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КОММЕРЧЕСКИЙ БАНК «ГАЗБАНК»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27 февраля 2023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150797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27.02.2023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РАД-321257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Сортировщик банкнот (3 шт.), г. Самара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РАД-321258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Коммутатор, г. Самара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РАД-321259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Банкомат, г. Самара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РАД-321260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«Преображенское», ИНН 5603032474, КД 6417кл от 09.12.2013, КД 6841кл от 26.09.2017, определение АС Оренбургской области от 10.06.2019 по делу А47-4436/2019 о включении в РТК третьей очереди, находится в процедуре банкротства, АС Уральского округа отменено определение АС Оренбургской области от 22.06.2022 и постановление 18 ААС от 18.08.2022, обособленный спор по включению требований Банка по процентам и пеням в РТК третьей очереди (91 940 421,2 руб.) отправлен на новое рассмотрение в АС Оренбургской области (1 020 596 342,92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РАД-321261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«Субботинское», ИНН 5638051340, КД 6708кл от 01.07.2016, определение АС Самарской области от 24.09.2021 по делу А55-3558/2020 о включении в РТК третьей очереди, определение АС Самарской области от 28.02.2022 по делу А55-3558/2020 о включении в РТК третьей очереди, находится в процедуре банкротства (374 526 861,67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РАД-321262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«ВМП-Ресурс», ИНН 6319182780, решение АС г. Самары от 12.04.2022 по делу А55-38471/2021 (932 442 750,00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РАД-321263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«Продпромторг», ИНН 6330060129, решение АС г. Самары от 12.04.2022 по делу А55-38226/2021 (655 289 500,00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РАД-321264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«СтройСервис», ИНН 6375193305, решение АС г. Самары от 26.05.2022 по делу А55-38243/2021 (385 938 514,25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РАД-321265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«Юг-Нефтепродукт», ИНН 6330065776, решение АС г. Самары от 25.05.2022 по делу А55-38227/2021 (753 475 000,00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РАД-321266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«Кронос», ИНН 6323068166, солидарно с Петровым Александром Вячеславовичем, КД 131/08 от 13.08.2008, решение Центрального районного суда г. Тольятти Самарской области от 30.11.2011 по делу 2-3865/2011 (13 502 702,01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РАД-321267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Кудашкину Александру Николаевичу, КД 450/36пк от 01.02.2008, КД 662/36пк от 20.06.2008, имеются решения Ленинского районного суда г. Самары от 11.08.2011 по делу 2-3358/11, от 11.08.2011 по делу 2-3353/2011 на сумму 7 950 000,57 руб. (8 129 393,31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РАД-321268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Ломоносову Александру Ивановичу, КД 152/36пк от 09.02.2007, решения Ленинского районного суда г. Самары от 28.09.2009 по делу 2-3500/09, от 08.11.2011 по делу 2-4372/2011, определение АС Самарской области от 10.06.2021 по делу А55-14354/2020 об освобождении Саблина А.Н. от исполнения обязательств (10 570 351,72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РАД-321269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Якушеву Валерию Викторовичу, солидарно с Якушевым Иваном Викторовичем, Якушевой Анной Васильевной, КД 04/0188пк от 17.12.2007, имеется решение Ленинского районного суда г. Самары от 25.08.2012 по делу 2-4991/12 на сумму 9 687 734,24 руб. (11 647 848,10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РАД-321270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Тихонову Владимиру Николаевичу, солидарно с Тихоновой Ларисой Григорьевной, Малаковичем Владимиром Николаевичем, ООО «Топливная компания ТН-07», ИНН 6316125832, КД 1383-п от 14.05.2008, решение Самарского районного суда г. Самары от 03.05.2011 по делу 2-1207/11 на сумму 7 616 283,07 руб. (20 882 969,19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РАД-321271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Федорову Александру Алексеевичу, КД 142/12 от 01.12.2012, имеется решение Ленинского районного суда г. Самары от 17.12.2014 по делу 2-6049/2014 на сумму 13 104 536,54 руб. (19 165 296,07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