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D282C" w:rsidRPr="00291CFD" w:rsidTr="009D282C">
        <w:tc>
          <w:tcPr>
            <w:tcW w:w="10314" w:type="dxa"/>
          </w:tcPr>
          <w:p w:rsidR="009D282C" w:rsidRPr="00623275" w:rsidRDefault="00623275" w:rsidP="003232CD">
            <w:pPr>
              <w:jc w:val="right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AFA2DA" wp14:editId="680762A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-67945</wp:posOffset>
                  </wp:positionV>
                  <wp:extent cx="1400175" cy="765810"/>
                  <wp:effectExtent l="0" t="0" r="0" b="0"/>
                  <wp:wrapNone/>
                  <wp:docPr id="3" name="Рисунок 3" descr="лого_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_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82C" w:rsidRPr="00435510">
              <w:rPr>
                <w:b/>
              </w:rPr>
              <w:t>Организатор</w:t>
            </w:r>
            <w:r w:rsidR="009D282C" w:rsidRPr="00623275">
              <w:rPr>
                <w:b/>
              </w:rPr>
              <w:t xml:space="preserve"> </w:t>
            </w:r>
            <w:r w:rsidR="001C480F" w:rsidRPr="00623275">
              <w:rPr>
                <w:b/>
              </w:rPr>
              <w:t>аукцион</w:t>
            </w:r>
            <w:r w:rsidR="007A6169">
              <w:rPr>
                <w:b/>
              </w:rPr>
              <w:t>а</w:t>
            </w:r>
            <w:r w:rsidR="009D282C" w:rsidRPr="00623275">
              <w:rPr>
                <w:b/>
              </w:rPr>
              <w:t>:</w:t>
            </w:r>
          </w:p>
          <w:p w:rsidR="009D282C" w:rsidRPr="00623275" w:rsidRDefault="001C02A0" w:rsidP="003232CD">
            <w:pPr>
              <w:jc w:val="right"/>
            </w:pPr>
            <w:r w:rsidRPr="00623275">
              <w:t>Тюменский филиал АО "РАД"</w:t>
            </w:r>
          </w:p>
          <w:p w:rsidR="009D282C" w:rsidRPr="00623275" w:rsidRDefault="009D282C" w:rsidP="003232CD">
            <w:pPr>
              <w:jc w:val="right"/>
              <w:rPr>
                <w:b/>
              </w:rPr>
            </w:pPr>
          </w:p>
        </w:tc>
      </w:tr>
      <w:tr w:rsidR="009D282C" w:rsidRPr="00E60D12" w:rsidTr="009D282C">
        <w:tc>
          <w:tcPr>
            <w:tcW w:w="10314" w:type="dxa"/>
          </w:tcPr>
          <w:p w:rsidR="009D282C" w:rsidRPr="00DD39DD" w:rsidRDefault="009D282C" w:rsidP="009D282C">
            <w:pPr>
              <w:ind w:firstLine="709"/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9D282C" w:rsidRPr="00291CFD" w:rsidRDefault="00054A3F" w:rsidP="009D282C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r w:rsidR="0023161E">
              <w:rPr>
                <w:b/>
              </w:rPr>
              <w:t>признании</w:t>
            </w:r>
            <w:r w:rsidR="009D282C">
              <w:rPr>
                <w:b/>
              </w:rPr>
              <w:t xml:space="preserve"> электронного </w:t>
            </w:r>
            <w:r w:rsidR="001C480F" w:rsidRPr="001C480F">
              <w:rPr>
                <w:b/>
              </w:rPr>
              <w:t>аукцион</w:t>
            </w:r>
            <w:r w:rsidR="001C480F">
              <w:rPr>
                <w:b/>
              </w:rPr>
              <w:t>а</w:t>
            </w:r>
            <w:r w:rsidR="0023161E">
              <w:rPr>
                <w:b/>
              </w:rPr>
              <w:t xml:space="preserve"> </w:t>
            </w:r>
            <w:proofErr w:type="gramStart"/>
            <w:r w:rsidR="0023161E">
              <w:rPr>
                <w:b/>
              </w:rPr>
              <w:t>несостоявшимся</w:t>
            </w:r>
            <w:proofErr w:type="gramEnd"/>
          </w:p>
          <w:p w:rsidR="008D7853" w:rsidRPr="00623275" w:rsidRDefault="008D7853" w:rsidP="009D282C">
            <w:pPr>
              <w:ind w:firstLine="709"/>
              <w:jc w:val="center"/>
            </w:pPr>
            <w:r w:rsidRPr="00623275">
              <w:rPr>
                <w:b/>
              </w:rPr>
              <w:t>РАД-104380</w:t>
            </w:r>
          </w:p>
          <w:p w:rsidR="009D282C" w:rsidRPr="00623275" w:rsidRDefault="009D282C" w:rsidP="009D282C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9D282C" w:rsidRPr="00623275" w:rsidRDefault="009D282C" w:rsidP="009D282C">
            <w:pPr>
              <w:ind w:firstLine="709"/>
              <w:jc w:val="both"/>
              <w:rPr>
                <w:b/>
              </w:rPr>
            </w:pPr>
          </w:p>
          <w:p w:rsidR="009D282C" w:rsidRPr="00623275" w:rsidRDefault="009D282C" w:rsidP="009D282C">
            <w:pPr>
              <w:ind w:firstLine="709"/>
              <w:jc w:val="both"/>
              <w:outlineLvl w:val="0"/>
            </w:pPr>
            <w:r w:rsidRPr="004C4A6B">
              <w:rPr>
                <w:b/>
              </w:rPr>
              <w:t>Дата</w:t>
            </w:r>
            <w:r w:rsidRPr="00623275">
              <w:rPr>
                <w:b/>
              </w:rPr>
              <w:t xml:space="preserve"> </w:t>
            </w:r>
            <w:r w:rsidRPr="004C4A6B">
              <w:rPr>
                <w:b/>
              </w:rPr>
              <w:t>и</w:t>
            </w:r>
            <w:r w:rsidRPr="00623275">
              <w:rPr>
                <w:b/>
              </w:rPr>
              <w:t xml:space="preserve"> </w:t>
            </w:r>
            <w:r w:rsidRPr="004C4A6B">
              <w:rPr>
                <w:b/>
              </w:rPr>
              <w:t>время</w:t>
            </w:r>
            <w:r w:rsidRPr="00623275">
              <w:rPr>
                <w:b/>
              </w:rPr>
              <w:t xml:space="preserve"> </w:t>
            </w:r>
            <w:r>
              <w:rPr>
                <w:b/>
              </w:rPr>
              <w:t>начала</w:t>
            </w:r>
            <w:r w:rsidR="00054A3F" w:rsidRPr="00623275">
              <w:rPr>
                <w:b/>
              </w:rPr>
              <w:t xml:space="preserve"> </w:t>
            </w:r>
            <w:r w:rsidR="001C480F" w:rsidRPr="00623275">
              <w:rPr>
                <w:b/>
              </w:rPr>
              <w:t>аукцион</w:t>
            </w:r>
            <w:r w:rsidR="001C480F">
              <w:rPr>
                <w:b/>
              </w:rPr>
              <w:t>а</w:t>
            </w:r>
            <w:r w:rsidRPr="00623275">
              <w:rPr>
                <w:b/>
              </w:rPr>
              <w:t>:</w:t>
            </w:r>
            <w:r w:rsidR="001C02A0" w:rsidRPr="00623275">
              <w:rPr>
                <w:b/>
              </w:rPr>
              <w:t xml:space="preserve"> </w:t>
            </w:r>
            <w:r w:rsidR="001C02A0" w:rsidRPr="00623275">
              <w:t>09.06.2017 г.</w:t>
            </w:r>
            <w:r w:rsidR="006D7333" w:rsidRPr="00623275">
              <w:t xml:space="preserve"> </w:t>
            </w:r>
            <w:r w:rsidR="001C02A0" w:rsidRPr="00623275">
              <w:t>11:00</w:t>
            </w:r>
            <w:r w:rsidRPr="00623275">
              <w:t>.</w:t>
            </w:r>
          </w:p>
          <w:p w:rsidR="009D282C" w:rsidRPr="00C92DF2" w:rsidRDefault="009D282C" w:rsidP="009D282C">
            <w:pPr>
              <w:ind w:firstLine="709"/>
              <w:jc w:val="both"/>
              <w:rPr>
                <w:b/>
                <w:i/>
                <w:color w:val="0000FF"/>
              </w:rPr>
            </w:pPr>
            <w:r>
              <w:rPr>
                <w:b/>
              </w:rPr>
              <w:t>Э</w:t>
            </w:r>
            <w:r w:rsidRPr="00DC32E3">
              <w:rPr>
                <w:b/>
              </w:rPr>
              <w:t>лект</w:t>
            </w:r>
            <w:r>
              <w:rPr>
                <w:b/>
              </w:rPr>
              <w:t>ронная</w:t>
            </w:r>
            <w:r w:rsidRPr="00DC32E3">
              <w:rPr>
                <w:b/>
              </w:rPr>
              <w:t xml:space="preserve"> торгов</w:t>
            </w:r>
            <w:r>
              <w:rPr>
                <w:b/>
              </w:rPr>
              <w:t>ая</w:t>
            </w:r>
            <w:r w:rsidRPr="00DC32E3">
              <w:rPr>
                <w:b/>
              </w:rPr>
              <w:t xml:space="preserve"> площадк</w:t>
            </w:r>
            <w:r>
              <w:rPr>
                <w:b/>
              </w:rPr>
              <w:t>а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дом»,</w:t>
            </w:r>
            <w:r w:rsidR="00623275">
              <w:t xml:space="preserve"> </w:t>
            </w:r>
            <w:hyperlink r:id="rId7" w:history="1">
              <w:r w:rsidRPr="00085A9C">
                <w:rPr>
                  <w:rStyle w:val="aa"/>
                  <w:i/>
                  <w:lang w:val="en-US"/>
                </w:rPr>
                <w:t>www</w:t>
              </w:r>
              <w:r w:rsidRPr="00085A9C">
                <w:rPr>
                  <w:rStyle w:val="aa"/>
                  <w:i/>
                </w:rPr>
                <w:t>.</w:t>
              </w:r>
              <w:r w:rsidRPr="00085A9C">
                <w:rPr>
                  <w:rStyle w:val="aa"/>
                  <w:i/>
                  <w:lang w:val="en-US"/>
                </w:rPr>
                <w:t>lot</w:t>
              </w:r>
              <w:r w:rsidRPr="00085A9C">
                <w:rPr>
                  <w:rStyle w:val="aa"/>
                  <w:i/>
                </w:rPr>
                <w:t>-</w:t>
              </w:r>
              <w:r w:rsidRPr="00085A9C">
                <w:rPr>
                  <w:rStyle w:val="aa"/>
                  <w:i/>
                  <w:lang w:val="en-US"/>
                </w:rPr>
                <w:t>online</w:t>
              </w:r>
              <w:r w:rsidRPr="00085A9C">
                <w:rPr>
                  <w:rStyle w:val="aa"/>
                  <w:i/>
                </w:rPr>
                <w:t>.</w:t>
              </w:r>
              <w:proofErr w:type="spellStart"/>
              <w:r w:rsidRPr="00085A9C">
                <w:rPr>
                  <w:rStyle w:val="aa"/>
                  <w:i/>
                  <w:lang w:val="en-US"/>
                </w:rPr>
                <w:t>ru</w:t>
              </w:r>
              <w:proofErr w:type="spellEnd"/>
            </w:hyperlink>
          </w:p>
          <w:p w:rsidR="009D282C" w:rsidRPr="009A606F" w:rsidRDefault="009D282C" w:rsidP="009D282C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="009E54E6" w:rsidRPr="00291CFD" w:rsidRDefault="00623275" w:rsidP="009E54E6">
            <w:pPr>
              <w:ind w:right="76" w:firstLine="709"/>
              <w:jc w:val="both"/>
            </w:pPr>
            <w:proofErr w:type="gramStart"/>
            <w:r w:rsidRPr="00623275">
              <w:t>Организатором аукциона – Тюменский филиал АО «Российский аукционный дом», в лице директора Тюменского филиала ОАО «Российский аукционный дом»  Сусликова Дмитрия Александровича, установлено, что для участия в аукционе, проводимом в соответствии с договором поручения №РАД-</w:t>
            </w:r>
            <w:r>
              <w:t>584а</w:t>
            </w:r>
            <w:r w:rsidRPr="00623275">
              <w:t>/201</w:t>
            </w:r>
            <w:r>
              <w:t>4</w:t>
            </w:r>
            <w:r w:rsidRPr="00623275">
              <w:t xml:space="preserve"> от </w:t>
            </w:r>
            <w:r>
              <w:t>22</w:t>
            </w:r>
            <w:r w:rsidRPr="00623275">
              <w:t>.</w:t>
            </w:r>
            <w:r>
              <w:t>10</w:t>
            </w:r>
            <w:r w:rsidRPr="00623275">
              <w:t>.201</w:t>
            </w:r>
            <w:r>
              <w:t>4</w:t>
            </w:r>
            <w:r w:rsidRPr="00623275">
              <w:t>г.; ст. 447-449 Гражданского Кодекса РФ, в соответствии с соглашением о взаимодействии при реализации имущества от 02.10.2009г., заключенным между АО «Российский аукционный дом</w:t>
            </w:r>
            <w:proofErr w:type="gramEnd"/>
            <w:r w:rsidRPr="00623275">
              <w:t xml:space="preserve">» </w:t>
            </w:r>
            <w:proofErr w:type="gramStart"/>
            <w:r w:rsidRPr="00623275">
              <w:t>и ПАО Сбербанк России</w:t>
            </w:r>
            <w:r w:rsidR="009E54E6" w:rsidRPr="00291CFD">
              <w:t xml:space="preserve">, </w:t>
            </w:r>
            <w:r w:rsidR="009E54E6">
              <w:t>объявленном</w:t>
            </w:r>
            <w:r w:rsidR="009E54E6" w:rsidRPr="00291CFD">
              <w:t xml:space="preserve"> </w:t>
            </w:r>
            <w:r w:rsidR="009E54E6">
              <w:t>на</w:t>
            </w:r>
            <w:r w:rsidR="009E54E6" w:rsidRPr="00291CFD">
              <w:t xml:space="preserve"> </w:t>
            </w:r>
            <w:r w:rsidR="009E54E6" w:rsidRPr="00623275">
              <w:t>09.06.2017 г.</w:t>
            </w:r>
            <w:r w:rsidR="009E54E6" w:rsidRPr="00291CFD">
              <w:t xml:space="preserve"> </w:t>
            </w:r>
            <w:r w:rsidR="009E54E6">
              <w:t>в</w:t>
            </w:r>
            <w:r w:rsidR="009E54E6" w:rsidRPr="00291CFD">
              <w:t xml:space="preserve"> </w:t>
            </w:r>
            <w:r w:rsidR="009E54E6" w:rsidRPr="00623275">
              <w:t>11:00</w:t>
            </w:r>
            <w:r w:rsidR="009E54E6" w:rsidRPr="00291CFD">
              <w:t xml:space="preserve"> </w:t>
            </w:r>
            <w:r w:rsidR="009E54E6">
              <w:t>по</w:t>
            </w:r>
            <w:r w:rsidR="009E54E6" w:rsidRPr="00291CFD">
              <w:t xml:space="preserve"> </w:t>
            </w:r>
            <w:r w:rsidR="009E54E6">
              <w:t>продаже</w:t>
            </w:r>
            <w:r w:rsidR="009E54E6" w:rsidRPr="00291CFD">
              <w:t xml:space="preserve"> </w:t>
            </w:r>
            <w:proofErr w:type="gramEnd"/>
          </w:p>
          <w:p w:rsidR="009E54E6" w:rsidRDefault="00947DC4" w:rsidP="00947DC4">
            <w:pPr>
              <w:ind w:right="76" w:firstLine="709"/>
              <w:jc w:val="both"/>
            </w:pPr>
            <w:r w:rsidRPr="00291CFD">
              <w:t xml:space="preserve">Адрес имущества: </w:t>
            </w:r>
            <w:proofErr w:type="gramStart"/>
            <w:r w:rsidRPr="00291CFD">
              <w:t>Ямало-Ненецкий автономный округ, г. Надым, ул. Комсомольская, д.29  Объект: нежилое помещение №2, эта</w:t>
            </w:r>
            <w:r w:rsidR="00623275">
              <w:t>ж 2  Общая площадь: 81,2 кв. м.</w:t>
            </w:r>
            <w:proofErr w:type="gramEnd"/>
          </w:p>
          <w:p w:rsidR="00623275" w:rsidRPr="00291CFD" w:rsidRDefault="00623275" w:rsidP="00947DC4">
            <w:pPr>
              <w:ind w:right="76" w:firstLine="709"/>
              <w:jc w:val="both"/>
            </w:pPr>
          </w:p>
          <w:p w:rsidR="0023161E" w:rsidRPr="00291CFD" w:rsidRDefault="00623275" w:rsidP="009E54E6">
            <w:pPr>
              <w:ind w:right="76" w:firstLine="709"/>
              <w:jc w:val="both"/>
              <w:rPr>
                <w:b/>
              </w:rPr>
            </w:pPr>
            <w:r w:rsidRPr="00623275">
              <w:t>заявок не поступило в связи, с чем аукцион признан несостоявшимся</w:t>
            </w:r>
            <w:r w:rsidR="0023161E" w:rsidRPr="00606828">
              <w:rPr>
                <w:b/>
              </w:rPr>
              <w:t>.</w:t>
            </w:r>
          </w:p>
          <w:p w:rsidR="009D282C" w:rsidRDefault="009D282C" w:rsidP="009D282C">
            <w:pPr>
              <w:ind w:firstLine="709"/>
              <w:jc w:val="both"/>
            </w:pPr>
            <w:bookmarkStart w:id="0" w:name="_GoBack"/>
            <w:bookmarkEnd w:id="0"/>
          </w:p>
          <w:p w:rsidR="009D282C" w:rsidRPr="00E60D12" w:rsidRDefault="009D282C">
            <w:pPr>
              <w:ind w:firstLine="709"/>
              <w:jc w:val="both"/>
              <w:rPr>
                <w:b/>
              </w:rPr>
            </w:pPr>
          </w:p>
        </w:tc>
      </w:tr>
    </w:tbl>
    <w:p w:rsidR="009D282C" w:rsidRPr="00E940F9" w:rsidRDefault="009D282C" w:rsidP="000117D3">
      <w:pPr>
        <w:pStyle w:val="a9"/>
        <w:ind w:left="0"/>
        <w:jc w:val="both"/>
        <w:rPr>
          <w:b/>
        </w:rPr>
      </w:pPr>
    </w:p>
    <w:tbl>
      <w:tblPr>
        <w:tblW w:w="6346" w:type="dxa"/>
        <w:tblInd w:w="3652" w:type="dxa"/>
        <w:tblLook w:val="04A0" w:firstRow="1" w:lastRow="0" w:firstColumn="1" w:lastColumn="0" w:noHBand="0" w:noVBand="1"/>
      </w:tblPr>
      <w:tblGrid>
        <w:gridCol w:w="6346"/>
      </w:tblGrid>
      <w:tr w:rsidR="007F337C" w:rsidTr="00623275">
        <w:tc>
          <w:tcPr>
            <w:tcW w:w="6346" w:type="dxa"/>
          </w:tcPr>
          <w:p w:rsidR="007F337C" w:rsidRDefault="007F337C" w:rsidP="003C225B">
            <w:pPr>
              <w:jc w:val="both"/>
            </w:pPr>
            <w:r>
              <w:t xml:space="preserve">От Организатора торгов: </w:t>
            </w:r>
          </w:p>
          <w:p w:rsidR="00291CFD" w:rsidRPr="00623275" w:rsidRDefault="001C02A0" w:rsidP="003C225B">
            <w:pPr>
              <w:jc w:val="both"/>
            </w:pPr>
            <w:r w:rsidRPr="0048260C">
              <w:t>Директор Тюменского филиала</w:t>
            </w:r>
          </w:p>
          <w:p w:rsidR="007F337C" w:rsidRDefault="007F337C" w:rsidP="003C225B">
            <w:pPr>
              <w:jc w:val="both"/>
            </w:pPr>
          </w:p>
          <w:p w:rsidR="00623275" w:rsidRDefault="00623275" w:rsidP="003C225B">
            <w:pPr>
              <w:jc w:val="both"/>
            </w:pPr>
          </w:p>
          <w:p w:rsidR="007F337C" w:rsidRDefault="007F337C" w:rsidP="003C225B">
            <w:pPr>
              <w:jc w:val="both"/>
            </w:pPr>
          </w:p>
          <w:p w:rsidR="007F337C" w:rsidRPr="00291CFD" w:rsidRDefault="007F337C" w:rsidP="001C02A0">
            <w:pPr>
              <w:jc w:val="right"/>
              <w:rPr>
                <w:lang w:val="en-US"/>
              </w:rPr>
            </w:pPr>
            <w:r>
              <w:t>________________________ (</w:t>
            </w:r>
            <w:r w:rsidR="001C02A0">
              <w:rPr>
                <w:lang w:val="en-US"/>
              </w:rPr>
              <w:t>Сусликов Дмитрий Александрович</w:t>
            </w:r>
            <w:r>
              <w:t>)</w:t>
            </w:r>
          </w:p>
        </w:tc>
      </w:tr>
    </w:tbl>
    <w:p w:rsidR="007F337C" w:rsidRPr="000117D3" w:rsidRDefault="007F337C" w:rsidP="000117D3">
      <w:pPr>
        <w:jc w:val="both"/>
        <w:rPr>
          <w:b/>
          <w:i/>
        </w:rPr>
      </w:pPr>
    </w:p>
    <w:sectPr w:rsidR="007F337C" w:rsidRPr="000117D3" w:rsidSect="00623275">
      <w:pgSz w:w="11906" w:h="16838" w:code="9"/>
      <w:pgMar w:top="851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17D3"/>
    <w:rsid w:val="000225D3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1FC7"/>
    <w:rsid w:val="002F3190"/>
    <w:rsid w:val="002F4D3F"/>
    <w:rsid w:val="0030194D"/>
    <w:rsid w:val="00303F72"/>
    <w:rsid w:val="00312C2B"/>
    <w:rsid w:val="00312E6D"/>
    <w:rsid w:val="00313AB6"/>
    <w:rsid w:val="0034551E"/>
    <w:rsid w:val="00353267"/>
    <w:rsid w:val="00362A46"/>
    <w:rsid w:val="00373D57"/>
    <w:rsid w:val="00386881"/>
    <w:rsid w:val="003A5E22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B1FF7"/>
    <w:rsid w:val="004C390C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4353"/>
    <w:rsid w:val="006030B5"/>
    <w:rsid w:val="00611427"/>
    <w:rsid w:val="00612165"/>
    <w:rsid w:val="0061218B"/>
    <w:rsid w:val="00615550"/>
    <w:rsid w:val="00623275"/>
    <w:rsid w:val="00623BA1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71DF"/>
    <w:rsid w:val="006D7333"/>
    <w:rsid w:val="006E0DD6"/>
    <w:rsid w:val="006E1D39"/>
    <w:rsid w:val="006E5C98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91E9F"/>
    <w:rsid w:val="008A40ED"/>
    <w:rsid w:val="008B537D"/>
    <w:rsid w:val="008C172E"/>
    <w:rsid w:val="008D12D9"/>
    <w:rsid w:val="008D7137"/>
    <w:rsid w:val="008D7853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47DC4"/>
    <w:rsid w:val="00951DC3"/>
    <w:rsid w:val="009613B2"/>
    <w:rsid w:val="00971D10"/>
    <w:rsid w:val="00975273"/>
    <w:rsid w:val="009812D0"/>
    <w:rsid w:val="00987384"/>
    <w:rsid w:val="00987464"/>
    <w:rsid w:val="00996FB3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7E62"/>
    <w:rsid w:val="00A77ACF"/>
    <w:rsid w:val="00A84F9B"/>
    <w:rsid w:val="00AA0005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73EA3"/>
    <w:rsid w:val="00C75F79"/>
    <w:rsid w:val="00C77119"/>
    <w:rsid w:val="00C9177B"/>
    <w:rsid w:val="00C92800"/>
    <w:rsid w:val="00CA2770"/>
    <w:rsid w:val="00CA426F"/>
    <w:rsid w:val="00CB28CC"/>
    <w:rsid w:val="00CB2A4D"/>
    <w:rsid w:val="00CD2EC6"/>
    <w:rsid w:val="00CD703B"/>
    <w:rsid w:val="00CD71E5"/>
    <w:rsid w:val="00CF2945"/>
    <w:rsid w:val="00D00BCA"/>
    <w:rsid w:val="00D277E2"/>
    <w:rsid w:val="00D324B4"/>
    <w:rsid w:val="00D45E2D"/>
    <w:rsid w:val="00D568B3"/>
    <w:rsid w:val="00D6114C"/>
    <w:rsid w:val="00D66F7E"/>
    <w:rsid w:val="00D75D6A"/>
    <w:rsid w:val="00D81CB1"/>
    <w:rsid w:val="00D84C94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75B3"/>
    <w:rsid w:val="00E83F63"/>
    <w:rsid w:val="00E87EC5"/>
    <w:rsid w:val="00E93E74"/>
    <w:rsid w:val="00E940F9"/>
    <w:rsid w:val="00EA4ABA"/>
    <w:rsid w:val="00EB46A0"/>
    <w:rsid w:val="00EB678E"/>
    <w:rsid w:val="00EC4762"/>
    <w:rsid w:val="00ED0521"/>
    <w:rsid w:val="00EF0DF1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C55EF"/>
    <w:rsid w:val="00FC62B4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1176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Пользователь</cp:lastModifiedBy>
  <cp:revision>2</cp:revision>
  <cp:lastPrinted>2012-04-03T07:55:00Z</cp:lastPrinted>
  <dcterms:created xsi:type="dcterms:W3CDTF">2017-06-09T05:45:00Z</dcterms:created>
  <dcterms:modified xsi:type="dcterms:W3CDTF">2017-06-09T05:45:00Z</dcterms:modified>
</cp:coreProperties>
</file>