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D282C" w:rsidRPr="00291CFD" w:rsidTr="009D282C">
        <w:tc>
          <w:tcPr>
            <w:tcW w:w="10314" w:type="dxa"/>
          </w:tcPr>
          <w:p w:rsidR="009D282C" w:rsidRPr="00291CFD" w:rsidRDefault="009D282C" w:rsidP="003232CD">
            <w:pPr>
              <w:jc w:val="right"/>
              <w:rPr>
                <w:b/>
                <w:lang w:val="en-US"/>
              </w:rPr>
            </w:pPr>
            <w:r w:rsidRPr="00435510">
              <w:rPr>
                <w:b/>
              </w:rPr>
              <w:t>Организатор</w:t>
            </w:r>
            <w:r w:rsidRPr="00291CFD">
              <w:rPr>
                <w:b/>
                <w:lang w:val="en-US"/>
              </w:rPr>
              <w:t xml:space="preserve"> </w:t>
            </w:r>
            <w:r w:rsidR="001C480F" w:rsidRPr="00291CFD">
              <w:rPr>
                <w:b/>
                <w:lang w:val="en-US"/>
              </w:rPr>
              <w:t>аукцион</w:t>
            </w:r>
            <w:r w:rsidR="007A6169">
              <w:rPr>
                <w:b/>
              </w:rPr>
              <w:t>а</w:t>
            </w:r>
            <w:r w:rsidRPr="00291CFD">
              <w:rPr>
                <w:b/>
                <w:lang w:val="en-US"/>
              </w:rPr>
              <w:t>:</w:t>
            </w:r>
          </w:p>
          <w:p w:rsidR="009D282C" w:rsidRPr="00BA24D6" w:rsidRDefault="00BA24D6" w:rsidP="003232CD">
            <w:pPr>
              <w:jc w:val="right"/>
            </w:pPr>
            <w:r>
              <w:rPr>
                <w:lang w:val="en-US"/>
              </w:rPr>
              <w:t>АО "РАД"</w:t>
            </w:r>
          </w:p>
          <w:p w:rsidR="009D282C" w:rsidRPr="001C480F" w:rsidRDefault="009D282C" w:rsidP="003232CD">
            <w:pPr>
              <w:jc w:val="right"/>
              <w:rPr>
                <w:b/>
                <w:lang w:val="en-US"/>
              </w:rPr>
            </w:pPr>
          </w:p>
        </w:tc>
      </w:tr>
      <w:tr w:rsidR="009D282C" w:rsidRPr="00E60D12" w:rsidTr="009D282C">
        <w:tc>
          <w:tcPr>
            <w:tcW w:w="10314" w:type="dxa"/>
          </w:tcPr>
          <w:p w:rsidR="009D282C" w:rsidRPr="00DD39DD" w:rsidRDefault="009D282C" w:rsidP="009D282C">
            <w:pPr>
              <w:ind w:firstLine="709"/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9D282C" w:rsidRPr="00291CFD" w:rsidRDefault="00054A3F" w:rsidP="009D282C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r w:rsidR="0023161E">
              <w:rPr>
                <w:b/>
              </w:rPr>
              <w:t>признании</w:t>
            </w:r>
            <w:r w:rsidR="009D282C">
              <w:rPr>
                <w:b/>
              </w:rPr>
              <w:t xml:space="preserve"> электронного </w:t>
            </w:r>
            <w:r w:rsidR="001C480F" w:rsidRPr="001C480F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="0023161E">
              <w:rPr>
                <w:b/>
              </w:rPr>
              <w:t xml:space="preserve"> несостоявшимся</w:t>
            </w:r>
          </w:p>
          <w:p w:rsidR="008D7853" w:rsidRPr="00CE6EA9" w:rsidRDefault="008D7853" w:rsidP="009D282C">
            <w:pPr>
              <w:ind w:firstLine="709"/>
              <w:jc w:val="center"/>
            </w:pPr>
            <w:r w:rsidRPr="00CE6EA9">
              <w:rPr>
                <w:b/>
              </w:rPr>
              <w:t>РАД-135836</w:t>
            </w:r>
          </w:p>
          <w:p w:rsidR="009D282C" w:rsidRPr="00CE6EA9" w:rsidRDefault="009D282C" w:rsidP="009D282C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9D282C" w:rsidRPr="00CE6EA9" w:rsidRDefault="009D282C" w:rsidP="009D282C">
            <w:pPr>
              <w:ind w:firstLine="709"/>
              <w:jc w:val="both"/>
              <w:rPr>
                <w:b/>
              </w:rPr>
            </w:pPr>
          </w:p>
          <w:p w:rsidR="009D282C" w:rsidRPr="00CE6EA9" w:rsidRDefault="009D282C" w:rsidP="009D282C">
            <w:pPr>
              <w:ind w:firstLine="709"/>
              <w:jc w:val="both"/>
              <w:outlineLvl w:val="0"/>
            </w:pPr>
            <w:r w:rsidRPr="004C4A6B">
              <w:rPr>
                <w:b/>
              </w:rPr>
              <w:t>Дата</w:t>
            </w:r>
            <w:r w:rsidRPr="00CE6EA9">
              <w:rPr>
                <w:b/>
              </w:rPr>
              <w:t xml:space="preserve"> </w:t>
            </w:r>
            <w:r w:rsidRPr="004C4A6B">
              <w:rPr>
                <w:b/>
              </w:rPr>
              <w:t>и</w:t>
            </w:r>
            <w:r w:rsidRPr="00CE6EA9">
              <w:rPr>
                <w:b/>
              </w:rPr>
              <w:t xml:space="preserve"> </w:t>
            </w:r>
            <w:r w:rsidRPr="004C4A6B">
              <w:rPr>
                <w:b/>
              </w:rPr>
              <w:t>время</w:t>
            </w:r>
            <w:r w:rsidRPr="00CE6EA9">
              <w:rPr>
                <w:b/>
              </w:rPr>
              <w:t xml:space="preserve"> </w:t>
            </w:r>
            <w:r>
              <w:rPr>
                <w:b/>
              </w:rPr>
              <w:t>начала</w:t>
            </w:r>
            <w:r w:rsidR="00054A3F" w:rsidRPr="00CE6EA9">
              <w:rPr>
                <w:b/>
              </w:rPr>
              <w:t xml:space="preserve"> </w:t>
            </w:r>
            <w:r w:rsidR="001C480F" w:rsidRPr="00CE6EA9">
              <w:rPr>
                <w:b/>
              </w:rPr>
              <w:t>аукцион</w:t>
            </w:r>
            <w:r w:rsidR="001C480F">
              <w:rPr>
                <w:b/>
              </w:rPr>
              <w:t>а</w:t>
            </w:r>
            <w:r w:rsidRPr="00CE6EA9">
              <w:rPr>
                <w:b/>
              </w:rPr>
              <w:t>:</w:t>
            </w:r>
            <w:r w:rsidR="001C02A0" w:rsidRPr="00CE6EA9">
              <w:rPr>
                <w:b/>
              </w:rPr>
              <w:t xml:space="preserve"> </w:t>
            </w:r>
            <w:r w:rsidR="001C02A0" w:rsidRPr="00CE6EA9">
              <w:t>13.06.2018 г.</w:t>
            </w:r>
            <w:r w:rsidR="006D7333" w:rsidRPr="00CE6EA9">
              <w:t xml:space="preserve"> </w:t>
            </w:r>
            <w:r w:rsidR="001C02A0" w:rsidRPr="00CE6EA9">
              <w:t>10:00</w:t>
            </w:r>
            <w:r w:rsidRPr="00CE6EA9">
              <w:t>.</w:t>
            </w:r>
          </w:p>
          <w:p w:rsidR="009D282C" w:rsidRPr="00CE6EA9" w:rsidRDefault="009D282C" w:rsidP="009D282C">
            <w:pPr>
              <w:ind w:firstLine="709"/>
              <w:jc w:val="both"/>
              <w:rPr>
                <w:b/>
                <w:u w:val="single"/>
              </w:rPr>
            </w:pPr>
          </w:p>
          <w:p w:rsidR="009D282C" w:rsidRDefault="009D282C" w:rsidP="009D282C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дом»,</w:t>
            </w:r>
          </w:p>
          <w:p w:rsidR="009D282C" w:rsidRPr="00C92DF2" w:rsidRDefault="00B0271F" w:rsidP="009D282C">
            <w:pPr>
              <w:ind w:firstLine="709"/>
              <w:jc w:val="both"/>
              <w:rPr>
                <w:b/>
                <w:i/>
                <w:color w:val="0000FF"/>
              </w:rPr>
            </w:pPr>
            <w:hyperlink r:id="rId5" w:history="1">
              <w:r w:rsidR="009D282C" w:rsidRPr="00085A9C">
                <w:rPr>
                  <w:rStyle w:val="aa"/>
                  <w:i/>
                  <w:lang w:val="en-US"/>
                </w:rPr>
                <w:t>www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lot</w:t>
              </w:r>
              <w:r w:rsidR="009D282C" w:rsidRPr="00085A9C">
                <w:rPr>
                  <w:rStyle w:val="aa"/>
                  <w:i/>
                </w:rPr>
                <w:t>-</w:t>
              </w:r>
              <w:r w:rsidR="009D282C" w:rsidRPr="00085A9C">
                <w:rPr>
                  <w:rStyle w:val="aa"/>
                  <w:i/>
                  <w:lang w:val="en-US"/>
                </w:rPr>
                <w:t>online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ru</w:t>
              </w:r>
            </w:hyperlink>
          </w:p>
          <w:p w:rsidR="009D282C" w:rsidRPr="009A606F" w:rsidRDefault="009D282C" w:rsidP="009D282C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9E54E6" w:rsidRPr="00291CFD" w:rsidRDefault="009E54E6" w:rsidP="00BA24D6">
            <w:pPr>
              <w:ind w:right="76" w:firstLine="709"/>
              <w:jc w:val="both"/>
            </w:pPr>
            <w:r>
              <w:t>В связи с тем, что для участия в</w:t>
            </w:r>
            <w:r w:rsidR="00644118">
              <w:t xml:space="preserve"> </w:t>
            </w:r>
            <w:r>
              <w:t>аукционе</w:t>
            </w:r>
            <w:r w:rsidRPr="00291CFD">
              <w:t xml:space="preserve">, </w:t>
            </w:r>
            <w:r>
              <w:t>объявленном</w:t>
            </w:r>
            <w:r w:rsidRPr="00291CFD">
              <w:t xml:space="preserve"> </w:t>
            </w:r>
            <w:r>
              <w:t>на</w:t>
            </w:r>
            <w:r w:rsidRPr="00291CFD">
              <w:t xml:space="preserve"> </w:t>
            </w:r>
            <w:r w:rsidRPr="00CE6EA9">
              <w:t>13.06.2018 г.</w:t>
            </w:r>
            <w:r w:rsidRPr="00291CFD">
              <w:t xml:space="preserve"> </w:t>
            </w:r>
            <w:r>
              <w:t>в</w:t>
            </w:r>
            <w:r w:rsidRPr="00291CFD">
              <w:t xml:space="preserve"> </w:t>
            </w:r>
            <w:r w:rsidRPr="00CE6EA9">
              <w:t>10:00</w:t>
            </w:r>
            <w:r w:rsidRPr="00291CFD">
              <w:t xml:space="preserve"> </w:t>
            </w:r>
            <w:r>
              <w:t>по</w:t>
            </w:r>
            <w:r w:rsidRPr="00291CFD">
              <w:t xml:space="preserve"> </w:t>
            </w:r>
            <w:r>
              <w:t>продаже</w:t>
            </w:r>
            <w:r w:rsidRPr="00291CFD">
              <w:t xml:space="preserve"> </w:t>
            </w:r>
            <w:r w:rsidR="00947DC4" w:rsidRPr="00291CFD">
              <w:t>Прав (требования) (далее - Права), являющи</w:t>
            </w:r>
            <w:r w:rsidR="00BA24D6">
              <w:t>хся</w:t>
            </w:r>
            <w:r w:rsidR="00947DC4" w:rsidRPr="00291CFD">
              <w:t xml:space="preserve"> предметом торгов, возникши</w:t>
            </w:r>
            <w:r w:rsidR="00BA24D6">
              <w:t>х</w:t>
            </w:r>
            <w:r w:rsidR="00947DC4" w:rsidRPr="00291CFD">
              <w:t xml:space="preserve"> из заключенных с ООО «Тридос Плюс» (ИНН 7722761208): Кредитного договора № 2216/2575/0000/019/14 от 28.10.2014г, заключенного между ПАО Сбербанк и ООО «Тридос Плюс» в редакции Дополнительного соглашения № 1 от 07.04.2017г.</w:t>
            </w:r>
            <w:r w:rsidR="00644118">
              <w:t>;</w:t>
            </w:r>
            <w:r w:rsidR="00947DC4" w:rsidRPr="00291CFD">
              <w:t xml:space="preserve">  Договор</w:t>
            </w:r>
            <w:r w:rsidR="00644118">
              <w:t>а</w:t>
            </w:r>
            <w:r w:rsidR="00947DC4" w:rsidRPr="00291CFD">
              <w:t xml:space="preserve"> ипотеки № 22/2575/2500/019/15И01 от 03.07.2015г. в редакции Дополнительного соглашения № 1 от 07.04.2017г.;    Договор поручительства физ. лица Волков Юрий Геннадьевич № 22/2575/0000/019/14П01 от 28.10.2014г., в редакции Дополнительного соглашения № 1 от 07.04.2017г.;    Договор поручительства юр. лица ООО "С-Пит" (ИНН 7704343945) № 22/2575/0000/019/14П02 от 07.04.2017г.   Размер уступаемых Прав составляет:   15 727 940,52 р</w:t>
            </w:r>
            <w:r w:rsidR="00BA24D6">
              <w:t xml:space="preserve">ублей, в том числе: </w:t>
            </w:r>
            <w:r w:rsidR="00947DC4" w:rsidRPr="00291CFD">
              <w:t xml:space="preserve">- просроченный основной долг </w:t>
            </w:r>
            <w:r w:rsidR="00BA24D6">
              <w:t xml:space="preserve">13 850 580,18 рублей;    </w:t>
            </w:r>
            <w:r w:rsidR="00947DC4" w:rsidRPr="00291CFD">
              <w:t xml:space="preserve">  (НДС не облагается на основании пп.30 п.2 ст.149 НК РФ);             - просроченные проценты 1 609 258,62 рублей;             - неустойки 202 101,72 рублей; - расходы Банка по уплате государственной пошлины   66 000,00 рублей, а также суммы судебных издержек, не установленных вступившим в силу судебным актом на дату заключения договора уступки прав (требований) с Цессионарием в размере 6 000,00 рублей.,</w:t>
            </w:r>
          </w:p>
          <w:p w:rsidR="0023161E" w:rsidRPr="00291CFD" w:rsidRDefault="009E54E6" w:rsidP="009E54E6">
            <w:pPr>
              <w:ind w:right="76" w:firstLine="709"/>
              <w:jc w:val="both"/>
              <w:rPr>
                <w:b/>
              </w:rPr>
            </w:pPr>
            <w:r w:rsidRPr="00BA24D6">
              <w:rPr>
                <w:b/>
              </w:rPr>
              <w:t>заявок не поступило</w:t>
            </w:r>
            <w:r>
              <w:t>,</w:t>
            </w:r>
            <w:r w:rsidRPr="0040685C">
              <w:t xml:space="preserve"> </w:t>
            </w:r>
            <w:r w:rsidR="009D282C" w:rsidRPr="0040685C">
              <w:t>Организатор</w:t>
            </w:r>
            <w:r w:rsidR="0023161E">
              <w:t>ом</w:t>
            </w:r>
            <w:r w:rsidR="009D282C" w:rsidRPr="0040685C">
              <w:t xml:space="preserve"> </w:t>
            </w:r>
            <w:r w:rsidR="001C480F" w:rsidRPr="001C02A0">
              <w:t>аукцион</w:t>
            </w:r>
            <w:r w:rsidR="001C480F">
              <w:t>а</w:t>
            </w:r>
            <w:r w:rsidR="009D282C" w:rsidRPr="0040685C">
              <w:t xml:space="preserve"> </w:t>
            </w:r>
            <w:r w:rsidR="006D174E">
              <w:t>–</w:t>
            </w:r>
            <w:r w:rsidR="009D282C" w:rsidRPr="0040685C">
              <w:t xml:space="preserve"> </w:t>
            </w:r>
            <w:r w:rsidR="00BA24D6">
              <w:t>АО "РАД"</w:t>
            </w:r>
            <w:r w:rsidR="009D282C" w:rsidRPr="0040685C">
              <w:t xml:space="preserve">, </w:t>
            </w:r>
            <w:r w:rsidR="0023161E">
              <w:t>принято решение</w:t>
            </w:r>
            <w:r w:rsidR="0023161E" w:rsidRPr="00606828">
              <w:rPr>
                <w:b/>
              </w:rPr>
              <w:t xml:space="preserve"> призна</w:t>
            </w:r>
            <w:r>
              <w:rPr>
                <w:b/>
              </w:rPr>
              <w:t xml:space="preserve">ть </w:t>
            </w:r>
            <w:r w:rsidR="0023161E" w:rsidRPr="00606828">
              <w:rPr>
                <w:b/>
              </w:rPr>
              <w:t xml:space="preserve"> </w:t>
            </w:r>
            <w:r w:rsidRPr="009E54E6">
              <w:rPr>
                <w:b/>
              </w:rPr>
              <w:t xml:space="preserve">аукцион </w:t>
            </w:r>
            <w:r w:rsidR="0023161E" w:rsidRPr="00606828">
              <w:rPr>
                <w:b/>
              </w:rPr>
              <w:t>несостоявшимся.</w:t>
            </w:r>
          </w:p>
          <w:p w:rsidR="009D282C" w:rsidRDefault="009D282C" w:rsidP="009D282C">
            <w:pPr>
              <w:ind w:firstLine="709"/>
              <w:jc w:val="both"/>
            </w:pPr>
          </w:p>
          <w:p w:rsidR="009D282C" w:rsidRPr="00E60D12" w:rsidRDefault="009D282C">
            <w:pPr>
              <w:ind w:firstLine="709"/>
              <w:jc w:val="both"/>
              <w:rPr>
                <w:b/>
              </w:rPr>
            </w:pPr>
          </w:p>
        </w:tc>
      </w:tr>
    </w:tbl>
    <w:p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6346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6"/>
      </w:tblGrid>
      <w:tr w:rsidR="007F337C" w:rsidTr="001C02A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7C" w:rsidRDefault="007F337C" w:rsidP="003C225B">
            <w:pPr>
              <w:jc w:val="both"/>
            </w:pPr>
            <w:r>
              <w:t xml:space="preserve">От Организатора торгов: </w:t>
            </w:r>
          </w:p>
          <w:p w:rsidR="007F337C" w:rsidRDefault="007F337C" w:rsidP="003C225B">
            <w:pPr>
              <w:jc w:val="both"/>
            </w:pPr>
          </w:p>
          <w:p w:rsidR="007F337C" w:rsidRDefault="007F337C" w:rsidP="003C225B">
            <w:pPr>
              <w:jc w:val="both"/>
            </w:pPr>
          </w:p>
          <w:p w:rsidR="00291CFD" w:rsidRPr="00CE6EA9" w:rsidRDefault="001C02A0" w:rsidP="003C225B">
            <w:pPr>
              <w:jc w:val="both"/>
            </w:pPr>
            <w:r w:rsidRPr="0048260C">
              <w:t>Первый заместитель генерального директора</w:t>
            </w:r>
          </w:p>
          <w:p w:rsidR="007F337C" w:rsidRDefault="007F337C" w:rsidP="003C225B">
            <w:pPr>
              <w:jc w:val="both"/>
            </w:pPr>
          </w:p>
          <w:p w:rsidR="007F337C" w:rsidRDefault="007F337C" w:rsidP="003C225B">
            <w:pPr>
              <w:jc w:val="both"/>
            </w:pPr>
          </w:p>
          <w:p w:rsidR="007F337C" w:rsidRPr="00291CFD" w:rsidRDefault="007F337C" w:rsidP="001C02A0">
            <w:pPr>
              <w:jc w:val="right"/>
              <w:rPr>
                <w:lang w:val="en-US"/>
              </w:rPr>
            </w:pPr>
            <w:r>
              <w:t>________________________ (</w:t>
            </w:r>
            <w:r w:rsidR="001C02A0">
              <w:rPr>
                <w:lang w:val="en-US"/>
              </w:rPr>
              <w:t>Раев Константин Владимирович</w:t>
            </w:r>
            <w:r>
              <w:t>)</w:t>
            </w:r>
          </w:p>
        </w:tc>
      </w:tr>
    </w:tbl>
    <w:p w:rsidR="007F337C" w:rsidRPr="000117D3" w:rsidRDefault="007F337C" w:rsidP="000117D3">
      <w:pPr>
        <w:jc w:val="both"/>
        <w:rPr>
          <w:b/>
          <w:i/>
        </w:rPr>
      </w:pPr>
    </w:p>
    <w:sectPr w:rsidR="007F337C" w:rsidRPr="000117D3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17D3"/>
    <w:rsid w:val="000225D3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B1FF7"/>
    <w:rsid w:val="004C390C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30B5"/>
    <w:rsid w:val="00611427"/>
    <w:rsid w:val="00612165"/>
    <w:rsid w:val="0061218B"/>
    <w:rsid w:val="00615550"/>
    <w:rsid w:val="00623BA1"/>
    <w:rsid w:val="006374E1"/>
    <w:rsid w:val="00641746"/>
    <w:rsid w:val="00643550"/>
    <w:rsid w:val="00644118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71DF"/>
    <w:rsid w:val="006D7333"/>
    <w:rsid w:val="006E0DD6"/>
    <w:rsid w:val="006E1D39"/>
    <w:rsid w:val="006E5C98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91E9F"/>
    <w:rsid w:val="008A40ED"/>
    <w:rsid w:val="008B537D"/>
    <w:rsid w:val="008C172E"/>
    <w:rsid w:val="008D12D9"/>
    <w:rsid w:val="008D7137"/>
    <w:rsid w:val="008D7853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71D10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4F9B"/>
    <w:rsid w:val="00AA0005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56983"/>
    <w:rsid w:val="00B56E54"/>
    <w:rsid w:val="00B6376C"/>
    <w:rsid w:val="00B67270"/>
    <w:rsid w:val="00B929D4"/>
    <w:rsid w:val="00BA24D6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A2770"/>
    <w:rsid w:val="00CA426F"/>
    <w:rsid w:val="00CB28CC"/>
    <w:rsid w:val="00CB2A4D"/>
    <w:rsid w:val="00CD2EC6"/>
    <w:rsid w:val="00CD703B"/>
    <w:rsid w:val="00CD71E5"/>
    <w:rsid w:val="00CE6EA9"/>
    <w:rsid w:val="00CF2945"/>
    <w:rsid w:val="00D00BCA"/>
    <w:rsid w:val="00D277E2"/>
    <w:rsid w:val="00D324B4"/>
    <w:rsid w:val="00D45E2D"/>
    <w:rsid w:val="00D568B3"/>
    <w:rsid w:val="00D6114C"/>
    <w:rsid w:val="00D66F7E"/>
    <w:rsid w:val="00D75D6A"/>
    <w:rsid w:val="00D81CB1"/>
    <w:rsid w:val="00D84C94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75B3"/>
    <w:rsid w:val="00E83F63"/>
    <w:rsid w:val="00E87EC5"/>
    <w:rsid w:val="00E93E74"/>
    <w:rsid w:val="00E940F9"/>
    <w:rsid w:val="00EA4ABA"/>
    <w:rsid w:val="00EB46A0"/>
    <w:rsid w:val="00EB678E"/>
    <w:rsid w:val="00EC4762"/>
    <w:rsid w:val="00ED0521"/>
    <w:rsid w:val="00EF0DF1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C55EF"/>
    <w:rsid w:val="00FC62B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4590A-5DD5-44B4-8DF1-6A8875D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lvNY639X8QJdYVjONYuPsz22RDA68aMZZYIAuILgbno=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sPkPwQT2FrkpaZWQZwUPjxUKz4tBUIAV+2qKtI8E/Ik=</DigestValue>
    </Reference>
  </SignedInfo>
  <SignatureValue>IZdixZcmzWCuh0+6war7M+/EZGboTPmV1l/ghVZjXVVBe8lr3WaKm5YzICT0vSzP
Dt+yzPJX+H2wB+yKWjRVrA==</SignatureValue>
  <KeyInfo>
    <X509Data>
      <X509Certificate>MIILKTCCCtigAwIBAgIRAOKMJu+UCJ2F6BERLFviyqYwCAYGKoUDAgIDMIIBbTEi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tNC+0YHRgtC+0LLQtdGA0Y/RjtGJ0LjQuSDRhtC10L3RgtGAggsA1xQVyAAAAAAB
RzAdBgNVHQ4EFgQU/2a5hshPAvdIbngq5WBOdoG7qmcwKwYDVR0QBCQwIoAPMjAx
ODAzMjAwNzI4MjVagQ8yMDE5MDMyMDA3MjgyNVowggEzBgUqhQNkcASCASgwggEk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0LjQutCw0YIg0YHQvtC+0YLQstC10YLRgdGC0LLQuNGPIOKEliDQodCkLzEyNC0z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yi77u4BXNjC5gEl5nDAqstuVyXg=</DigestValue>
      </Reference>
      <Reference URI="/word/document.xml?ContentType=application/vnd.openxmlformats-officedocument.wordprocessingml.document.main+xml">
        <DigestMethod Algorithm="http://www.w3.org/2000/09/xmldsig#sha1"/>
        <DigestValue>jo4T6/pqNJEaPkWavSfNdcN6Ai0=</DigestValue>
      </Reference>
      <Reference URI="/word/fontTable.xml?ContentType=application/vnd.openxmlformats-officedocument.wordprocessingml.fontTable+xml">
        <DigestMethod Algorithm="http://www.w3.org/2000/09/xmldsig#sha1"/>
        <DigestValue>HTxMm74i7URR03w8KKr4el/KBI8=</DigestValue>
      </Reference>
      <Reference URI="/word/numbering.xml?ContentType=application/vnd.openxmlformats-officedocument.wordprocessingml.numbering+xml">
        <DigestMethod Algorithm="http://www.w3.org/2000/09/xmldsig#sha1"/>
        <DigestValue>W8qJDL2CLo+3Sy01Sdn0Zn29zOY=</DigestValue>
      </Reference>
      <Reference URI="/word/settings.xml?ContentType=application/vnd.openxmlformats-officedocument.wordprocessingml.settings+xml">
        <DigestMethod Algorithm="http://www.w3.org/2000/09/xmldsig#sha1"/>
        <DigestValue>4sHvAmX9CGQBDoGb5M94cWIjGFM=</DigestValue>
      </Reference>
      <Reference URI="/word/styles.xml?ContentType=application/vnd.openxmlformats-officedocument.wordprocessingml.styles+xml">
        <DigestMethod Algorithm="http://www.w3.org/2000/09/xmldsig#sha1"/>
        <DigestValue>i87W9wG7vPa1T6+ITkWTrHFMzSk=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KUKSQzTDQCLVKFUoF7sjtjt2hWY=</DigestValue>
      </Reference>
    </Manifest>
    <SignatureProperties>
      <SignatureProperty Id="idSignatureTime" Target="#idPackageSignature">
        <mdssi:SignatureTime>
          <mdssi:Format>YYYY-MM-DDThh:mm:ssTZD</mdssi:Format>
          <mdssi:Value>2018-06-13T08:10:08Z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2018-06-13T08:10:08Z</xd:SigningTime>
          <xd:SigningCertificate>
            <xd:Cert>
              <xd:CertDigest>
                <DigestMethod Algorithm="http://www.w3.org/2000/09/xmldsig#sha1"/>
                <DigestValue>sFejrh5gMocr7CCQ3U+URtvzFTk=</DigestValue>
              </xd:CertDigest>
              <xd:IssuerSerial>
                <X509IssuerName>CN="ООО ""УЦ ТЕНЗОР""", O="ООО ""УЦ ТЕНЗОР""", OU=Удостоверяющий центр, STREET=Московский проспект д.12, L=г. Ярославль, S=76 Ярославская область, C=RU, ИНН=007604094283, ОГРН=1067604081710, E=ca_tensor@tensor.ru</X509IssuerName>
                <X509SerialNumber>301133238320495839558700385277957032614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1825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Иваненко Юлия</cp:lastModifiedBy>
  <cp:revision>3</cp:revision>
  <cp:lastPrinted>2012-04-03T07:55:00Z</cp:lastPrinted>
  <dcterms:created xsi:type="dcterms:W3CDTF">2018-06-13T07:57:00Z</dcterms:created>
  <dcterms:modified xsi:type="dcterms:W3CDTF">2018-06-13T07:59:00Z</dcterms:modified>
</cp:coreProperties>
</file>