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2C4DB9" w:rsidP="002C4DB9" w:rsidRDefault="002C4DB9" w14:paraId="38182e1b" w14:textId="38182e1b">
      <w:pPr>
        <w:ind w:left="426"/>
        <w15:collapsed w:val="false"/>
        <w:rPr>
          <w:b/>
          <w:lang w:val="en-US"/>
        </w:rPr>
      </w:pPr>
      <w:bookmarkStart w:name="_GoBack" w:id="0"/>
      <w:bookmarkEnd w:id="0"/>
    </w:p>
    <w:p w:rsidRPr="005A27B6" w:rsidR="002C4DB9" w:rsidP="002C4DB9" w:rsidRDefault="002C4DB9">
      <w:pPr>
        <w:ind w:left="426"/>
        <w:rPr>
          <w:b/>
        </w:rPr>
      </w:pPr>
    </w:p>
    <w:p w:rsidRPr="00E64AEC" w:rsidR="002C4DB9" w:rsidP="002C4DB9" w:rsidRDefault="002C4DB9">
      <w:pPr>
        <w:ind w:left="7080"/>
        <w:jc w:val="right"/>
        <w:rPr>
          <w:b/>
        </w:rPr>
      </w:pPr>
      <w:r w:rsidRPr="00E64AEC">
        <w:rPr>
          <w:b/>
        </w:rPr>
        <w:t>УТВЕРЖДАЮ</w:t>
      </w:r>
    </w:p>
    <w:p w:rsidRPr="00E64AEC" w:rsidR="002C4DB9" w:rsidP="002C4DB9" w:rsidRDefault="002C4DB9">
      <w:pPr>
        <w:jc w:val="right"/>
        <w:rPr>
          <w:b/>
        </w:rPr>
      </w:pPr>
      <w:r w:rsidRPr="00E64AEC">
        <w:rPr>
          <w:b/>
        </w:rPr>
        <w:t>Организатор торгов:</w:t>
      </w:r>
    </w:p>
    <w:p w:rsidRPr="00EC32C6" w:rsidR="002C4DB9" w:rsidP="002C4DB9" w:rsidRDefault="002C4DB9">
      <w:pPr>
        <w:jc w:val="right"/>
      </w:pPr>
      <w:r w:rsidRPr="00EC32C6">
        <w:t/>
      </w:r>
      <w:r w:rsidRPr="00EC32C6">
        <w:rPr>
          <w:lang w:val="en-US"/>
        </w:rPr>
        <w:t/>
      </w:r>
      <w:r w:rsidRPr="00EC32C6">
        <w:t/>
      </w:r>
      <w:r w:rsidRPr="00EC32C6">
        <w:rPr>
          <w:lang w:val="en-US"/>
        </w:rPr>
        <w:t/>
      </w:r>
      <w:r w:rsidRPr="00EC32C6">
        <w:t>Мороз Сергей Иванович</w:t>
      </w:r>
    </w:p>
    <w:p w:rsidR="002C4DB9" w:rsidP="002C4DB9" w:rsidRDefault="002C4DB9">
      <w:pPr>
        <w:jc w:val="right"/>
      </w:pPr>
      <w:r>
        <w:t>____________________________</w:t>
      </w:r>
    </w:p>
    <w:p w:rsidR="002C4DB9" w:rsidP="002C4DB9" w:rsidRDefault="002C4DB9">
      <w:pPr>
        <w:jc w:val="center"/>
        <w:outlineLvl w:val="0"/>
        <w:rPr>
          <w:b/>
        </w:rPr>
      </w:pPr>
    </w:p>
    <w:p w:rsidR="002C4DB9" w:rsidP="002C4DB9" w:rsidRDefault="002C4DB9">
      <w:pPr>
        <w:outlineLvl w:val="0"/>
        <w:rPr>
          <w:b/>
        </w:rPr>
      </w:pPr>
    </w:p>
    <w:p w:rsidRPr="00DD39DD" w:rsidR="002C4DB9" w:rsidP="002C4DB9" w:rsidRDefault="002C4DB9">
      <w:pPr>
        <w:jc w:val="center"/>
        <w:outlineLvl w:val="0"/>
        <w:rPr>
          <w:b/>
        </w:rPr>
      </w:pPr>
      <w:r w:rsidRPr="00DD39DD">
        <w:rPr>
          <w:b/>
        </w:rPr>
        <w:t>ПРОТОКОЛ</w:t>
      </w:r>
    </w:p>
    <w:p w:rsidRPr="00F37FE1" w:rsidR="002C4DB9" w:rsidP="002C4DB9" w:rsidRDefault="002C4DB9">
      <w:pPr>
        <w:jc w:val="center"/>
        <w:rPr>
          <w:b/>
        </w:rPr>
      </w:pPr>
      <w:r w:rsidRPr="00DD39DD">
        <w:rPr>
          <w:b/>
        </w:rPr>
        <w:t xml:space="preserve"> </w:t>
      </w:r>
      <w:r>
        <w:rPr>
          <w:b/>
        </w:rPr>
        <w:t>о признании</w:t>
      </w:r>
      <w:r w:rsidRPr="00DD39DD">
        <w:rPr>
          <w:b/>
        </w:rPr>
        <w:t xml:space="preserve"> </w:t>
      </w:r>
      <w:r w:rsidRPr="00F96C83">
        <w:rPr>
          <w:b/>
        </w:rPr>
        <w:t/>
      </w:r>
      <w:r>
        <w:rPr>
          <w:b/>
          <w:lang w:val="en-US"/>
        </w:rPr>
        <w:t/>
      </w:r>
      <w:r w:rsidRPr="00F96C83">
        <w:rPr>
          <w:b/>
        </w:rPr>
        <w:t/>
      </w:r>
      <w:proofErr w:type="spellStart"/>
      <w:r>
        <w:rPr>
          <w:b/>
          <w:lang w:val="en-US"/>
        </w:rPr>
        <w:t/>
      </w:r>
      <w:proofErr w:type="spellEnd"/>
      <w:r w:rsidRPr="00F96C83">
        <w:rPr>
          <w:b/>
        </w:rPr>
        <w:t/>
      </w:r>
      <w:r>
        <w:rPr>
          <w:b/>
          <w:lang w:val="en-US"/>
        </w:rPr>
        <w:t/>
      </w:r>
      <w:r w:rsidRPr="00F96C83">
        <w:rPr>
          <w:b/>
        </w:rPr>
        <w:t xml:space="preserve">открытых </w:t>
      </w:r>
      <w:r w:rsidRPr="00663E01">
        <w:rPr>
          <w:b/>
        </w:rPr>
        <w:t xml:space="preserve"> </w:t>
      </w:r>
      <w:r w:rsidRPr="00DD39DD">
        <w:rPr>
          <w:b/>
        </w:rPr>
        <w:t>торгов</w:t>
      </w:r>
      <w:r>
        <w:rPr>
          <w:b/>
        </w:rPr>
        <w:t xml:space="preserve"> в электронной форме по продаже имущества должника </w:t>
      </w:r>
      <w:r w:rsidRPr="00847D45">
        <w:t/>
      </w:r>
      <w:proofErr w:type="spellStart"/>
      <w:r w:rsidRPr="00847D45">
        <w:rPr>
          <w:lang w:val="en-US"/>
        </w:rPr>
        <w:t/>
      </w:r>
      <w:proofErr w:type="spellEnd"/>
      <w:r w:rsidRPr="00847D45">
        <w:t/>
      </w:r>
      <w:r w:rsidRPr="00847D45">
        <w:rPr>
          <w:lang w:val="en-US"/>
        </w:rPr>
        <w:t/>
      </w:r>
      <w:r w:rsidRPr="00847D45">
        <w:t>Общество с ограниченной ответственностью "РАШ"</w:t>
      </w:r>
    </w:p>
    <w:p w:rsidR="002C4DB9" w:rsidP="002C4DB9" w:rsidRDefault="002C4DB9">
      <w:pPr>
        <w:jc w:val="both"/>
        <w:rPr>
          <w:b/>
        </w:rPr>
      </w:pPr>
      <w:r w:rsidRPr="00DC32E3">
        <w:rPr>
          <w:i/>
          <w:sz w:val="20"/>
          <w:szCs w:val="20"/>
        </w:rPr>
        <w:t>(полное наименование юридического лица или фамилия имя отчество</w:t>
      </w:r>
      <w:r>
        <w:rPr>
          <w:i/>
          <w:sz w:val="20"/>
          <w:szCs w:val="20"/>
        </w:rPr>
        <w:t xml:space="preserve"> </w:t>
      </w:r>
      <w:r w:rsidRPr="00DC32E3">
        <w:rPr>
          <w:i/>
          <w:sz w:val="20"/>
          <w:szCs w:val="20"/>
        </w:rPr>
        <w:t>физического лица</w:t>
      </w:r>
      <w:r>
        <w:rPr>
          <w:sz w:val="20"/>
          <w:szCs w:val="20"/>
        </w:rPr>
        <w:t>)</w:t>
      </w:r>
      <w:r w:rsidRPr="00C53601">
        <w:rPr>
          <w:b/>
        </w:rPr>
        <w:t xml:space="preserve"> </w:t>
      </w:r>
      <w:r>
        <w:rPr>
          <w:b/>
        </w:rPr>
        <w:t>несостоявшимися по причине отсутствия заявок на участие в торгах.</w:t>
      </w:r>
    </w:p>
    <w:p w:rsidR="002C4DB9" w:rsidP="002C4DB9" w:rsidRDefault="002C4DB9">
      <w:pPr>
        <w:jc w:val="center"/>
        <w:rPr>
          <w:b/>
        </w:rPr>
      </w:pPr>
      <w:r w:rsidRPr="00B53770">
        <w:rPr>
          <w:b/>
        </w:rPr>
        <w:t/>
      </w:r>
      <w:r w:rsidRPr="00B53770">
        <w:rPr>
          <w:b/>
          <w:lang w:val="en-US"/>
        </w:rPr>
        <w:t/>
      </w:r>
      <w:r w:rsidRPr="00B53770">
        <w:rPr>
          <w:b/>
        </w:rPr>
        <w:t/>
      </w:r>
      <w:r w:rsidRPr="00B53770">
        <w:rPr>
          <w:b/>
          <w:lang w:val="en-US"/>
        </w:rPr>
        <w:t/>
      </w:r>
      <w:r w:rsidRPr="00B53770">
        <w:rPr>
          <w:b/>
        </w:rPr>
        <w:t/>
      </w:r>
      <w:r w:rsidRPr="00B53770">
        <w:rPr>
          <w:b/>
          <w:lang w:val="en-US"/>
        </w:rPr>
        <w:t/>
      </w:r>
      <w:r w:rsidRPr="00B53770">
        <w:rPr>
          <w:b/>
        </w:rPr>
        <w:t>РАД-153275</w:t>
      </w:r>
    </w:p>
    <w:p w:rsidR="002C4DB9" w:rsidP="002C4DB9" w:rsidRDefault="002C4DB9">
      <w:pPr>
        <w:jc w:val="center"/>
        <w:rPr>
          <w:b/>
        </w:rPr>
      </w:pPr>
    </w:p>
    <w:p w:rsidRPr="00784F64" w:rsidR="002C4DB9" w:rsidP="002C4DB9" w:rsidRDefault="002C4DB9">
      <w:pPr>
        <w:widowControl w:val="false"/>
        <w:suppressAutoHyphens/>
        <w:jc w:val="both"/>
        <w:rPr>
          <w:rFonts w:eastAsia="SimSun" w:cs="Mangal"/>
          <w:i/>
          <w:kern w:val="1"/>
          <w:sz w:val="20"/>
          <w:szCs w:val="20"/>
          <w:lang w:eastAsia="hi-IN" w:bidi="hi-IN"/>
        </w:rPr>
      </w:pPr>
      <w:r w:rsidRPr="00784F64">
        <w:rPr>
          <w:rFonts w:eastAsia="SimSun" w:cs="Mangal"/>
          <w:b/>
          <w:kern w:val="1"/>
          <w:lang w:eastAsia="hi-IN" w:bidi="hi-IN"/>
        </w:rPr>
        <w:t xml:space="preserve">Заявка на проведение торгов № </w:t>
      </w:r>
      <w:r w:rsidRPr="00784F64">
        <w:rPr>
          <w:rFonts w:eastAsia="SimSun" w:cs="Mangal"/>
          <w:i/>
          <w:iCs/>
          <w:kern w:val="1"/>
          <w:lang w:eastAsia="hi-IN" w:bidi="hi-IN"/>
        </w:rPr>
        <w:t/>
      </w:r>
      <w:r w:rsidRPr="00784F64">
        <w:rPr>
          <w:rFonts w:eastAsia="SimSun" w:cs="Mangal"/>
          <w:i/>
          <w:iCs/>
          <w:kern w:val="1"/>
          <w:lang w:val="en-US" w:eastAsia="hi-IN" w:bidi="hi-IN"/>
        </w:rPr>
        <w:t/>
      </w:r>
      <w:r w:rsidRPr="00784F64">
        <w:rPr>
          <w:rFonts w:eastAsia="SimSun" w:cs="Mangal"/>
          <w:i/>
          <w:iCs/>
          <w:kern w:val="1"/>
          <w:lang w:eastAsia="hi-IN" w:bidi="hi-IN"/>
        </w:rPr>
        <w:t/>
      </w:r>
      <w:proofErr w:type="spellStart"/>
      <w:r w:rsidRPr="00784F64">
        <w:rPr>
          <w:rFonts w:eastAsia="SimSun" w:cs="Mangal"/>
          <w:i/>
          <w:iCs/>
          <w:kern w:val="1"/>
          <w:lang w:val="en-US" w:eastAsia="hi-IN" w:bidi="hi-IN"/>
        </w:rPr>
        <w:t/>
      </w:r>
      <w:proofErr w:type="spellEnd"/>
      <w:r w:rsidRPr="00784F64">
        <w:rPr>
          <w:rFonts w:eastAsia="SimSun" w:cs="Mangal"/>
          <w:i/>
          <w:iCs/>
          <w:kern w:val="1"/>
          <w:lang w:eastAsia="hi-IN" w:bidi="hi-IN"/>
        </w:rPr>
        <w:t/>
      </w:r>
      <w:r w:rsidRPr="00784F64">
        <w:rPr>
          <w:rFonts w:eastAsia="SimSun" w:cs="Mangal"/>
          <w:i/>
          <w:iCs/>
          <w:kern w:val="1"/>
          <w:lang w:val="en-US" w:eastAsia="hi-IN" w:bidi="hi-IN"/>
        </w:rPr>
        <w:t/>
      </w:r>
      <w:r w:rsidRPr="00784F64">
        <w:rPr>
          <w:rFonts w:eastAsia="SimSun" w:cs="Mangal"/>
          <w:i/>
          <w:iCs/>
          <w:kern w:val="1"/>
          <w:lang w:eastAsia="hi-IN" w:bidi="hi-IN"/>
        </w:rPr>
        <w:t>80118</w:t>
      </w:r>
    </w:p>
    <w:p w:rsidRPr="00B53770" w:rsidR="002C4DB9" w:rsidP="002C4DB9" w:rsidRDefault="002C4DB9">
      <w:pPr>
        <w:jc w:val="center"/>
        <w:rPr>
          <w:b/>
        </w:rPr>
      </w:pPr>
    </w:p>
    <w:p w:rsidRPr="00DC32E3" w:rsidR="002C4DB9" w:rsidP="002C4DB9" w:rsidRDefault="002C4DB9">
      <w:pPr>
        <w:ind w:firstLine="709"/>
        <w:jc w:val="center"/>
        <w:rPr>
          <w:i/>
          <w:sz w:val="20"/>
          <w:szCs w:val="20"/>
        </w:rPr>
      </w:pPr>
    </w:p>
    <w:p w:rsidRPr="00847D45" w:rsidR="002C4DB9" w:rsidP="002C4DB9" w:rsidRDefault="002C4DB9">
      <w:pPr>
        <w:outlineLvl w:val="0"/>
      </w:pPr>
      <w:r w:rsidRPr="004C4A6B">
        <w:rPr>
          <w:b/>
        </w:rPr>
        <w:t xml:space="preserve">Дата и время проведения </w:t>
      </w:r>
      <w:r>
        <w:rPr>
          <w:b/>
        </w:rPr>
        <w:t>торгов</w:t>
      </w:r>
      <w:r w:rsidRPr="004C4A6B">
        <w:rPr>
          <w:b/>
        </w:rPr>
        <w:t>:</w:t>
      </w:r>
      <w:r>
        <w:rPr>
          <w:b/>
        </w:rPr>
        <w:t xml:space="preserve"> </w:t>
      </w:r>
      <w:r w:rsidRPr="002E0D3B">
        <w:t xml:space="preserve"> </w:t>
      </w:r>
      <w:r w:rsidRPr="00E50641">
        <w:t/>
      </w:r>
      <w:r w:rsidRPr="00E50641">
        <w:rPr>
          <w:lang w:val="en-US"/>
        </w:rPr>
        <w:t/>
      </w:r>
      <w:r w:rsidRPr="00E50641">
        <w:t/>
      </w:r>
      <w:r w:rsidRPr="00E50641">
        <w:rPr>
          <w:lang w:val="en-US"/>
        </w:rPr>
        <w:t/>
      </w:r>
      <w:r w:rsidRPr="00E50641">
        <w:t/>
      </w:r>
      <w:r w:rsidRPr="00E50641">
        <w:rPr>
          <w:lang w:val="en-US"/>
        </w:rPr>
        <w:t/>
      </w:r>
      <w:r w:rsidRPr="00E50641">
        <w:t/>
      </w:r>
      <w:r w:rsidRPr="00E50641">
        <w:rPr>
          <w:lang w:val="en-US"/>
        </w:rPr>
        <w:t/>
      </w:r>
      <w:r w:rsidRPr="00E50641">
        <w:t>31.01.2019 г. 08:00:00</w:t>
      </w:r>
      <w:r>
        <w:t>.</w:t>
      </w:r>
    </w:p>
    <w:p w:rsidRPr="000B32D4" w:rsidR="002C4DB9" w:rsidP="002C4DB9" w:rsidRDefault="002C4DB9">
      <w:pPr>
        <w:outlineLvl w:val="0"/>
      </w:pPr>
    </w:p>
    <w:p w:rsidR="002C4DB9" w:rsidP="002C4DB9" w:rsidRDefault="002C4DB9">
      <w:pPr>
        <w:outlineLvl w:val="0"/>
      </w:pPr>
      <w:r w:rsidRPr="004C4A6B">
        <w:rPr>
          <w:b/>
        </w:rPr>
        <w:t xml:space="preserve">Организатор </w:t>
      </w:r>
      <w:r>
        <w:rPr>
          <w:b/>
        </w:rPr>
        <w:t>торгов</w:t>
      </w:r>
      <w:r w:rsidRPr="00D70CF3">
        <w:rPr>
          <w:b/>
        </w:rPr>
        <w:t>:</w:t>
      </w:r>
      <w:r w:rsidRPr="00B53770">
        <w:t xml:space="preserve"> </w:t>
      </w:r>
      <w:r w:rsidRPr="00947134">
        <w:t/>
      </w:r>
      <w:r w:rsidRPr="00947134">
        <w:rPr>
          <w:lang w:val="en-US"/>
        </w:rPr>
        <w:t/>
      </w:r>
      <w:r w:rsidRPr="00947134">
        <w:t/>
      </w:r>
      <w:r w:rsidRPr="00947134">
        <w:rPr>
          <w:lang w:val="en-US"/>
        </w:rPr>
        <w:t/>
      </w:r>
      <w:r w:rsidRPr="00947134">
        <w:t>Мороз Сергей Иванович</w:t>
      </w:r>
      <w:r>
        <w:t>.</w:t>
      </w:r>
    </w:p>
    <w:p w:rsidR="002C4DB9" w:rsidP="002C4DB9" w:rsidRDefault="002C4DB9">
      <w:pPr>
        <w:ind w:firstLine="709"/>
        <w:jc w:val="both"/>
        <w:rPr>
          <w:b/>
          <w:i/>
          <w:sz w:val="16"/>
          <w:szCs w:val="16"/>
        </w:rPr>
      </w:pPr>
      <w:r w:rsidRPr="009A606F">
        <w:rPr>
          <w:b/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="002C4DB9" w:rsidP="002C4DB9" w:rsidRDefault="002C4DB9">
      <w:pPr>
        <w:ind w:firstLine="709"/>
        <w:jc w:val="both"/>
        <w:rPr>
          <w:b/>
          <w:i/>
          <w:sz w:val="16"/>
          <w:szCs w:val="16"/>
        </w:rPr>
      </w:pPr>
    </w:p>
    <w:p w:rsidR="002C4DB9" w:rsidP="002C4DB9" w:rsidRDefault="002C4DB9">
      <w:pPr>
        <w:jc w:val="both"/>
      </w:pPr>
      <w:r w:rsidRPr="00DC32E3">
        <w:rPr>
          <w:b/>
        </w:rPr>
        <w:t>Оператор электронной торговой площадки</w:t>
      </w:r>
      <w:r w:rsidRPr="00D70CF3">
        <w:rPr>
          <w:b/>
        </w:rPr>
        <w:t>:</w:t>
      </w:r>
      <w:r>
        <w:t xml:space="preserve"> АО «Российский аукционный дом».</w:t>
      </w:r>
    </w:p>
    <w:p w:rsidRPr="000B32D4" w:rsidR="002C4DB9" w:rsidP="002C4DB9" w:rsidRDefault="002C4DB9">
      <w:pPr>
        <w:outlineLvl w:val="0"/>
        <w:rPr>
          <w:b/>
        </w:rPr>
      </w:pPr>
    </w:p>
    <w:p w:rsidR="002C4DB9" w:rsidP="002C4DB9" w:rsidRDefault="002C4DB9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>
        <w:rPr>
          <w:b/>
        </w:rPr>
        <w:t xml:space="preserve"> </w:t>
      </w:r>
      <w:hyperlink w:history="true" r:id="rId6">
        <w:r w:rsidRPr="00085A9C">
          <w:rPr>
            <w:rStyle w:val="a3"/>
            <w:i/>
            <w:lang w:val="en-US"/>
          </w:rPr>
          <w:t>www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lot</w:t>
        </w:r>
        <w:r w:rsidRPr="00085A9C">
          <w:rPr>
            <w:rStyle w:val="a3"/>
            <w:i/>
          </w:rPr>
          <w:t>-</w:t>
        </w:r>
        <w:r w:rsidRPr="00085A9C">
          <w:rPr>
            <w:rStyle w:val="a3"/>
            <w:i/>
            <w:lang w:val="en-US"/>
          </w:rPr>
          <w:t>online</w:t>
        </w:r>
        <w:r w:rsidRPr="00085A9C">
          <w:rPr>
            <w:rStyle w:val="a3"/>
            <w:i/>
          </w:rPr>
          <w:t>.</w:t>
        </w:r>
        <w:proofErr w:type="spellStart"/>
        <w:r w:rsidRPr="00085A9C">
          <w:rPr>
            <w:rStyle w:val="a3"/>
            <w:i/>
            <w:lang w:val="en-US"/>
          </w:rPr>
          <w:t>ru</w:t>
        </w:r>
        <w:proofErr w:type="spellEnd"/>
      </w:hyperlink>
    </w:p>
    <w:p w:rsidRPr="000B32D4" w:rsidR="002C4DB9" w:rsidP="002C4DB9" w:rsidRDefault="002C4DB9">
      <w:pPr>
        <w:outlineLvl w:val="0"/>
        <w:rPr>
          <w:i/>
          <w:color w:val="0000FF"/>
        </w:rPr>
      </w:pPr>
    </w:p>
    <w:p w:rsidR="002C4DB9" w:rsidP="002C4DB9" w:rsidRDefault="002C4DB9">
      <w:pPr>
        <w:ind w:firstLine="540"/>
        <w:jc w:val="both"/>
      </w:pPr>
      <w:r>
        <w:t xml:space="preserve">Организатор торгов сообщает, что в связи с отсутствием заявок на участие в торгах по продаже следующего </w:t>
      </w:r>
      <w:r w:rsidRPr="000D76A8">
        <w:t>имущества</w:t>
      </w:r>
      <w:r>
        <w:t xml:space="preserve"> должника</w:t>
      </w:r>
      <w:r w:rsidRPr="00947134">
        <w:t>: </w:t>
      </w:r>
      <w:r w:rsidRPr="00947134">
        <w:rPr>
          <w:lang w:val="en-US"/>
        </w:rPr>
        <w:t/>
      </w:r>
      <w:r w:rsidRPr="00947134">
        <w:t/>
      </w:r>
      <w:r w:rsidRPr="00947134">
        <w:rPr>
          <w:lang w:val="en-US"/>
        </w:rPr>
        <w:t/>
      </w:r>
      <w:r w:rsidRPr="00947134">
        <w:t/>
      </w:r>
      <w:r w:rsidRPr="00947134">
        <w:rPr>
          <w:lang w:val="en-US"/>
        </w:rPr>
        <w:t/>
      </w:r>
      <w:r w:rsidRPr="00947134">
        <w:t>Акции обыкновенные именные ЗАО ТД "Апейрон" (5405427512) – 400 шт. ,</w:t>
      </w:r>
      <w:r>
        <w:t xml:space="preserve"> </w:t>
      </w:r>
    </w:p>
    <w:p w:rsidR="002C4DB9" w:rsidP="002C4DB9" w:rsidRDefault="002C4DB9">
      <w:pPr>
        <w:jc w:val="center"/>
        <w:rPr>
          <w:i/>
          <w:sz w:val="20"/>
          <w:szCs w:val="20"/>
        </w:rPr>
      </w:pPr>
      <w:r w:rsidRPr="00DC32E3">
        <w:rPr>
          <w:i/>
          <w:sz w:val="20"/>
          <w:szCs w:val="20"/>
        </w:rPr>
        <w:t>( описание имущества)</w:t>
      </w:r>
    </w:p>
    <w:p w:rsidRPr="006A5064" w:rsidR="002C4DB9" w:rsidP="002C4DB9" w:rsidRDefault="002C4DB9">
      <w:r>
        <w:t xml:space="preserve">торги признаны несостоявшимися. </w:t>
      </w:r>
    </w:p>
    <w:p w:rsidR="002C4DB9" w:rsidP="002C4DB9" w:rsidRDefault="002C4DB9">
      <w:pPr>
        <w:jc w:val="both"/>
      </w:pPr>
    </w:p>
    <w:p w:rsidR="002C4DB9" w:rsidP="002C4DB9" w:rsidRDefault="002C4DB9">
      <w:pPr>
        <w:jc w:val="both"/>
      </w:pPr>
    </w:p>
    <w:p w:rsidR="002C4DB9" w:rsidP="002C4DB9" w:rsidRDefault="002C4DB9">
      <w:pPr>
        <w:jc w:val="both"/>
      </w:pPr>
    </w:p>
    <w:p w:rsidR="002C4DB9" w:rsidP="002C4DB9" w:rsidRDefault="002C4DB9">
      <w:pPr>
        <w:jc w:val="both"/>
      </w:pPr>
    </w:p>
    <w:p w:rsidR="002C4DB9" w:rsidP="002C4DB9" w:rsidRDefault="002C4DB9">
      <w:pPr>
        <w:jc w:val="both"/>
      </w:pPr>
    </w:p>
    <w:p w:rsidR="002C4DB9" w:rsidP="002C4DB9" w:rsidRDefault="002C4DB9">
      <w:pPr>
        <w:jc w:val="both"/>
      </w:pPr>
    </w:p>
    <w:p w:rsidR="002C4DB9" w:rsidP="002C4DB9" w:rsidRDefault="002C4DB9">
      <w:pPr>
        <w:jc w:val="both"/>
      </w:pPr>
    </w:p>
    <w:p w:rsidR="002C4DB9" w:rsidP="002C4DB9" w:rsidRDefault="002C4DB9">
      <w:pPr>
        <w:jc w:val="both"/>
      </w:pPr>
    </w:p>
    <w:p w:rsidR="002C4DB9" w:rsidP="002C4DB9" w:rsidRDefault="002C4DB9">
      <w:pPr>
        <w:jc w:val="both"/>
      </w:pPr>
    </w:p>
    <w:p w:rsidR="002C4DB9" w:rsidP="002C4DB9" w:rsidRDefault="002C4DB9">
      <w:pPr>
        <w:jc w:val="both"/>
      </w:pPr>
      <w:r>
        <w:t xml:space="preserve">Торги проводились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№127-ФЗ «О несостоятельности (банкротстве)».</w:t>
      </w:r>
    </w:p>
    <w:p w:rsidR="002C4DB9" w:rsidP="002C4DB9" w:rsidRDefault="002C4DB9">
      <w:pPr>
        <w:jc w:val="both"/>
      </w:pPr>
    </w:p>
    <w:p w:rsidR="002C4DB9" w:rsidP="002C4DB9" w:rsidRDefault="002C4DB9">
      <w:pPr>
        <w:jc w:val="both"/>
      </w:pPr>
    </w:p>
    <w:p w:rsidR="002C4DB9" w:rsidP="002C4DB9" w:rsidRDefault="002C4DB9">
      <w:pPr>
        <w:jc w:val="both"/>
      </w:pPr>
    </w:p>
    <w:p w:rsidR="002C4DB9" w:rsidP="002C4DB9" w:rsidRDefault="002C4DB9">
      <w:pPr>
        <w:jc w:val="both"/>
      </w:pPr>
    </w:p>
    <w:p w:rsidR="002C4DB9" w:rsidP="002C4DB9" w:rsidRDefault="002C4DB9">
      <w:pPr>
        <w:jc w:val="both"/>
      </w:pPr>
    </w:p>
    <w:p w:rsidR="002C4DB9" w:rsidP="002C4DB9" w:rsidRDefault="002C4DB9">
      <w:pPr>
        <w:jc w:val="both"/>
      </w:pPr>
    </w:p>
    <w:p w:rsidR="002C4DB9" w:rsidP="002C4DB9" w:rsidRDefault="002C4DB9">
      <w:pPr>
        <w:jc w:val="both"/>
      </w:pPr>
    </w:p>
    <w:p w:rsidR="002C4DB9" w:rsidP="002C4DB9" w:rsidRDefault="002C4DB9">
      <w:pPr>
        <w:jc w:val="both"/>
      </w:pPr>
    </w:p>
    <w:p w:rsidR="002C4DB9" w:rsidP="002C4DB9" w:rsidRDefault="002C4DB9"/>
    <w:p w:rsidR="002C4DB9" w:rsidP="002C4DB9" w:rsidRDefault="002C4DB9">
      <w:pPr>
        <w:rPr>
          <w:sz w:val="20"/>
          <w:szCs w:val="20"/>
        </w:rPr>
      </w:pPr>
      <w:r>
        <w:rPr>
          <w:sz w:val="20"/>
          <w:szCs w:val="20"/>
        </w:rPr>
        <w:t>Настоящий протокол сформирован Оператором электронной торговой площадки с помощью программных средств электронной площадки.</w:t>
      </w:r>
    </w:p>
    <w:p w:rsidRPr="002C4DB9" w:rsidR="0031347D" w:rsidP="002C4DB9" w:rsidRDefault="0031347D">
      <w:pPr>
        <w:rPr>
          <w:lang w:val="en-US"/>
        </w:rPr>
      </w:pPr>
    </w:p>
    <w:sectPr w:rsidRPr="002C4DB9" w:rsidR="0031347D" w:rsidSect="00EA5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DD39DD"/>
    <w:rsid w:val="00010254"/>
    <w:rsid w:val="00021C65"/>
    <w:rsid w:val="00024F76"/>
    <w:rsid w:val="00031237"/>
    <w:rsid w:val="00037FA0"/>
    <w:rsid w:val="00040D71"/>
    <w:rsid w:val="000506EE"/>
    <w:rsid w:val="00051BDF"/>
    <w:rsid w:val="00054B5D"/>
    <w:rsid w:val="00082E55"/>
    <w:rsid w:val="00093AFC"/>
    <w:rsid w:val="000B32D4"/>
    <w:rsid w:val="000B7272"/>
    <w:rsid w:val="000C54F2"/>
    <w:rsid w:val="000D5290"/>
    <w:rsid w:val="00101E2D"/>
    <w:rsid w:val="00105221"/>
    <w:rsid w:val="00114775"/>
    <w:rsid w:val="00123FEA"/>
    <w:rsid w:val="0012546E"/>
    <w:rsid w:val="00126370"/>
    <w:rsid w:val="00163FA6"/>
    <w:rsid w:val="00181C6D"/>
    <w:rsid w:val="001A3EE3"/>
    <w:rsid w:val="001A78E3"/>
    <w:rsid w:val="001B36E2"/>
    <w:rsid w:val="001C5EAA"/>
    <w:rsid w:val="001C63A4"/>
    <w:rsid w:val="001C6C5D"/>
    <w:rsid w:val="001D11B2"/>
    <w:rsid w:val="001E713B"/>
    <w:rsid w:val="002051FF"/>
    <w:rsid w:val="00210058"/>
    <w:rsid w:val="00243A78"/>
    <w:rsid w:val="00243CDC"/>
    <w:rsid w:val="00251ECC"/>
    <w:rsid w:val="00262641"/>
    <w:rsid w:val="00266B81"/>
    <w:rsid w:val="002724EB"/>
    <w:rsid w:val="00291617"/>
    <w:rsid w:val="00296496"/>
    <w:rsid w:val="002A0F3A"/>
    <w:rsid w:val="002C255F"/>
    <w:rsid w:val="002C4DB9"/>
    <w:rsid w:val="002D3104"/>
    <w:rsid w:val="002E0D3B"/>
    <w:rsid w:val="002E6ED8"/>
    <w:rsid w:val="0031347D"/>
    <w:rsid w:val="00313898"/>
    <w:rsid w:val="00314DE7"/>
    <w:rsid w:val="00323F84"/>
    <w:rsid w:val="00363897"/>
    <w:rsid w:val="00385C31"/>
    <w:rsid w:val="003B67FF"/>
    <w:rsid w:val="003D55E0"/>
    <w:rsid w:val="003E0AEB"/>
    <w:rsid w:val="003E2DD1"/>
    <w:rsid w:val="003E7447"/>
    <w:rsid w:val="003F35F4"/>
    <w:rsid w:val="00401544"/>
    <w:rsid w:val="00402658"/>
    <w:rsid w:val="0041020E"/>
    <w:rsid w:val="00414B16"/>
    <w:rsid w:val="004419A7"/>
    <w:rsid w:val="00451107"/>
    <w:rsid w:val="004643CA"/>
    <w:rsid w:val="00467762"/>
    <w:rsid w:val="0048713E"/>
    <w:rsid w:val="00493C33"/>
    <w:rsid w:val="004C0EC8"/>
    <w:rsid w:val="004C5C0C"/>
    <w:rsid w:val="004E2CCD"/>
    <w:rsid w:val="004E7732"/>
    <w:rsid w:val="005065BC"/>
    <w:rsid w:val="00511538"/>
    <w:rsid w:val="00544EF4"/>
    <w:rsid w:val="00557B4E"/>
    <w:rsid w:val="005653FE"/>
    <w:rsid w:val="005770C9"/>
    <w:rsid w:val="005A27B6"/>
    <w:rsid w:val="005C4890"/>
    <w:rsid w:val="005D4FA2"/>
    <w:rsid w:val="006151EF"/>
    <w:rsid w:val="00623F33"/>
    <w:rsid w:val="00626543"/>
    <w:rsid w:val="006302F3"/>
    <w:rsid w:val="00630FA0"/>
    <w:rsid w:val="00663E01"/>
    <w:rsid w:val="00677A6F"/>
    <w:rsid w:val="00684239"/>
    <w:rsid w:val="00693745"/>
    <w:rsid w:val="006A4D68"/>
    <w:rsid w:val="006A5064"/>
    <w:rsid w:val="006C360B"/>
    <w:rsid w:val="006D56E7"/>
    <w:rsid w:val="006D6F8F"/>
    <w:rsid w:val="006E5261"/>
    <w:rsid w:val="006E6EE4"/>
    <w:rsid w:val="006F5917"/>
    <w:rsid w:val="006F5B25"/>
    <w:rsid w:val="006F6F2D"/>
    <w:rsid w:val="00712656"/>
    <w:rsid w:val="00715397"/>
    <w:rsid w:val="007207E8"/>
    <w:rsid w:val="007276F1"/>
    <w:rsid w:val="00737E36"/>
    <w:rsid w:val="00743A8C"/>
    <w:rsid w:val="007556BD"/>
    <w:rsid w:val="0076313A"/>
    <w:rsid w:val="00764741"/>
    <w:rsid w:val="00785662"/>
    <w:rsid w:val="007A0914"/>
    <w:rsid w:val="007A62EF"/>
    <w:rsid w:val="007E6216"/>
    <w:rsid w:val="007F1FB4"/>
    <w:rsid w:val="007F564E"/>
    <w:rsid w:val="0080085A"/>
    <w:rsid w:val="00800BF1"/>
    <w:rsid w:val="00804FEE"/>
    <w:rsid w:val="00824289"/>
    <w:rsid w:val="00842283"/>
    <w:rsid w:val="00847D45"/>
    <w:rsid w:val="00873A88"/>
    <w:rsid w:val="008845BF"/>
    <w:rsid w:val="008A4CCB"/>
    <w:rsid w:val="008B5C54"/>
    <w:rsid w:val="008C1D2F"/>
    <w:rsid w:val="008C2A51"/>
    <w:rsid w:val="00904F58"/>
    <w:rsid w:val="009213E7"/>
    <w:rsid w:val="00943A56"/>
    <w:rsid w:val="00947134"/>
    <w:rsid w:val="009603F6"/>
    <w:rsid w:val="00996E25"/>
    <w:rsid w:val="009A1B95"/>
    <w:rsid w:val="009C2EE0"/>
    <w:rsid w:val="00A07036"/>
    <w:rsid w:val="00A32F12"/>
    <w:rsid w:val="00A33B31"/>
    <w:rsid w:val="00A50F89"/>
    <w:rsid w:val="00A52EF3"/>
    <w:rsid w:val="00A62794"/>
    <w:rsid w:val="00A6408D"/>
    <w:rsid w:val="00A73AAE"/>
    <w:rsid w:val="00A9646B"/>
    <w:rsid w:val="00A97F7C"/>
    <w:rsid w:val="00AA3380"/>
    <w:rsid w:val="00AC040E"/>
    <w:rsid w:val="00AC5162"/>
    <w:rsid w:val="00AD3833"/>
    <w:rsid w:val="00AE3752"/>
    <w:rsid w:val="00B12FFD"/>
    <w:rsid w:val="00B2498E"/>
    <w:rsid w:val="00B30044"/>
    <w:rsid w:val="00B30A7A"/>
    <w:rsid w:val="00B44126"/>
    <w:rsid w:val="00B53770"/>
    <w:rsid w:val="00B932CB"/>
    <w:rsid w:val="00BB7720"/>
    <w:rsid w:val="00BE58EB"/>
    <w:rsid w:val="00BF5B4E"/>
    <w:rsid w:val="00C033CF"/>
    <w:rsid w:val="00C059F5"/>
    <w:rsid w:val="00C05B09"/>
    <w:rsid w:val="00C13481"/>
    <w:rsid w:val="00C306C8"/>
    <w:rsid w:val="00C53601"/>
    <w:rsid w:val="00C606CB"/>
    <w:rsid w:val="00C70D27"/>
    <w:rsid w:val="00C92DF2"/>
    <w:rsid w:val="00CA71EE"/>
    <w:rsid w:val="00CB50EB"/>
    <w:rsid w:val="00CB788C"/>
    <w:rsid w:val="00CE2435"/>
    <w:rsid w:val="00CE532F"/>
    <w:rsid w:val="00CF3D0C"/>
    <w:rsid w:val="00CF78A7"/>
    <w:rsid w:val="00CF797A"/>
    <w:rsid w:val="00D01811"/>
    <w:rsid w:val="00D21A45"/>
    <w:rsid w:val="00D31DE3"/>
    <w:rsid w:val="00D3574A"/>
    <w:rsid w:val="00D37E2B"/>
    <w:rsid w:val="00D521B1"/>
    <w:rsid w:val="00D55286"/>
    <w:rsid w:val="00D6522B"/>
    <w:rsid w:val="00D70CF3"/>
    <w:rsid w:val="00D747B0"/>
    <w:rsid w:val="00D85910"/>
    <w:rsid w:val="00D8625C"/>
    <w:rsid w:val="00D87B73"/>
    <w:rsid w:val="00D94F32"/>
    <w:rsid w:val="00DA6A8E"/>
    <w:rsid w:val="00DA6ACB"/>
    <w:rsid w:val="00DB7F34"/>
    <w:rsid w:val="00DD39DD"/>
    <w:rsid w:val="00E069CE"/>
    <w:rsid w:val="00E1442A"/>
    <w:rsid w:val="00E24E47"/>
    <w:rsid w:val="00E320CC"/>
    <w:rsid w:val="00E46305"/>
    <w:rsid w:val="00E50641"/>
    <w:rsid w:val="00E555A4"/>
    <w:rsid w:val="00E60830"/>
    <w:rsid w:val="00E60BD2"/>
    <w:rsid w:val="00E64A84"/>
    <w:rsid w:val="00E64AEC"/>
    <w:rsid w:val="00E90580"/>
    <w:rsid w:val="00E931EB"/>
    <w:rsid w:val="00EA5F79"/>
    <w:rsid w:val="00EC32C6"/>
    <w:rsid w:val="00ED26BC"/>
    <w:rsid w:val="00EE3C08"/>
    <w:rsid w:val="00EE5036"/>
    <w:rsid w:val="00EF26E5"/>
    <w:rsid w:val="00F0496F"/>
    <w:rsid w:val="00F05615"/>
    <w:rsid w:val="00F1794C"/>
    <w:rsid w:val="00F33F81"/>
    <w:rsid w:val="00F41703"/>
    <w:rsid w:val="00F517FE"/>
    <w:rsid w:val="00F72F46"/>
    <w:rsid w:val="00F77529"/>
    <w:rsid w:val="00F96C83"/>
    <w:rsid w:val="00FB0423"/>
    <w:rsid w:val="00FB38DB"/>
    <w:rsid w:val="00FB471C"/>
    <w:rsid w:val="00FB6BFD"/>
    <w:rsid w:val="00FD0D08"/>
    <w:rsid w:val="00FF00D0"/>
    <w:rsid w:val="00FF3288"/>
    <w:rsid w:val="00FF6A90"/>
    <w:rsid w:val="00FF7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F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character" w:styleId="a6">
    <w:name w:val="annotation reference"/>
    <w:rsid w:val="00A73AAE"/>
    <w:rPr>
      <w:sz w:val="16"/>
      <w:szCs w:val="16"/>
    </w:rPr>
  </w:style>
  <w:style w:type="paragraph" w:styleId="a7">
    <w:name w:val="annotation text"/>
    <w:basedOn w:val="a"/>
    <w:link w:val="a8"/>
    <w:rsid w:val="00A73AA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3AAE"/>
  </w:style>
  <w:style w:type="paragraph" w:styleId="a9">
    <w:name w:val="annotation subject"/>
    <w:basedOn w:val="a7"/>
    <w:next w:val="a7"/>
    <w:link w:val="aa"/>
    <w:rsid w:val="00A73AAE"/>
    <w:rPr>
      <w:b/>
      <w:bCs/>
    </w:rPr>
  </w:style>
  <w:style w:type="character" w:customStyle="1" w:styleId="aa">
    <w:name w:val="Тема примечания Знак"/>
    <w:link w:val="a9"/>
    <w:rsid w:val="00A73AAE"/>
    <w:rPr>
      <w:b/>
      <w:bCs/>
    </w:rPr>
  </w:style>
  <w:style w:type="paragraph" w:styleId="ab">
    <w:name w:val="Balloon Text"/>
    <w:basedOn w:val="a"/>
    <w:link w:val="ac"/>
    <w:rsid w:val="00A73A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73A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tyles.xml" Type="http://schemas.openxmlformats.org/officeDocument/2006/relationships/styles" Id="rId3"/>
    <Relationship Target="fontTable.xml" Type="http://schemas.openxmlformats.org/officeDocument/2006/relationships/fontTable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Mode="External" Target="http://www.lot-online.ru" Type="http://schemas.openxmlformats.org/officeDocument/2006/relationships/hyperlink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ns30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2D43FC50-C6AA-425E-8093-4396C53CE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1231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aif11</dc:creator>
  <cp:keywords/>
  <dc:description/>
  <cp:lastModifiedBy>Суворина Александра</cp:lastModifiedBy>
  <cp:revision>20</cp:revision>
  <cp:lastPrinted>2011-06-07T08:03:00Z</cp:lastPrinted>
  <dcterms:created xsi:type="dcterms:W3CDTF">2011-06-20T12:22:00Z</dcterms:created>
  <dcterms:modified xsi:type="dcterms:W3CDTF">2018-10-09T13:52:00Z</dcterms:modified>
</cp:coreProperties>
</file>