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«МЕЖРЕГИОНАЛЬНЫЙ БАНК РЕКОНСТРУКЦИИ»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23 декабря 2019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93652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03.09.2019 г. 00:00:00 - 21.12.2019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"СпецИнструментСтрой", ИНН 7718940476, решение АС г. Москвы по делу А40-58038/17-182-532 от 24.05.2018 (63 489 358,61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"ТУР-ЭКСПРЕСС", ИНН 7714632618, решение АС г. Москвы по делу А40-58032/17-137-512 от 29.05.2017, находится в процессе реорганизации в форме присоединения к другому ЮЛ (108 601 800,23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"ЭКО АЛЬЯНС", ИНН 7724726343, решение АС г. Москвы по делу А40-196326/17-55-1647 от 20.12.2017 (51 087 337,24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"МеталлСтройСистем", ИНН 7705559707, решение АС г. Москвы по делу А40-81703/17-22-777 от 08.12.2017 (65 971 001,44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"ГЕОСТРОЙ", ИНН 7719841125, решение АС г. Москвы по делу А40-57979/17-55-462 от 06.06.2017 (101 305 829,86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"СтройРесурс", ИНН 7713564411, решение АС г. Москвы по делу А40-196322/17-55-1648 от 19.12.2017, принято решение о предстоящем исключении из ЕГРЮЛ (81 261 355,91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"МПС", ИНН 0107024188, определение АС Республики Адыгея о включении требований в РТК по делу А01-1446*1/2017 от 05.09.2018, находится в стадии банкротства (60 522 143,00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"Скайлайн", ИНН 7723655347, решение АС г. Москвы по делу А40-196336/17-81-1844 от 20.12.2017 (24 513 534,23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"САТЕЛЛИТ-ГАЗ", ИНН 7736610833, решение АС г. Москвы по делу А40-58028/17-87547 от 12.03.2018 (7 140 795,97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"ГОРМОССТРОЙ", ИНН 7716757387, решение АС г. Москвы по делу А40-195760/17-31-1729 от 01.03.2018 (47 147 839,86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"САТУРН", ИНН 7727683779, решение АС г. Москвы по делу А40-196329/17-156-150 от 07.12.2017 (24 934 181,27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РАД-180099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"БЛАГО", ИНН 7718910425, решение АС г. Москвы по делу А40-196324/17-47-1900 от 15.12.2017 (9 734 044,12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Куроптев Константин Сергеевич, решение Мещанского районного суда г. Москвы по делу 2-9766/2017 от 22.06.2017 по КД 2015/06-КЛ (44 673 760,60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Куроптев Константин Сергеевич, решение Мещанского районного суда г. Москвы по делу 2-9766/2017 от 22.06.2017 по КД 2015/08-КД (3 497 882,69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Конарев Владимир Николаевич, решение Люблинского районного суда г. Москвы по делу 2-4309/2017 от 13.06.2017 по КД 2015/03-кд (22 521 150,56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РАД-180103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Конарев Владимир Николаевич, решение Люблинского районного суда г. Москвы по делу 2-4309/2017 от 13.06.2017 КД 2015/05-кд (3 496 347,73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