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200CC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Коммерческий банк «РОСЭНЕРГОБАНК» (акционерное общество)</w:t>
      </w:r>
    </w:p>
    <w:p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="00125068" w:rsidRPr="00125068" w:rsidRDefault="00125068" w:rsidP="00125068">
      <w:pPr>
        <w:jc w:val="right"/>
        <w:rPr>
          <w:i/>
          <w:sz w:val="10"/>
          <w:szCs w:val="10"/>
        </w:rPr>
      </w:pPr>
    </w:p>
    <w:p w:rsidR="00714121" w:rsidRPr="00666BB7" w:rsidRDefault="00666BB7" w:rsidP="00714121">
      <w:pPr>
        <w:jc w:val="right"/>
        <w:rPr>
          <w:b/>
        </w:rPr>
      </w:pPr>
      <w:bookmarkStart w:id="0" w:name="OLE_LINK36"/>
      <w:bookmarkStart w:id="1" w:name="OLE_LINK37"/>
      <w:bookmarkStart w:id="2" w:name="OLE_LINK1"/>
      <w:bookmarkStart w:id="3" w:name="OLE_LINK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9"/>
      <w:bookmarkStart w:id="10" w:name="OLE_LINK30"/>
      <w:bookmarkStart w:id="11" w:name="OLE_LINK31"/>
      <w:bookmarkStart w:id="12" w:name="OLE_LINK33"/>
      <w:bookmarkStart w:id="13" w:name="OLE_LINK43"/>
      <w:bookmarkStart w:id="14" w:name="OLE_LINK44"/>
      <w:bookmarkStart w:id="15" w:name="OLE_LINK45"/>
      <w:bookmarkStart w:id="16" w:name="OLE_LINK48"/>
      <w:bookmarkStart w:id="17" w:name="OLE_LINK49"/>
      <w:bookmarkStart w:id="18" w:name="OLE_LINK50"/>
      <w:bookmarkStart w:id="19" w:name="OLE_LINK51"/>
      <w:bookmarkStart w:id="20" w:name="OLE_LINK61"/>
      <w:bookmarkStart w:id="21" w:name="OLE_LINK64"/>
      <w:bookmarkStart w:id="22" w:name="OLE_LINK65"/>
      <w:bookmarkStart w:id="23" w:name="OLE_LINK66"/>
      <w:bookmarkStart w:id="24" w:name="OLE_LINK67"/>
      <w:r w:rsidRPr="00666BB7">
        <w:rPr>
          <w:b/>
        </w:rPr>
        <w:t>2</w:t>
      </w:r>
      <w:r w:rsidR="004F55F7">
        <w:rPr>
          <w:b/>
          <w:lang w:val="en-US"/>
        </w:rPr>
        <w:t>2</w:t>
      </w:r>
      <w:bookmarkStart w:id="25" w:name="_GoBack"/>
      <w:bookmarkEnd w:id="25"/>
      <w:r w:rsidRPr="00666BB7">
        <w:rPr>
          <w:b/>
        </w:rPr>
        <w:t xml:space="preserve"> февраля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96802</w:t>
      </w:r>
    </w:p>
    <w:p w:rsidR="0007213A" w:rsidRPr="00634455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23.10.2019 г. 00:00:00 - 22.02.2020 г. 14:00:00</w:t>
      </w:r>
      <w:r w:rsidR="009444FB">
        <w:t>.</w:t>
      </w:r>
    </w:p>
    <w:p w:rsidR="0007213A" w:rsidRDefault="0007213A"/>
    <w:p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6763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РАД-188857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«Амарон», ИНН 7751511442, определение АС г. Москвы от 18.03.2019 по делу А56-106566/2018/тр.1 о включении в третью очередь РТК, находится в стадии банкротства (217</w:t>
            </w:r>
            <w:r w:rsidRPr="00F562CD">
              <w:rPr>
                <w:lang w:val="en-US"/>
              </w:rPr>
              <w:t> </w:t>
            </w:r>
            <w:r w:rsidRPr="004F55F7">
              <w:t>627</w:t>
            </w:r>
            <w:r w:rsidRPr="00F562CD">
              <w:rPr>
                <w:lang w:val="en-US"/>
              </w:rPr>
              <w:t> </w:t>
            </w:r>
            <w:r w:rsidRPr="004F55F7">
              <w:t>296,34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РАД-188858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«Вектор», ИНН 7725628444, КД 2979 от 25.11.2015, г. Москва, решение АС г. Москвы от 15.02.2019 по делу А40-109157/18-7-719 на сумму 708 444 826,95 руб., отсутствует оригинал кредитного договора (789</w:t>
            </w:r>
            <w:r w:rsidRPr="00F562CD">
              <w:rPr>
                <w:lang w:val="en-US"/>
              </w:rPr>
              <w:t> </w:t>
            </w:r>
            <w:r w:rsidRPr="004F55F7">
              <w:t>432</w:t>
            </w:r>
            <w:r w:rsidRPr="00F562CD">
              <w:rPr>
                <w:lang w:val="en-US"/>
              </w:rPr>
              <w:t> </w:t>
            </w:r>
            <w:r w:rsidRPr="004F55F7">
              <w:t>611,96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РАД-188859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«ВИАНА», ИНН 7722320411, КД 3006 от 08.06.2016, г. Москва, решение АС г. Москвы от 13.09.2018 по делу А40-127004/18-10-684 на сумму 237 331 290,38 руб., отсутствует оригинал кредитного договора (281</w:t>
            </w:r>
            <w:r w:rsidRPr="00F562CD">
              <w:rPr>
                <w:lang w:val="en-US"/>
              </w:rPr>
              <w:t> </w:t>
            </w:r>
            <w:r w:rsidRPr="004F55F7">
              <w:t>305</w:t>
            </w:r>
            <w:r w:rsidRPr="00F562CD">
              <w:rPr>
                <w:lang w:val="en-US"/>
              </w:rPr>
              <w:t> </w:t>
            </w:r>
            <w:r w:rsidRPr="004F55F7">
              <w:t>807,95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«Вита агрокоммерс», ИНН 5703013010, КД 3037 от 17.02.2017, г. Москва, решение АС г. Москвы от 20.09.2018 по делу А40-127013/18-81-913 на сумму 292 445 632,99 руб., отсутствует оригинал кредитного договора (320</w:t>
            </w:r>
            <w:r w:rsidRPr="00F562CD">
              <w:rPr>
                <w:lang w:val="en-US"/>
              </w:rPr>
              <w:t> </w:t>
            </w:r>
            <w:r w:rsidRPr="004F55F7">
              <w:t>021</w:t>
            </w:r>
            <w:r w:rsidRPr="00F562CD">
              <w:rPr>
                <w:lang w:val="en-US"/>
              </w:rPr>
              <w:t> </w:t>
            </w:r>
            <w:r w:rsidRPr="004F55F7">
              <w:t>954,18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«ДизельМашПром», ИНН 7718263224, КД 3026 от 07.12.2016, г. Москва, решение АС г. Москвы от 17.09.2018 по делу А40-146558/18-172-1168 на сумму 144 813 989,02 руб., отсутствует оригинал кредитного договора (171</w:t>
            </w:r>
            <w:r w:rsidRPr="00F562CD">
              <w:rPr>
                <w:lang w:val="en-US"/>
              </w:rPr>
              <w:t> </w:t>
            </w:r>
            <w:r w:rsidRPr="004F55F7">
              <w:t>265</w:t>
            </w:r>
            <w:r w:rsidRPr="00F562CD">
              <w:rPr>
                <w:lang w:val="en-US"/>
              </w:rPr>
              <w:t> </w:t>
            </w:r>
            <w:r w:rsidRPr="004F55F7">
              <w:t>688,65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«КЛАРИТ», ИНН 7723922793, КД 3004 от 25.05.2016, г. Москва, определение АС г. Москвы от 27.08.2018 по делу А40-249482/17-74-397Б о включении в третью очередь РТК на сумму 132 768 964,61 руб., находится в стадии банкротства, отсутствует оригинал кредитного договора (153</w:t>
            </w:r>
            <w:r w:rsidRPr="00F562CD">
              <w:rPr>
                <w:lang w:val="en-US"/>
              </w:rPr>
              <w:t> </w:t>
            </w:r>
            <w:r w:rsidRPr="004F55F7">
              <w:t>502</w:t>
            </w:r>
            <w:r w:rsidRPr="00F562CD">
              <w:rPr>
                <w:lang w:val="en-US"/>
              </w:rPr>
              <w:t> </w:t>
            </w:r>
            <w:r w:rsidRPr="004F55F7">
              <w:t>215,89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«Кроха», ИНН 7719633171, солидарно с ЗАО «Петушинская птицефабрика», ИНН 3321003224, ООО «Санкс», ИНН 7727155024, ООО «Долгопрудненский цех ремонта бытовых машин и приборов», ИНН 5008004172, КД 2980 от 25.11.2015, г. Москва, решение АС г. Москвы от 18.09.2018 по делу А40-109460/18-162-809 на сумму 818 811 920,34 руб., отсутствует оригинал кредитного договора (914</w:t>
            </w:r>
            <w:r w:rsidRPr="00F562CD">
              <w:rPr>
                <w:lang w:val="en-US"/>
              </w:rPr>
              <w:t> </w:t>
            </w:r>
            <w:r w:rsidRPr="004F55F7">
              <w:t>228</w:t>
            </w:r>
            <w:r w:rsidRPr="00F562CD">
              <w:rPr>
                <w:lang w:val="en-US"/>
              </w:rPr>
              <w:t> </w:t>
            </w:r>
            <w:r w:rsidRPr="004F55F7">
              <w:t>179,60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«Кубань Инвест», ИНН 2311119179, КД 1071408 от 14.08.2015, КД 1071478 от 18.04.2016, г. Москва, определение АС Краснодарского края от 04.04.2018 по делу А32-32760/2017-38/62-Б-601-УТ о включении в третью очередь РТК на сумму 1 170 866 990,04 руб., находится в стадии банкротства, отсутствует оригинал кредитного договора (1</w:t>
            </w:r>
            <w:r w:rsidRPr="00F562CD">
              <w:rPr>
                <w:lang w:val="en-US"/>
              </w:rPr>
              <w:t> </w:t>
            </w:r>
            <w:r w:rsidRPr="004F55F7">
              <w:t>475</w:t>
            </w:r>
            <w:r w:rsidRPr="00F562CD">
              <w:rPr>
                <w:lang w:val="en-US"/>
              </w:rPr>
              <w:t> </w:t>
            </w:r>
            <w:r w:rsidRPr="004F55F7">
              <w:t>646</w:t>
            </w:r>
            <w:r w:rsidRPr="00F562CD">
              <w:rPr>
                <w:lang w:val="en-US"/>
              </w:rPr>
              <w:t> </w:t>
            </w:r>
            <w:r w:rsidRPr="004F55F7">
              <w:t>058,69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«МАШПРОМГРУПП», ИНН 7722340922, КД 3018 от 13.10.2016, г. Москва, решение АС г. Москвы от 15.02.2019 по делу А40-136052/18-22-987 на сумму 202 605 747,57 руб., отсутствует оригинал кредитного договора (242</w:t>
            </w:r>
            <w:r w:rsidRPr="00F562CD">
              <w:rPr>
                <w:lang w:val="en-US"/>
              </w:rPr>
              <w:t> </w:t>
            </w:r>
            <w:r w:rsidRPr="004F55F7">
              <w:t>126</w:t>
            </w:r>
            <w:r w:rsidRPr="00F562CD">
              <w:rPr>
                <w:lang w:val="en-US"/>
              </w:rPr>
              <w:t> </w:t>
            </w:r>
            <w:r w:rsidRPr="004F55F7">
              <w:t>717,17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«МЕРИДОР», ИНН 7723931903, решение АС г. Москвы от 26.12.2018 по делу А40-135282/18-7-965 (162</w:t>
            </w:r>
            <w:r w:rsidRPr="00F562CD">
              <w:rPr>
                <w:lang w:val="en-US"/>
              </w:rPr>
              <w:t> </w:t>
            </w:r>
            <w:r w:rsidRPr="004F55F7">
              <w:t>563</w:t>
            </w:r>
            <w:r w:rsidRPr="00F562CD">
              <w:rPr>
                <w:lang w:val="en-US"/>
              </w:rPr>
              <w:t> </w:t>
            </w:r>
            <w:r w:rsidRPr="004F55F7">
              <w:t>539,58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«МосОблТорг», ИНН 7751505880, КД 3033 от 22.12.2016, КД 2965 от 14.09.2015, г. Москва, решение АС г. Москвы от 17.01.2019 по делу А40-146563/18-22-1054 на сумму 749 069 170,13 руб., отсутствует оригинал кредитного договора (831</w:t>
            </w:r>
            <w:r w:rsidRPr="00F562CD">
              <w:rPr>
                <w:lang w:val="en-US"/>
              </w:rPr>
              <w:t> </w:t>
            </w:r>
            <w:r w:rsidRPr="004F55F7">
              <w:t>524</w:t>
            </w:r>
            <w:r w:rsidRPr="00F562CD">
              <w:rPr>
                <w:lang w:val="en-US"/>
              </w:rPr>
              <w:t> </w:t>
            </w:r>
            <w:r w:rsidRPr="004F55F7">
              <w:t>723,80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«Ренессанс», ИНН 2636048837, КД 81638 от 12.03.2013, г. Москва, решение АС Ставропольского края от 15.03.2018 по делу А63-159/2018 на сумму 692 899,64 руб., отсутствует оригинал кредитного договора (763</w:t>
            </w:r>
            <w:r w:rsidRPr="00F562CD">
              <w:rPr>
                <w:lang w:val="en-US"/>
              </w:rPr>
              <w:t> </w:t>
            </w:r>
            <w:r w:rsidRPr="004F55F7">
              <w:t>129,84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РАД-188869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«САЛАДОР», ИНН 7801097558, КД 3030 от 19.12.2016, г. Москва, решение АС г. Москвы от 04.07.2018 по делу А40-62491/18-47-461 на сумму 83 382 115,30 руб., отсутствует оригинал кредитного договора (98</w:t>
            </w:r>
            <w:r w:rsidRPr="00F562CD">
              <w:rPr>
                <w:lang w:val="en-US"/>
              </w:rPr>
              <w:t> </w:t>
            </w:r>
            <w:r w:rsidRPr="004F55F7">
              <w:t>619</w:t>
            </w:r>
            <w:r w:rsidRPr="00F562CD">
              <w:rPr>
                <w:lang w:val="en-US"/>
              </w:rPr>
              <w:t> </w:t>
            </w:r>
            <w:r w:rsidRPr="004F55F7">
              <w:t>616,23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«Титан», ИНН 7709452539, солидарно с Кудрявцевым Александром Анатольевичем, КД 2891 от 23.04.2015, г. Москва, решение Басманного районного суда г. Москвы от 29.01.2019 по делу 2-0398/2019 на сумму 67 898 478,59 руб., отсутствует оригинал кредитного договора (76</w:t>
            </w:r>
            <w:r w:rsidRPr="00F562CD">
              <w:rPr>
                <w:lang w:val="en-US"/>
              </w:rPr>
              <w:t> </w:t>
            </w:r>
            <w:r w:rsidRPr="004F55F7">
              <w:t>838</w:t>
            </w:r>
            <w:r w:rsidRPr="00F562CD">
              <w:rPr>
                <w:lang w:val="en-US"/>
              </w:rPr>
              <w:t> </w:t>
            </w:r>
            <w:r w:rsidRPr="004F55F7">
              <w:t>106,42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«ТОРОС», ИНН 7722841608, КД 2996 от 16.03.2016, г. Москва, решение АС г. Москвы от 23.03.2018 по делу А40-16234/18-182-111 на сумму 230 056 884,75 руб., отсутствует оригинал кредитного договора (273</w:t>
            </w:r>
            <w:r w:rsidRPr="00F562CD">
              <w:rPr>
                <w:lang w:val="en-US"/>
              </w:rPr>
              <w:t> </w:t>
            </w:r>
            <w:r w:rsidRPr="004F55F7">
              <w:t>254</w:t>
            </w:r>
            <w:r w:rsidRPr="00F562CD">
              <w:rPr>
                <w:lang w:val="en-US"/>
              </w:rPr>
              <w:t> </w:t>
            </w:r>
            <w:r w:rsidRPr="004F55F7">
              <w:t>144,85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«ЭЛКОМ ГРУПП», ИНН 7703797826, КД 3011 от 08.07.2016, г. Москва, решение АС г. Москвы от 31.01.2018 по делу А40-204094/17-81-1908 на сумму 185 123 101,90 руб., отсутствует оригинал кредитного договора (247</w:t>
            </w:r>
            <w:r w:rsidRPr="00F562CD">
              <w:rPr>
                <w:lang w:val="en-US"/>
              </w:rPr>
              <w:t> </w:t>
            </w:r>
            <w:r w:rsidRPr="004F55F7">
              <w:t>397</w:t>
            </w:r>
            <w:r w:rsidRPr="00F562CD">
              <w:rPr>
                <w:lang w:val="en-US"/>
              </w:rPr>
              <w:t> </w:t>
            </w:r>
            <w:r w:rsidRPr="004F55F7">
              <w:t>500,77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«ЭЛЛАДА», ИНН 7720806767, солидарно с ООО«ЭНТЕРКОМ», ИНН 7813590990, КД 2992 от 17.02.2016, г. Москва, решение АС г. Москвы от 23.07.2018 по делу А40-5089/18-162-35 на сумму 175 180 600 руб., ООО «ЭНТЕРКОМ», ИНН 7813590990, находится в стадии ликвидации, отсутствует оригинал кредитного договора (249</w:t>
            </w:r>
            <w:r w:rsidRPr="00F562CD">
              <w:rPr>
                <w:lang w:val="en-US"/>
              </w:rPr>
              <w:t> </w:t>
            </w:r>
            <w:r w:rsidRPr="004F55F7">
              <w:t>940</w:t>
            </w:r>
            <w:r w:rsidRPr="00F562CD">
              <w:rPr>
                <w:lang w:val="en-US"/>
              </w:rPr>
              <w:t> </w:t>
            </w:r>
            <w:r w:rsidRPr="004F55F7">
              <w:t>075,91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 xml:space="preserve">ООО «МираСтрой», ИНН 3017042558, определение АС г. </w:t>
            </w:r>
            <w:r w:rsidRPr="004F55F7">
              <w:lastRenderedPageBreak/>
              <w:t>Москвы от 16.04.2018 по делу А40-71362/2017-184-74 (2</w:t>
            </w:r>
            <w:r w:rsidRPr="00F562CD">
              <w:rPr>
                <w:lang w:val="en-US"/>
              </w:rPr>
              <w:t> </w:t>
            </w:r>
            <w:r w:rsidRPr="004F55F7">
              <w:t>341</w:t>
            </w:r>
            <w:r w:rsidRPr="00F562CD">
              <w:rPr>
                <w:lang w:val="en-US"/>
              </w:rPr>
              <w:t> </w:t>
            </w:r>
            <w:r w:rsidRPr="004F55F7">
              <w:t>950,69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41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Строительное предприятие «Техника МПС», ИНН 6167067973, определение АС г. Москвы от 16.07.2018 по делу А53-10228/2017 о включении в третью очередь РТК, находится в стадии банкротства (34</w:t>
            </w:r>
            <w:r w:rsidRPr="00F562CD">
              <w:rPr>
                <w:lang w:val="en-US"/>
              </w:rPr>
              <w:t> </w:t>
            </w:r>
            <w:r w:rsidRPr="004F55F7">
              <w:t>673</w:t>
            </w:r>
            <w:r w:rsidRPr="00F562CD">
              <w:rPr>
                <w:lang w:val="en-US"/>
              </w:rPr>
              <w:t> </w:t>
            </w:r>
            <w:r w:rsidRPr="004F55F7">
              <w:t>536,70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РАД-188879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4F55F7">
              <w:t>ООО «Научно-проектно-производственная фирма «Краснодаравтодорсервис», ИНН 2309008513, определение АС г. Москвы от 26.03.2019 по делу А32-55433/2017 38/100-Б-61-УТ о включении в третью очередь РТК, находится в стадии банкротства (12</w:t>
            </w:r>
            <w:r w:rsidRPr="00F562CD">
              <w:rPr>
                <w:lang w:val="en-US"/>
              </w:rPr>
              <w:t> </w:t>
            </w:r>
            <w:r w:rsidRPr="004F55F7">
              <w:t>374</w:t>
            </w:r>
            <w:r w:rsidRPr="00F562CD">
              <w:rPr>
                <w:lang w:val="en-US"/>
              </w:rPr>
              <w:t> </w:t>
            </w:r>
            <w:r w:rsidRPr="004F55F7">
              <w:t>093,15 руб.)</w:t>
            </w:r>
          </w:p>
        </w:tc>
      </w:tr>
    </w:tbl>
    <w:p w:rsidR="001465B1" w:rsidRDefault="001465B1"/>
    <w:p w:rsidR="001465B1" w:rsidRDefault="001465B1"/>
    <w:p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9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4F55F7">
      <w:rPr>
        <w:noProof/>
        <w:lang w:val="en-US"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4F55F7">
      <w:rPr>
        <w:noProof/>
        <w:lang w:val="en-US"/>
      </w:rPr>
      <w:instrText>3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4F55F7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Олейник Антон</cp:lastModifiedBy>
  <cp:revision>10</cp:revision>
  <cp:lastPrinted>1900-12-31T21:00:00Z</cp:lastPrinted>
  <dcterms:created xsi:type="dcterms:W3CDTF">2019-03-18T19:31:00Z</dcterms:created>
  <dcterms:modified xsi:type="dcterms:W3CDTF">2020-02-25T07:14:00Z</dcterms:modified>
</cp:coreProperties>
</file>