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«Финансово-Промышленный Банк» (Публичное Акционерное Общество)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10 июня 2020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106652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10.06.2020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«ВИКИМАРТ», ИНН 7719692346, КД 114-2015/КЛ от 02.07.2015, КД 125-2016/К от 22.09.2014, КД 223-2015/КЛ от 13.08.2013, КД 312-2015/КЛ от 13.07.2015, КД 316-2014/КЛ от 06.08.2013, КД 317-2015/КЛ от 29.01.2016, КД 327-2015/КЛ от 14.08.2013, КД 335-2015/КЛ от 14.08.2013, КД 342-2015/КЛ от 06.10.2014, КД 352-2015/КЛ от 26.10.2015, КД 403-2015/КЛ от 27.07.2015, КД 57-2016/КЛ от 28.07.2015, КД 59-2016/КЛ от 10.02.2016, КД 6-2016/КЛ от 06.08.2015, КД 66-2015/КЛ от 16.10.2014, КД 66-2016/КЛ от 10.08.2015, КД КЛР36601102015/15-Ц от 17.08.2015, определение АС г. Москвы от 22.08.2019 и 24.10.2019 по делу А40-241590/2016 о включении в РТК (3-я очередь), находится в стадии банкротства (3 990 131 433,31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«АС-ИНВЕСТ», ИНН 7713589046, КД 135-2016/КЛ от 27.04.2016, КД 140-2016/КЛ от 27.04.2016, КД 141-2016/КЛ от 27.04.2016, КД 158-2015/КЛ от 14.05.2015, КД 381-2015/КЛ от 30.09.2015, КД 471-2015/К от 22.12.2015, КД 477-2015/К от 22.12.2015, КД 48-2016/КЛ от 01.03.2016, КД 6-2015/К от 19.01.2015, определение АС г. Москвы от 25.09.2017 по делу А40-70992/17 о включении в РТК (3-я очередь) на сумму 2 871 820 212,43 руб., находится в стадии банкротства (3 317 098 384,72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«МОВЕЛОНГ», ИНН 7713760166, КД 11-2016/КЛ от 27.03.2013, КД 419-2015/КЛ от 17.02.2015, КД 456-2015/КЛ от 21.10.2013, определение АС г. Москвы от 08.07.2019 и 12.12.2019 по делу А40-111173/19 о включении в РТК (3-я очередь), находится в стадии банкротства (2 890 060 446,31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«Т-ТРЕЙД», ИНН 7731654756, КД 156-2014/КЛ от 24.02.2016, КД 174-2014/КЛ от 21.12.2015, КД 175-2014/КЛ от 22.12.2015, КД 349-2014/КЛ от 01.03.2016, КД 406-2015/КЛ от 23.12.2015, определение АС г. Москвы от 09.01.2018 по делу А41-78387/2017 включении в РТК (3-я очередь) на сумму 1 798 874 669,05 руб., находится в стадии банкротства (2 060 850 579,52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«ЭКО-ИНЖИНИРИНГ», ИНН 7714703964, КД 101-2016/К от 03.03.2016, КД 164-2015/КЛ от 28.02.2014, КД 186-2015/КЛ от 19.01.2015, КД 26-2016/КЛ от 28.01.2016, КД 271-2015/КЛ от 16.03.2015, КД 275-2015/КЛ от 09.03.2016, КД 386-2015/КЛ от 16.03.2016, КД 44-2016/КЛ от 15.01.2016, КД 462-2015/КЛ от 18.03.2014, КД 47-2016/КЛ от 21.04.2015, КД 53-2016/К от 20.03.2013, определение АС г. Москвы от 01.02.2018 по делу А40-250247/16 о включении в РТК (3-я очередь), находится в стадии банкротства (4 871 793 426,15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«ЭЛИПАК», ИНН 7721695143, КД 130-2016/КЛ от 18.03.2016, КД 29-2016/КЛ от 18.01.2016, КД 482-2015/КЛ от 31.03.2015, определение АС г. Москвы от 26.06.2019 и от 26.09.2019 по делу А40-111169/19, находится в стадии банкротства (790 442 415,09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«ЮМ-ВОСТОЧНАЯ ЕВРОПА», ИНН 7713560791, КД 134-2016/КЛ от 24.03.2014, КД 142-2016/КЛ от 01.10.2015, КД 164-2016/КЛ от 30.04.2013, решение АС г. Москвы от 28.11.2017 по делу А40-135505/17-31-1232 на сумму 1 916 365 153,67 руб. (2 459 891 140,44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ИНТЕРФАКТОР АССЕТС (ГК) ЛИМИТЕД, ИНН 99094236343, КД 343-2014/КЛ от 03.12.2014, КД 350-2015/КЛ от 29.09.2015, КД 37-2015/КЛ от 17.02.2015, решение АС г. Москвы от 13.07.2018 по делу А40-117520/17 (2 143 668 782,49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«СТРОЙ-ТРАСТ», ИНН 7731479511, КД 389-2015/КЛ от 24.11.2015, КД 488-2015/КЛ от 16.02.2016, определение АС г. Москвы от 26.06.2019 и от 17.09.2019 по делу А40-111171/19 о включении в РТК (3-я очередь), находится в стадии банкротства (246 596 882,99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РАД-217229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«ТРЭВЕЛГРАНД», ИНН 7720784369, КД 485-2015/КЛ от 08.12.2015, решение АС г. Москвы от 21.11.2017 по делу А40-135508/2017, принято решение о предстоящем исключении юридического лица из ЕГРЮЛ (42 527 898,12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«АФК-ХОЛДИНГИНВЕСТ», ИНН 7707302270, КД 185-2015/КЛ от 30.07.2013, КД 268-2015/КЛ от 03.06.2015, КД 31-2016/КЛ от 28.06.2013, определение АС г. Москвы от 05.07.2019 и от 14.10.2019 по делу А40-111139/19 о включении в РТК (3-я очередь), находится в стадии банкротства (1 154 209 331,47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«ВЫЧИСЛИТЕЛЬНЫЕ ИЗЫСКАНИЯ», ИНН 7718910577, КД 233-2015/К от 11.02.2015, определение АС г. Москвы от 25.06.2019 и от 12.09.2019 по делу А40-111156/19 о включении в РТК (3-я очередь), находится в стадии банкротства (449 102 197,99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«КРАФТТЕХНОЛОДЖИ», ИНН 7724879036, КД 265-2015/КЛ от 14.09.2015, КД 7-2016/КЛ от 16.03.2015, определение АС г. Москвы от 23.01.2019 по делу А40-219284/2018 о включении в РТК (3-я очередь), находится в стадии банкротства (149 192 780,13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«ПРЕСТИЖЛАЙФ», ИНН 7723834018, КД 438-2015/КЛ от 08.10.2015, определение АС Тамбовской обл. от 26.11.2018 по делу А64-6867/2018 о включении в РТК (3-я очередь), находится в стадии банкротства (189 171 986,09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«СМАРТ ТЕХНОЛОГИИ», ИНН 7724880916, КД 132-2015/КЛ от 27.10.2015, КД 484-2015/КЛ от 18.02.2014, определение АС г. Москвы от 02.08.2019 и от 30.09.2019 по делу А40-111167/19 о включении в РТК (3-я очередь), находится в стадии банкротства (209 766 638,70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«СТРОИТЕЛЬНЫЙ ЭЛЕМЕНТ», ИНН 7743926130, КД 21-2016/КЛ от 19.11.2013, КД 356-2015/КЛ от 08.12.2015, определение АС г. Москвы от 26.06.2019 и от 24.10.2019 по делу А40-112042/19 о включении в РТК (3-я очередь), находится в стадии банкротства (513 426 275,75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«Т-ТЕХНИКА», ИНН 7714864545, КД 146-2015/КЛ от 15.12.2015, КД 206-2015/КЛ от 22.12.2015, определение АС г. Москвы от 10.07.2019 и от 23.09.2019 по делу А40-111147/19 о включении в РТК (3-я очередь), находится в стадии банкротства (418 430 060,70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«Ю-ТРЕЙДКОМПАНИ», ИНН 7715953808, КД 106-2016/КЛ от 28.10.2013, определение АС г. Москвы от 02.07.2019 и от 03.10.2019 по делу А40-94357/19 о включении в РТК (3-я очередь), находится в стадии банкротства (364 875 881,59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ЛИНИОНЕТ ИНВЕСТМЕНТС ЛТД, ИНН 9909446857, КД 157-2016/КЛ от 18.05.2016, г. Москва (2 219 793 392,05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РАД-217239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«АТЛАС-ЛОГИСТИК», ИНН 7721786094, КД 321-2015/КЛ от 17.08.2015, КД 34-2015/КЛ от 16.02.2015, КД 80-2013/К/МСП-Ф от 20.03.2013, КД 146-2013/КЛ от 30.04.2013, КД 391-2013/КЛ от 28.10.2013, КД 378-2014/КЛ от 05.12.2014, КД 286-2014/КЛ от 25.09.2014, КД 231-2015/КЛ от 15.06.2015, определение АС г. Москвы от 26.11.2018 по делу А40-69692/17 о включении в РТК (3-я очередь), находится в стадии банкротства (2 168 145 740,71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«ЦДА», ИНН 7715771734, КД 107-2015/КЛ от 23.12.2015, КД 287-2015/КЛ от 25.12.2015, КД 395-2015/КЛ от 15.01.2016, КД 423-2013/КЛ от 29.02.2016, определение АС г. Москвы от 19.03.2018 по делу А40-180786/2017 о включении в РТК (3-я очередь), находится в стадии банкротства (352 517 332,14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«РАДОНЕЖ АС», ИНН 7729090358, КД 336-2014/КЛ от 13.10.2015, КД 36-2015/КЛ от 30.10.2013, КД 37-2013/КЛ/МСП-Р от 29.10.2015, КД 77-2014/КЛ от 16.10.2015, определение АС г. Москвы от 14.02.2017 по делу А40-145578/16 о включении в РТК (3-я очередь), находится в стадии банкротства (91 662 445,99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«АЙБИЭС-ЭКСПЕРТ», ИНН 7719822669, КД 249-2013/КЛ от 17.07.2013, постановление 9 ААС от 27.03.2018 по делу А40-137034/17 (4 389 688,66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«АВТОСЕКЬЮРИТИ СТАЙЛ», ИНН 7720641152, КД 380-2013/КЛ от 18.10.2013, КД 387-2013/КЛ/МСП-Р от 25.10.2013, г. Москва (44 159 341,52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«АГЕНТСТВО ЛИНЕЙНОГО ПЕРСОНАЛА «МЕН АТ ВОРК», ИНН 7717756611, КД 386-2013/КЛ/МСП-Р от 30.10.2013, КД 60-2014/КЛ/МСП-Р от 28.02.2014, определение АС г. Москвы от 09.06.2018 по делу А40-117432/17 о включении в РТК (3-я очередь), находится в стадии банкротства (10 646 383,61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«БУКВЫ И ЦИФРЫ», ИНН 7717760103, КД 363-2013/КЛ/МСП-Р от 05.06.2015, определение АС г. Москвы от 11.06.2019 и от 05.09.2019 по делу А40-70085/19 о включении в РТК (3-я очередь), находится в стадии банкротства (37 571 969,95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«Л Инвестментс Рус» (ООО «ИТС»), ИНН 7725713570, КД 1001-10/2012-КЛ/МСПР от 03.12.2014, определение АС г. Москвы от 22.07.2019 и от 28.10.2019 по делу А40-111143/19 о включении в РТК (3-я очередь), находится в стадии банкротства (157 230 065,56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«БРУШ», ИНН 7730607030, КД 288-2013/КЛ/МСП-Р от 27.01.2016, решение АС г. Москвы от 16.10.2017 по делу А40-117498/17-81-1114 на сумму 3 666 004,63 руб. (4 322 280,31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11 юридическим лицам, 7 ЮЛ находятся в стадии банкротства, г. Москва (1 290 435 760,92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РАД-217249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«КОТЕЛЬНИКИ ТЕННИС ЦЕНТР», ИНН 5027158918, КД 377-2013/КЛ/МСП-Р от 01.10.2013, определение АС Московской области от 31.05.2017 по делу А41-63920/16 о включении в РТК (3-я очередь), находится в стадии банкротства (14 369 262,45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«КАСТОМ ЛАЙН МЕДИА ГРУП», ИНН 7704625587, КД 439-2015/КЛ от 29.09.2015, определение АС г. Москвы от 23.05.2019 и от 19.08.2019 по делу А40-95572/19 о включении в РТК (3-я очередь), находится в стадии банкротства (235 176 365,31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«КВАРЦ ТЕХ», ИНН 7724214352, КД 248-2014/КЛ от 11.09.2015, решение АС г. Москвы от 16.10.2017 по делу А40-117478/2017, в отношении юридического лица в деле о несостоятельности (банкротстве) введено наблюдение (16 670 848,18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«ОФФПРАЙС», ИНН 7731230429, КД 67-2016/КЛ от 17.12.2014, КД 8-2016/КЛ от 07.10.2015, г. Москва (62 208 143,70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«ГЕОТЕКСТ-ЯНАО», ИНН 8911023575, КД 393-2013/КЛ/МСП-Р от 28.08.2015, определение АС Ямало-Ненецкого автономного округа от 06.10.2017 по делу А81-780/2015 о включении в РТК подлежащим удовлетворению за счет оставшегося после удовлетворения требований кредиторов, находится в стадии банкротства (40 681 425,43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КОМПАНИЯ «ИПСЭ-ЮРЕ», ИНН 7735140906, КД 193-2013/КЛ/МСП-Р от 20.06.2013, КД 265-2013/КЛ/МСП-Р от 02.08.2013, определение АС г. Москвы от 30.08.2017 по делу А40-160861/15 о включении в РТК (3-я очередь), находится в стадии банкротства (147 444 230,11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«ВЕЛЕКТОР», ИНН 7743061253, КД 157-2015/КЛ от 08.06.2015, КД 204-2014/КЛ от 16.06.2015, КД 256-2014/КЛ от 20.08.2014, КД 282-2014/КЛ от 17.07.2013, КД 301-2014/КЛ от 08.08.2014, КД 301-2015/КЛ от 20.08.2014, КД 302-2015/КЛ от 06.07.2015, КД 303-2015/КЛ от 28.01.2016, КД 32-2015/КЛ от 02.08.2013, КД 397-2015/КЛ от 29.06.2015, КД 87-2015/КЛ от 13.07.2015, определение АС г. Москвы от 06.03.2018 по делу А40-140750/17 о включении в РТК (3-я очередь), находится в стадии банкротства (533 034 784,83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«ЗВЕЗДА-ЭНЕРГЕТИКА», ИНН 7804149853, КД 151-2015/КЛ от 21.05.2015, определение АС г. Москвы от 31.10.2018 по делу А40-86088/18 (316 911 286,09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«САМАРСКИЙ РЕЗЕРВУАРНЫЙ ЗАВОД», ИНН 6314005201, КД 408-2015/КЛ от 09.11.2015, КД 409-2015/КЛ от 28.10.2015, определение АС Самарской обл. от 03.06.2016 по делу А55-29378/2015, находится в стадии банкротства (165 245 901,64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«ДЕНТА-ТРЕЙД», ИНН 7701915136, КД 120-2015/КЛ от 07.11.2014, КД 340-2015/КЛ от 07.09.2015, КД 386-2014/КЛ от 16.02.2015, определение АС г. Москвы от 17.12.2018 по делу А40-97635/18-129-76 Б о включении в РТК (3-я очередь), находится в стадии банкротства (155 335 439,47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РАД-217259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«АЛГОРИТМ», ИНН 7716709231, КД 226-2015/КЛ от 08.06.2015, КД 81-2016/КЛ от 18.03.2016, определение АС г. Москвы от 16.11.2017 по делу А40-121253/17-31-1103 на сумму 143 866 996,59 руб. (169 226 483,68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РАД-217260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«НЕОТОРГ», ИНН 7722796634, КД 55-2016/КЛ от 18.10.2013, определение АС г. Москвы от 05.02.2018 по делу А40-245420/17-55-2015 на сумму 104 824 173,56 руб. (115 361 044,95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РАД-217261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«РА «ПРО МЕДИА», ИНН 7701320731, КД 259-2015/КЛ от 30.10.2013, КД 45-2014/КЛ от 20.11.2015, определение АС г. Москвы от 31.01.2019 по делу А40-59531/18 о включении в РТК (3-я очередь), находится в стадии банкротства (1 131 579 236,94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РАД-217262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«ФОРВАРД», ИНН 7723874660, КД 270-2015/К от 23.12.2015, определение АС г. Москвы от 03.04.2018 по делу А40-174406/17 о включении в РТК (3-я очередь), находится в стадии банкротства (247 193 379,17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РАД-217263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«ШЕРЛОК», ИНН 3328468638, КД 172-2014/КЛ от 01.03.2016, КД 251-2014/КЛ от 03.03.2016, решение АС г. Москвы от 19.01.2018 по делу А40-175796/17 о включении в РТК (3-я очередь), находится в стадии банкротства (208 203 922,31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РАД-217264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«АВТО-ПЛЮС», ИНН 7724869937, КД 468-2015/КЛ от 15.06.2015, определение АС г. Москвы от 11.11.2019 по делу А40-259616/19, находится в стадии банкротства (157 489 146,91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