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Акционерное общество коммерческий банк социального развития «Бумеранг»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27 ноября 2020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111694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17.08.2020 г. 00:00:00 - 29.11.2020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РАД-231937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"Галерея", ИНН 3528175759, определение АС Вологодской области о включении в РТК от 08.06.2018 по делу А13-21826/2017 (КД № 175/14 от 06.11.2014, № 189/14 от 08.12.2014, № 48/15 от 09.04.2015), банкрот (4 690 435,99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РАД-231938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"КлинингСервис", ИНН 3528190595, определение АС Вологодской области о включении в РТК от 23.08.2019 по делу А13-16314/2018 (КД № № 15/15 от 05.02.2015, № 204/14 от 29.12.2014), банкрот (3 625 847,55 руб.) 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РАД-231939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"МАСТЕР СВОЕГО ДЕЛА", ИНН 7729416850, решение АС г. Москвы от 29.01.2016 по делу А40-190104/15-98-1634, решение АС Вологодской области от 04.07.2016 по делу А13-1148/2016 (КД 166/14 о 22.10.2014, КД № 202/14 от 25.12.2014), регистрирующим органом принято решение о предстоящем исключении из ЕГРЮЛ (69 020 458,60 руб.) 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РАД-231940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"МАСТЕР СВОЕГО ДЕЛА", ИНН 7729416850, решение АС г. Москвы от 29.01.2016 по делу А40-190104/15-98-1634, решение АС Вологодской области от 04.07.2016 по делу А13-1148/2016 (КД 166/14 о 22.10.2014, КД № 202/14 от 25.12.2014), регистрирующим органом принято решение о предстоящем исключении из ЕГРЮЛ (69 020 458,60 руб.) 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РАД-231941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"Тарлекс", ИНН 7810873260, решение АС Вологодской области от 01.02.2016 по делу А13-9255/2015 (КД № 105/14 от 25.07.2014, № 147/14 от 17.09.2014, № 162/14 от 15.10.2014, № 178/14 от 18.10.2014, № 18/15 от 09.02.2015, № 187/14 от 02.12.2014, № 34/15 от 23.03.2015) (48 928 579,23 руб.) 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РАД-231942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"Тарлекс", ИНН 7810873260, решение АС Вологодской области от 01.02.2016 по делу А13-9255/2015 (КД № 105/14 от 25.07.2014, № 147/14 от 17.09.2014, № 162/14 от 15.10.2014, № 178/14 от 18.10.2014, № 18/15 от 09.02.2015, № 187/14 от 02.12.2014, № 34/15 от 23.03.2015) (48 928 579,23 руб.) 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РАД-231943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"ТД Флагман Сталь Групп", ИНН 3528206189, постановление АС Северо-Западного округа от 22.05.2018 по делу А13-10137/2017 (КД № 174/14 от 06.11.2014, № 198/14 от 24.12.2014, № 53/15 от 22.04.2015) (2 947 940,70 руб.) 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РАД-231944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ТОО ЛЮНКС НЕБУЛА, КИО 33071, решение АС Вологодской области от 27.11.2018 по делу А13-14790/2015, постановление Четырнадцатого арбитражного апелляционного суда от 16.05.2019 (КД № 297/13 от 10.12.2013) (3 571 834,75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