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3D" w:rsidRPr="00F619B5" w:rsidRDefault="0017443D" w:rsidP="001744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1: </w:t>
      </w:r>
      <w:proofErr w:type="gramStart"/>
      <w:r w:rsidRPr="00F619B5">
        <w:rPr>
          <w:color w:val="000000"/>
          <w:sz w:val="24"/>
          <w:szCs w:val="24"/>
        </w:rPr>
        <w:t xml:space="preserve">Земельный участок, категория земель: земли сельскохозяйственного назначения, разрешенное использование: для ведения фермерского хозяйства, общая площадь 78700 </w:t>
      </w:r>
      <w:proofErr w:type="spellStart"/>
      <w:r w:rsidRPr="00F619B5">
        <w:rPr>
          <w:color w:val="000000"/>
          <w:sz w:val="24"/>
          <w:szCs w:val="24"/>
        </w:rPr>
        <w:t>кв.м</w:t>
      </w:r>
      <w:proofErr w:type="spellEnd"/>
      <w:r w:rsidRPr="00F619B5">
        <w:rPr>
          <w:color w:val="000000"/>
          <w:sz w:val="24"/>
          <w:szCs w:val="24"/>
        </w:rPr>
        <w:t>., кадастровый номер: 47:07:0957003:3, адрес (местонахождение) объекта:</w:t>
      </w:r>
      <w:proofErr w:type="gramEnd"/>
      <w:r w:rsidRPr="00F619B5">
        <w:rPr>
          <w:color w:val="000000"/>
          <w:sz w:val="24"/>
          <w:szCs w:val="24"/>
        </w:rPr>
        <w:t xml:space="preserve"> Ленинская область, Всеволожский район, фермерское хозяйство «Виола».</w:t>
      </w:r>
    </w:p>
    <w:p w:rsidR="00DE32E0" w:rsidRDefault="0017443D" w:rsidP="0017443D">
      <w:r w:rsidRPr="003D1B02">
        <w:rPr>
          <w:sz w:val="24"/>
          <w:szCs w:val="24"/>
        </w:rPr>
        <w:t>Имущество обременено залогом в пользу АО «</w:t>
      </w:r>
      <w:proofErr w:type="spellStart"/>
      <w:r w:rsidRPr="003D1B02">
        <w:rPr>
          <w:sz w:val="24"/>
          <w:szCs w:val="24"/>
        </w:rPr>
        <w:t>Риетуму</w:t>
      </w:r>
      <w:proofErr w:type="spellEnd"/>
      <w:r w:rsidRPr="003D1B02">
        <w:rPr>
          <w:sz w:val="24"/>
          <w:szCs w:val="24"/>
        </w:rPr>
        <w:t xml:space="preserve"> Банк</w:t>
      </w:r>
      <w:r>
        <w:rPr>
          <w:sz w:val="24"/>
          <w:szCs w:val="24"/>
        </w:rPr>
        <w:t>а</w:t>
      </w:r>
      <w:r w:rsidRPr="003D1B02">
        <w:rPr>
          <w:sz w:val="24"/>
          <w:szCs w:val="24"/>
        </w:rPr>
        <w:t>»</w:t>
      </w:r>
      <w:bookmarkStart w:id="0" w:name="_GoBack"/>
      <w:bookmarkEnd w:id="0"/>
    </w:p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3D"/>
    <w:rsid w:val="0017443D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0BFMHBqAJ9665tjxnJqSIWgI8cXhNX0Du7iw1OxFDyY=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OOC7c6fTV1fa6wgT+RY4b3RMsIPRHzmR9P/UTOE1RdQ=</DigestValue>
    </Reference>
  </SignedInfo>
  <SignatureValue>1ygx4xvdGtrO+qr30EmtA/0hmRKPtPFLSBPoC6+7CW6QS6k/XmIlCppjsnthKV8j
9WQzIA2plsAr0oarHzlG/w==</SignatureValue>
  <KeyInfo>
    <X509Data>
      <X509Certificate>MIIJnDCCCUmgAwIBAgIRAqcfmwDerKOXSYHPAv/fviIwCgYIKoUDBwEBAwIwggHo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LdCf0YDQviIwHhcNMjEwMzAxMDkxOTQ3WhcNMjIwMzIwMTAzMDAwWjCB7TFHMEUG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AwcBAQEBMBMGByqFAwICJAAGCCqFAwcBAQICA0MABEC6a0Ij1N4IOnjU0DcHYX5F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0YLQstC40Y8g4oSWINCh0KQvMTI0LTM5NjYg0L7RgiAxNS4wMS4yMDIxDE/QodC1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DCPQnNC40L3QutC+0LzRgdCy0Y/Qt9GMINCg0L7RgdGB0LjQuIILAPfNi0gAAAAA
BCcwHQYDVR0OBBYEFMisnl/vp9wgi47JUp7vf0NLZ+jSMAoGCCqFAwcBAQMCA0EA
I8KcAA6OaRf7UGr/F0bvQ51UwqhVli7+iJBCbx/lYTb8vRUwiIOhwtLrU2WK4vgq
jfosN0xhcuROlwmfd+Q6QQ==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jLRD8yRTpEQ4Vzhgcr1sfvI2BKs=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kMRsmtcIxgAxhDqDRS2qmB1HDjQ=</DigestValue>
      </Reference>
      <Reference URI="/word/styles.xml?ContentType=application/vnd.openxmlformats-officedocument.wordprocessingml.styles+xml">
        <DigestMethod Algorithm="http://www.w3.org/2000/09/xmldsig#sha1"/>
        <DigestValue>IfdACj0EJ4O0PbMAy8dFu3+5Hic=</DigestValue>
      </Reference>
      <Reference URI="/word/stylesWithEffects.xml?ContentType=application/vnd.ms-word.stylesWithEffects+xml">
        <DigestMethod Algorithm="http://www.w3.org/2000/09/xmldsig#sha1"/>
        <DigestValue>VrNWLl3Bcnkmny8Cr17LNeImkYg=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2021-03-23T08:11:00Z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2021-03-23T08:11:00Z</xd:SigningTime>
          <xd:SigningCertificate>
            <xd:Cert>
              <xd:CertDigest>
                <DigestMethod Algorithm="http://www.w3.org/2000/09/xmldsig#sha1"/>
                <DigestValue>vZSJI6P72cQkkra0ApLVHPSQDVE=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902709914182975403324889277746326257186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2021-03-23T08:10:00Z</dcterms:created>
  <dcterms:modified xsi:type="dcterms:W3CDTF">2021-03-23T08:10:00Z</dcterms:modified>
</cp:coreProperties>
</file>