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2042" w14:textId="479D5466" w:rsidR="004E461B" w:rsidRPr="001C5177" w:rsidRDefault="007634B2" w:rsidP="001C51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Электронные</w:t>
      </w:r>
      <w:r w:rsidR="004E461B"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торги</w:t>
      </w:r>
      <w:r w:rsidR="004E461B"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посредством публичного предложения (далее – Торги)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</w:t>
      </w:r>
      <w:r w:rsid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доли </w:t>
      </w:r>
      <w:r w:rsidR="004E461B"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уставном капитале </w:t>
      </w:r>
      <w:r w:rsidR="001C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</w:t>
      </w:r>
      <w:r w:rsidR="004E461B"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«ФАРМА КАПИТАЛ»</w:t>
      </w:r>
      <w:r w:rsidR="00CF0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прав</w:t>
      </w:r>
      <w:r w:rsidR="001C5177" w:rsidRPr="001C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(требований) к АО «РОСТА», </w:t>
      </w:r>
      <w:r w:rsidR="001C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принадлежащие </w:t>
      </w:r>
      <w:r w:rsidR="004E461B"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«СБК АКТИВ»</w:t>
      </w:r>
      <w:r w:rsidR="001C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r w:rsidR="001C5177" w:rsidRPr="001C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C5177" w:rsidRPr="001C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«НЕФТЕСЕРВИС»</w:t>
      </w:r>
    </w:p>
    <w:p w14:paraId="50DC5E85" w14:textId="77777777" w:rsidR="004E461B" w:rsidRDefault="004E461B" w:rsidP="004E461B">
      <w:pPr>
        <w:tabs>
          <w:tab w:val="left" w:pos="17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4FA7D6" w14:textId="77777777" w:rsidR="00254E38" w:rsidRPr="00254E38" w:rsidRDefault="00254E38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E694A2" w14:textId="5421D015" w:rsidR="008A7610" w:rsidRPr="00BA00E5" w:rsidRDefault="0030045B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1C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Торгах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с </w:t>
      </w:r>
      <w:r w:rsid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1C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4E16E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:00 </w:t>
      </w:r>
      <w:r w:rsidR="008D4E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6A481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D4E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="004E16E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A205B7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="00254E38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A205B7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59</w:t>
      </w:r>
      <w:r w:rsidR="004E16EE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65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</w:t>
      </w:r>
      <w:r w:rsidR="00A205B7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65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="00A205B7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16EE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3146C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</w:p>
    <w:p w14:paraId="09E0E72B" w14:textId="77777777" w:rsidR="008A7610" w:rsidRPr="00BA00E5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141107B5" w14:textId="77777777" w:rsidR="008A7610" w:rsidRPr="00BA00E5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0F551BF" w14:textId="5EFB0057" w:rsidR="008A7610" w:rsidRPr="00D503E2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C65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0E4DFD75" w14:textId="77777777" w:rsidR="008A7610" w:rsidRPr="00D503E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0128B9" w14:textId="77777777" w:rsidR="00B549B7" w:rsidRPr="00C65F68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>(Указанное в настоящем информационном сообщении время – Московское)</w:t>
      </w:r>
    </w:p>
    <w:p w14:paraId="04843C65" w14:textId="7E9B1F0D" w:rsidR="00B549B7" w:rsidRPr="00C65F68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r w:rsidR="00C65F68"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сообщении,</w:t>
      </w:r>
      <w:r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 электронной торговой площадки)</w:t>
      </w:r>
    </w:p>
    <w:p w14:paraId="1D63280F" w14:textId="77777777" w:rsidR="004E461B" w:rsidRDefault="004E461B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3DFB6A5" w14:textId="438A184F" w:rsidR="008E26FE" w:rsidRPr="00D503E2" w:rsidRDefault="00BF217F" w:rsidP="008E26F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C65F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Торгов </w:t>
      </w:r>
      <w:r w:rsidR="005D5D1D">
        <w:rPr>
          <w:rFonts w:ascii="Times New Roman" w:eastAsia="Times New Roman" w:hAnsi="Times New Roman"/>
          <w:b/>
          <w:sz w:val="24"/>
          <w:szCs w:val="24"/>
          <w:lang w:eastAsia="ru-RU"/>
        </w:rPr>
        <w:t>являе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тся </w:t>
      </w:r>
      <w:r w:rsidR="00C65F68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следующее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5F68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имущество</w:t>
      </w:r>
      <w:r w:rsidR="00322D32">
        <w:rPr>
          <w:rFonts w:ascii="Times New Roman" w:eastAsia="Times New Roman" w:hAnsi="Times New Roman"/>
          <w:b/>
          <w:sz w:val="24"/>
          <w:szCs w:val="24"/>
          <w:lang w:eastAsia="ru-RU"/>
        </w:rPr>
        <w:t>, подлежаще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>е реализации единым лотом (</w:t>
      </w:r>
      <w:r w:rsidR="00D45CB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алее – </w:t>
      </w:r>
      <w:r w:rsidR="00C65F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Имущество, 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>Лот)</w:t>
      </w:r>
      <w:r w:rsidR="008E26FE" w:rsidRPr="00D503E2">
        <w:rPr>
          <w:rFonts w:ascii="Times New Roman" w:hAnsi="Times New Roman"/>
          <w:sz w:val="24"/>
          <w:szCs w:val="24"/>
        </w:rPr>
        <w:t>:</w:t>
      </w:r>
    </w:p>
    <w:p w14:paraId="42EF713F" w14:textId="186541A4" w:rsid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3D6F95">
        <w:rPr>
          <w:rFonts w:ascii="Times New Roman" w:hAnsi="Times New Roman"/>
          <w:bCs/>
          <w:color w:val="000000"/>
          <w:sz w:val="24"/>
          <w:szCs w:val="20"/>
        </w:rPr>
        <w:t xml:space="preserve"> Доля в уставном капитале </w:t>
      </w:r>
      <w:r w:rsidRPr="003D6F95">
        <w:rPr>
          <w:rFonts w:ascii="Times New Roman" w:hAnsi="Times New Roman"/>
          <w:bCs/>
          <w:color w:val="000000"/>
          <w:sz w:val="24"/>
          <w:szCs w:val="24"/>
        </w:rPr>
        <w:t xml:space="preserve">общества с ограниченной ответственностью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«ФАРМА КАПИТАЛ»</w:t>
      </w:r>
      <w:r w:rsidR="00066ED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Доля)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, сокращенное наименование: ООО «ФАРМА КАПИТАЛ» (</w:t>
      </w:r>
      <w:r w:rsidRPr="003D6F95">
        <w:rPr>
          <w:rFonts w:ascii="Times New Roman" w:hAnsi="Times New Roman"/>
          <w:bCs/>
          <w:color w:val="000000"/>
          <w:sz w:val="24"/>
          <w:szCs w:val="24"/>
        </w:rPr>
        <w:t xml:space="preserve">ОГРН </w:t>
      </w:r>
      <w:r w:rsidRPr="003D6F95">
        <w:rPr>
          <w:rFonts w:ascii="Times New Roman" w:eastAsia="Times New Roman" w:hAnsi="Times New Roman"/>
          <w:bCs/>
          <w:sz w:val="24"/>
          <w:szCs w:val="24"/>
          <w:lang w:eastAsia="ru-RU"/>
        </w:rPr>
        <w:t>1197746093324</w:t>
      </w:r>
      <w:r w:rsidRPr="003D6F95">
        <w:rPr>
          <w:rFonts w:ascii="Times New Roman" w:hAnsi="Times New Roman"/>
          <w:bCs/>
          <w:color w:val="000000"/>
          <w:sz w:val="24"/>
          <w:szCs w:val="24"/>
        </w:rPr>
        <w:t xml:space="preserve">, ИНН </w:t>
      </w:r>
      <w:r w:rsidRPr="003D6F95">
        <w:rPr>
          <w:rFonts w:ascii="Times New Roman" w:eastAsia="Times New Roman" w:hAnsi="Times New Roman"/>
          <w:bCs/>
          <w:sz w:val="24"/>
          <w:szCs w:val="24"/>
          <w:lang w:eastAsia="ru-RU"/>
        </w:rPr>
        <w:t>7714438804</w:t>
      </w:r>
      <w:r w:rsidRPr="003D6F95">
        <w:rPr>
          <w:rFonts w:ascii="Times New Roman" w:hAnsi="Times New Roman"/>
          <w:bCs/>
          <w:color w:val="000000"/>
          <w:sz w:val="24"/>
          <w:szCs w:val="24"/>
        </w:rPr>
        <w:t xml:space="preserve">, место нахождения: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125167, город Москва, Ленинградский проспект, д. 37А, корп. 4, этаж 10, комната 33 А73</w:t>
      </w:r>
      <w:r w:rsidRPr="003D6F95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3D6F95">
        <w:rPr>
          <w:rFonts w:ascii="Times New Roman" w:hAnsi="Times New Roman"/>
          <w:bCs/>
          <w:color w:val="000000"/>
          <w:sz w:val="24"/>
          <w:szCs w:val="20"/>
        </w:rPr>
        <w:t xml:space="preserve">в размере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100 (Сто)</w:t>
      </w:r>
      <w:r w:rsidRPr="003D6F9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 w:rsidRPr="003D6F95">
        <w:rPr>
          <w:rFonts w:ascii="Times New Roman" w:hAnsi="Times New Roman"/>
          <w:bCs/>
          <w:color w:val="000000"/>
          <w:sz w:val="24"/>
          <w:szCs w:val="24"/>
        </w:rPr>
        <w:t xml:space="preserve">уставного капитала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ООО «ФАРМА КАПИТАЛ»</w:t>
      </w:r>
      <w:r w:rsidRPr="003D6F95">
        <w:rPr>
          <w:rFonts w:ascii="Times New Roman" w:hAnsi="Times New Roman"/>
          <w:bCs/>
          <w:color w:val="000000"/>
          <w:sz w:val="24"/>
          <w:szCs w:val="24"/>
        </w:rPr>
        <w:t xml:space="preserve">, номинальной стоимостью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438 485 360 (Четыреста тридцать восемь миллионов четыреста восемьдесят пять тысяч триста шестьдесят) рублей 00 копеек.</w:t>
      </w:r>
    </w:p>
    <w:p w14:paraId="341FF03F" w14:textId="78198BCB" w:rsidR="00D74B21" w:rsidRPr="00D74B21" w:rsidRDefault="00D74B21" w:rsidP="00D74B21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ООО «ФАРМА КАПИТАЛ» (далее – Общество): </w:t>
      </w:r>
    </w:p>
    <w:p w14:paraId="68A43062" w14:textId="06B9870E" w:rsidR="00D74B21" w:rsidRPr="00D74B21" w:rsidRDefault="006E185C" w:rsidP="00D74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74B21"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D74B21" w:rsidRPr="00D74B2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видом деятельности Общества 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аренда и управление собственным или арендованным нежилым недвижимым имуществом.</w:t>
      </w:r>
    </w:p>
    <w:p w14:paraId="7DE10CEB" w14:textId="28EDA6BE" w:rsidR="00D74B21" w:rsidRPr="00D74B21" w:rsidRDefault="006E185C" w:rsidP="00D74B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0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74B21" w:rsidRPr="00D74B2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собственности Общества имеются: </w:t>
      </w:r>
    </w:p>
    <w:p w14:paraId="4067870A" w14:textId="600021A3" w:rsidR="006E185C" w:rsidRPr="006E185C" w:rsidRDefault="006E185C" w:rsidP="006E1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185C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Здание для фармацевтических товаров и административно-бытовой корпус (склад, офис, производство, лаборатория), площадь 18 044,8 кв.м., кадастровый номер 78:34:0004603:3006; адрес: г. Санкт-Петербург, улица 3-я Конная Лахта, дом 48, корпус 7, литера А;</w:t>
      </w:r>
    </w:p>
    <w:p w14:paraId="5EB4721B" w14:textId="1CB3A40C" w:rsidR="006E185C" w:rsidRPr="006E185C" w:rsidRDefault="006E185C" w:rsidP="006E1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185C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участок, площадь 22 951+/-53 кв. м., категория земель: земли населенных пунктов; вид разрешенного использования: для размещения промышленных объектов, кадастровый номер 78:34:0004603:3059; адрес: установлено относительно ориентира, расположенного в границах участка. Ориентир г. Санкт-Петербург, 3-я Конная Лахта. Почтовый адрес ориентира: Санкт-Петербург, ул. 3-я Конная Лахта;</w:t>
      </w:r>
    </w:p>
    <w:p w14:paraId="4B8A7017" w14:textId="1CACC992" w:rsidR="006E185C" w:rsidRPr="006E185C" w:rsidRDefault="006E185C" w:rsidP="006E1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185C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Трансформаторная подстанция, назначение: нежилое здание, площадь 22,4 кв. м, количество этажей: 1, кадастровый номер 78:34:0004603:3041, адрес: г. Санкт-Петербург, 3-я Конная Лахта, дом 48, корпус 7, литера Б;</w:t>
      </w:r>
    </w:p>
    <w:p w14:paraId="18FB0CFB" w14:textId="315AE89F" w:rsidR="006E185C" w:rsidRPr="006E185C" w:rsidRDefault="006E185C" w:rsidP="006E1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185C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участок, площадь 63+/-3 кв. м, категория земель: земли населенных пунктов; вид разрешенного использования: для размещения промышленных объектов; кадастровый номер 78:34:0004603:3060; адрес: установлено относительно ориентира, расположенного в границах участка. Ориентир г. Санкт-Петербург, 3-я Конная Лахта. Почтовый адрес ориентира: Са</w:t>
      </w:r>
      <w:r w:rsidRPr="006B0E09">
        <w:rPr>
          <w:rFonts w:ascii="Times New Roman" w:eastAsia="Times New Roman" w:hAnsi="Times New Roman"/>
          <w:sz w:val="24"/>
          <w:szCs w:val="24"/>
          <w:lang w:eastAsia="ru-RU"/>
        </w:rPr>
        <w:t>нкт-Петербург, 3-я Конная Лахта.</w:t>
      </w:r>
    </w:p>
    <w:p w14:paraId="26697A6B" w14:textId="28064574" w:rsidR="006E185C" w:rsidRPr="006E185C" w:rsidRDefault="006E185C" w:rsidP="006E185C">
      <w:pPr>
        <w:autoSpaceDE w:val="0"/>
        <w:autoSpaceDN w:val="0"/>
        <w:adjustRightInd w:val="0"/>
        <w:spacing w:after="0" w:line="18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85C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Подробный перечень имущества Общества размещен на электронной площадке </w:t>
      </w:r>
      <w:hyperlink r:id="rId9" w:history="1">
        <w:r w:rsidRPr="006B0E09">
          <w:rPr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6B0E09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6E185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разделе «Карточка лота».</w:t>
      </w:r>
    </w:p>
    <w:p w14:paraId="167ECDF9" w14:textId="77777777" w:rsidR="006E185C" w:rsidRPr="00D74B21" w:rsidRDefault="006E185C" w:rsidP="00D74B21">
      <w:pPr>
        <w:autoSpaceDE w:val="0"/>
        <w:autoSpaceDN w:val="0"/>
        <w:adjustRightInd w:val="0"/>
        <w:spacing w:after="0" w:line="18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1472B2" w14:textId="31B8E523" w:rsidR="00D74B21" w:rsidRPr="00D74B21" w:rsidRDefault="006E185C" w:rsidP="00D74B21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D74B21" w:rsidRPr="00D74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4B21"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>Баланс Общества по состоянию на 3</w:t>
      </w:r>
      <w:r w:rsidR="00ED65D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74B21"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D65DC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="00D74B21"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EC638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A45C4" w:rsidRPr="00BA45C4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D74B21"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(тыс. руб.):</w:t>
      </w:r>
    </w:p>
    <w:p w14:paraId="1CD88B47" w14:textId="77777777" w:rsidR="00D74B21" w:rsidRPr="00D74B21" w:rsidRDefault="00D74B21" w:rsidP="00D74B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7"/>
        <w:gridCol w:w="4923"/>
        <w:gridCol w:w="1701"/>
        <w:gridCol w:w="3402"/>
      </w:tblGrid>
      <w:tr w:rsidR="00EC6385" w:rsidRPr="00BA45C4" w14:paraId="235B984C" w14:textId="77777777" w:rsidTr="00BA45C4">
        <w:trPr>
          <w:trHeight w:val="600"/>
        </w:trPr>
        <w:tc>
          <w:tcPr>
            <w:tcW w:w="526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27C4F0A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5F12832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2F9FDFDB" w14:textId="0427F2F3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BA45C4" w:rsidRPr="00BA45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</w:t>
            </w:r>
            <w:r w:rsidRPr="00BA4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A45C4" w:rsidRPr="00BA4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декабря</w:t>
            </w:r>
            <w:r w:rsidRPr="00BA4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2020 г.</w:t>
            </w:r>
          </w:p>
        </w:tc>
      </w:tr>
      <w:tr w:rsidR="00B265D5" w:rsidRPr="00BA45C4" w14:paraId="6C954003" w14:textId="77777777" w:rsidTr="00BA45C4">
        <w:trPr>
          <w:trHeight w:val="216"/>
        </w:trPr>
        <w:tc>
          <w:tcPr>
            <w:tcW w:w="5260" w:type="dxa"/>
            <w:gridSpan w:val="2"/>
            <w:shd w:val="clear" w:color="auto" w:fill="FFFFFF" w:themeFill="background1"/>
            <w:hideMark/>
          </w:tcPr>
          <w:p w14:paraId="0BEE56E2" w14:textId="77777777" w:rsidR="00B265D5" w:rsidRPr="00BA45C4" w:rsidRDefault="00B265D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C08C1E" w14:textId="5585C07B" w:rsidR="00B265D5" w:rsidRPr="00BA45C4" w:rsidRDefault="00B265D5" w:rsidP="0021310B">
            <w:pPr>
              <w:spacing w:after="0" w:line="216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A45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6E4873F4" w14:textId="53B72D52" w:rsidR="00B265D5" w:rsidRPr="00BA45C4" w:rsidRDefault="00B265D5" w:rsidP="0021310B">
            <w:pPr>
              <w:spacing w:after="0" w:line="21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</w:t>
            </w:r>
          </w:p>
        </w:tc>
      </w:tr>
      <w:tr w:rsidR="00B265D5" w:rsidRPr="00BA45C4" w14:paraId="7E7FE40D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34C5B458" w14:textId="77777777" w:rsidR="00B265D5" w:rsidRPr="00BA45C4" w:rsidRDefault="00B265D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I. ВНЕОБОРОТНЫЕ АКТИВЫ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020CC" w14:textId="39BA7032" w:rsidR="00B265D5" w:rsidRPr="00BA45C4" w:rsidRDefault="00B265D5" w:rsidP="0021310B">
            <w:pPr>
              <w:spacing w:after="0" w:line="21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72388CD6" w14:textId="7B0C48A4" w:rsidR="00B265D5" w:rsidRPr="00BA45C4" w:rsidRDefault="00B265D5" w:rsidP="0021310B">
            <w:pPr>
              <w:spacing w:after="0" w:line="21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385" w:rsidRPr="00BA45C4" w14:paraId="4D659CA8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0B5CBFBC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0345044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71F7E052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272C0085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4E37AC6D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Результаты исследований и разработок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8DEB1CE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22580E5E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63F0934F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5E1CB605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Нематериальные поисковые активы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E7FD781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597B22BD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7B3F794B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1F50380F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Материальные поисковые активы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38362AD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426D6EC6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309F443F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4D1D2A81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Основные средства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2F4853B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29A817A1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3AFDF425" w14:textId="77777777" w:rsidTr="00BA45C4">
        <w:trPr>
          <w:trHeight w:val="49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6909E6AC" w14:textId="4970823A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Доходные вложения в материальные</w:t>
            </w:r>
            <w:r w:rsidR="0021310B"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ценности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BE340C2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18381803" w14:textId="52875914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413 762</w:t>
            </w:r>
          </w:p>
        </w:tc>
      </w:tr>
      <w:tr w:rsidR="00EC6385" w:rsidRPr="00BA45C4" w14:paraId="4DEF6CF4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273B24A0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Финансовые вложения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2F8D1F0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3E9AA66D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501B91D4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75339FCF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Отложенные налоговые активы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5886B9DD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43954241" w14:textId="7BB215C5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4 890</w:t>
            </w:r>
          </w:p>
        </w:tc>
      </w:tr>
      <w:tr w:rsidR="00EC6385" w:rsidRPr="00BA45C4" w14:paraId="07FFEF40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4CB6402A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внеоборотные активы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6C87669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537343E1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293FA6D5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008A1BEF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разделу 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D5E3D58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3364488A" w14:textId="6A0E61C8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418 652</w:t>
            </w:r>
          </w:p>
        </w:tc>
      </w:tr>
      <w:tr w:rsidR="00B265D5" w:rsidRPr="00BA45C4" w14:paraId="0766A756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09F004E9" w14:textId="77777777" w:rsidR="00B265D5" w:rsidRPr="00BA45C4" w:rsidRDefault="00B265D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II. ОБОРОТНЫЕ АКТИВЫ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9AD6420" w14:textId="77777777" w:rsidR="00B265D5" w:rsidRPr="00BA45C4" w:rsidRDefault="00B265D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14:paraId="181984F8" w14:textId="084E5166" w:rsidR="00B265D5" w:rsidRPr="00BA45C4" w:rsidRDefault="00B265D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4ED8FCE6" w14:textId="77777777" w:rsidR="00B265D5" w:rsidRPr="00BA45C4" w:rsidRDefault="00B265D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14:paraId="53DE04B0" w14:textId="00760911" w:rsidR="00B265D5" w:rsidRPr="00BA45C4" w:rsidRDefault="00B265D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C6385" w:rsidRPr="00BA45C4" w14:paraId="056AE595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082E4817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2905685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2654270D" w14:textId="695E84E5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5 221</w:t>
            </w:r>
          </w:p>
        </w:tc>
      </w:tr>
      <w:tr w:rsidR="00EC6385" w:rsidRPr="00BA45C4" w14:paraId="36B93F80" w14:textId="77777777" w:rsidTr="00BA45C4">
        <w:trPr>
          <w:trHeight w:val="255"/>
        </w:trPr>
        <w:tc>
          <w:tcPr>
            <w:tcW w:w="337" w:type="dxa"/>
            <w:shd w:val="clear" w:color="auto" w:fill="FFFFFF" w:themeFill="background1"/>
            <w:vAlign w:val="bottom"/>
            <w:hideMark/>
          </w:tcPr>
          <w:p w14:paraId="139BF4D2" w14:textId="77777777" w:rsidR="00EC6385" w:rsidRPr="00BA45C4" w:rsidRDefault="00EC6385" w:rsidP="0021310B">
            <w:pPr>
              <w:spacing w:after="0" w:line="216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3" w:type="dxa"/>
            <w:shd w:val="clear" w:color="auto" w:fill="FFFFFF" w:themeFill="background1"/>
            <w:vAlign w:val="bottom"/>
            <w:hideMark/>
          </w:tcPr>
          <w:p w14:paraId="610BD1A3" w14:textId="77F9AE43" w:rsidR="00EC6385" w:rsidRPr="00BA45C4" w:rsidRDefault="0021310B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 м</w:t>
            </w:r>
            <w:r w:rsidR="00EC6385"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атериалы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D7640A5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12101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5C9AB908" w14:textId="0286B524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5 221</w:t>
            </w:r>
          </w:p>
        </w:tc>
      </w:tr>
      <w:tr w:rsidR="00EC6385" w:rsidRPr="00BA45C4" w14:paraId="0F907783" w14:textId="77777777" w:rsidTr="00BA45C4">
        <w:trPr>
          <w:trHeight w:val="244"/>
        </w:trPr>
        <w:tc>
          <w:tcPr>
            <w:tcW w:w="5260" w:type="dxa"/>
            <w:gridSpan w:val="2"/>
            <w:shd w:val="clear" w:color="auto" w:fill="FFFFFF" w:themeFill="background1"/>
            <w:vAlign w:val="bottom"/>
            <w:hideMark/>
          </w:tcPr>
          <w:p w14:paraId="7BC5D1EF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F13C61E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64A45652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189171E4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bottom"/>
            <w:hideMark/>
          </w:tcPr>
          <w:p w14:paraId="34458966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Дебиторская задолженность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AB4D95B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370366F4" w14:textId="54CD2702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8 160</w:t>
            </w:r>
          </w:p>
        </w:tc>
      </w:tr>
      <w:tr w:rsidR="00EC6385" w:rsidRPr="00BA45C4" w14:paraId="7BB52DFF" w14:textId="77777777" w:rsidTr="00BA45C4">
        <w:trPr>
          <w:trHeight w:val="255"/>
        </w:trPr>
        <w:tc>
          <w:tcPr>
            <w:tcW w:w="337" w:type="dxa"/>
            <w:shd w:val="clear" w:color="auto" w:fill="FFFFFF" w:themeFill="background1"/>
            <w:vAlign w:val="bottom"/>
            <w:hideMark/>
          </w:tcPr>
          <w:p w14:paraId="1C46BA36" w14:textId="77777777" w:rsidR="00EC6385" w:rsidRPr="00BA45C4" w:rsidRDefault="00EC6385" w:rsidP="0021310B">
            <w:pPr>
              <w:spacing w:after="0" w:line="216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3" w:type="dxa"/>
            <w:shd w:val="clear" w:color="auto" w:fill="FFFFFF" w:themeFill="background1"/>
            <w:vAlign w:val="bottom"/>
            <w:hideMark/>
          </w:tcPr>
          <w:p w14:paraId="60626A95" w14:textId="5A1742F4" w:rsidR="00EC6385" w:rsidRPr="00BA45C4" w:rsidRDefault="0021310B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т.ч. р</w:t>
            </w:r>
            <w:r w:rsidR="00EC6385"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асчеты с покупателями и заказчиками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A9FB31E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12301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1BA74956" w14:textId="4D34C5DF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8 160</w:t>
            </w:r>
          </w:p>
        </w:tc>
      </w:tr>
      <w:tr w:rsidR="00EC6385" w:rsidRPr="00BA45C4" w14:paraId="3E33F19B" w14:textId="77777777" w:rsidTr="00BA45C4">
        <w:trPr>
          <w:trHeight w:val="343"/>
        </w:trPr>
        <w:tc>
          <w:tcPr>
            <w:tcW w:w="5260" w:type="dxa"/>
            <w:gridSpan w:val="2"/>
            <w:shd w:val="clear" w:color="auto" w:fill="FFFFFF" w:themeFill="background1"/>
            <w:vAlign w:val="bottom"/>
            <w:hideMark/>
          </w:tcPr>
          <w:p w14:paraId="70B293F5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DE315D1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5BC8B77C" w14:textId="77777777" w:rsidR="00EC6385" w:rsidRPr="00BA45C4" w:rsidRDefault="00EC6385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329C8E71" w14:textId="77777777" w:rsidTr="00BA45C4">
        <w:trPr>
          <w:trHeight w:val="317"/>
        </w:trPr>
        <w:tc>
          <w:tcPr>
            <w:tcW w:w="5260" w:type="dxa"/>
            <w:gridSpan w:val="2"/>
            <w:shd w:val="clear" w:color="auto" w:fill="FFFFFF" w:themeFill="background1"/>
            <w:vAlign w:val="bottom"/>
            <w:hideMark/>
          </w:tcPr>
          <w:p w14:paraId="4CFEED95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AED4E9C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2CED9C93" w14:textId="30035627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1 153</w:t>
            </w:r>
          </w:p>
        </w:tc>
      </w:tr>
      <w:tr w:rsidR="00EC6385" w:rsidRPr="00BA45C4" w14:paraId="6CFECB3E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bottom"/>
            <w:hideMark/>
          </w:tcPr>
          <w:p w14:paraId="43D0B780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оборотные активы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91C860A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164EEDA0" w14:textId="07A2FC58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6385" w:rsidRPr="00BA45C4" w14:paraId="44B76068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4E768925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разделу II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4782F14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01B2D58E" w14:textId="0D981040" w:rsidR="00EC6385" w:rsidRPr="00BA45C4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14 534</w:t>
            </w:r>
          </w:p>
        </w:tc>
      </w:tr>
      <w:tr w:rsidR="00EC6385" w:rsidRPr="0021310B" w14:paraId="48F2AF98" w14:textId="77777777" w:rsidTr="00BA45C4">
        <w:trPr>
          <w:trHeight w:val="255"/>
        </w:trPr>
        <w:tc>
          <w:tcPr>
            <w:tcW w:w="5260" w:type="dxa"/>
            <w:gridSpan w:val="2"/>
            <w:shd w:val="clear" w:color="auto" w:fill="FFFFFF" w:themeFill="background1"/>
            <w:vAlign w:val="center"/>
            <w:hideMark/>
          </w:tcPr>
          <w:p w14:paraId="49FA5BFC" w14:textId="77777777" w:rsidR="00EC6385" w:rsidRPr="00BA45C4" w:rsidRDefault="00EC6385" w:rsidP="0021310B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4A7BA1A" w14:textId="77777777" w:rsidR="00EC6385" w:rsidRPr="00BA45C4" w:rsidRDefault="00EC6385" w:rsidP="002131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519B2BF8" w14:textId="0F1FFF22" w:rsidR="00EC6385" w:rsidRPr="0021310B" w:rsidRDefault="00BA45C4" w:rsidP="0021310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5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433 186</w:t>
            </w:r>
          </w:p>
        </w:tc>
      </w:tr>
    </w:tbl>
    <w:p w14:paraId="16AECE5E" w14:textId="77777777" w:rsidR="00562261" w:rsidRDefault="00562261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D85D1E" w14:textId="2C00C35E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(требования) к Акционерному обществу «РОСТА» (АО «РОСТА», ОГРН 1027726007561, ИНН 7726320638)</w:t>
      </w:r>
      <w:r w:rsidR="0070535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Права)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, вытекающие из:</w:t>
      </w:r>
    </w:p>
    <w:p w14:paraId="657942EE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2.1. Договоров поставки, заключенных между Акционерным обществом «Нижегородский химико-фармацевтический завод» (АО «</w:t>
      </w:r>
      <w:proofErr w:type="spellStart"/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Нижфарм</w:t>
      </w:r>
      <w:proofErr w:type="spellEnd"/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», ОГРН</w:t>
      </w:r>
      <w:r w:rsidRPr="003D6F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1025203731937, ИНН 5260900010) и АО «РОСТА» (далее – «Договоры поставки»):</w:t>
      </w:r>
    </w:p>
    <w:p w14:paraId="78098830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2.1.1. Договора поставки медицинской продукции № 521-П от 19.12.2016, в редакции всех дополнительных соглашений (далее – «Договор поставки 1»), в размере 624 609 855 (Шестьсот двадцать четыре миллиона шестьсот девять тысяч восемьсот пятьдесят пять) рублей 96 копеек, в том числе:</w:t>
      </w:r>
    </w:p>
    <w:p w14:paraId="20BA9093" w14:textId="77777777" w:rsidR="003D6F95" w:rsidRPr="003D6F95" w:rsidRDefault="003D6F95" w:rsidP="003D6F95">
      <w:pPr>
        <w:numPr>
          <w:ilvl w:val="0"/>
          <w:numId w:val="37"/>
        </w:numPr>
        <w:spacing w:after="0" w:line="240" w:lineRule="auto"/>
        <w:ind w:left="0"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сумма основного долга – 567 888 869 (Пятьсот шестьдесят семь миллионов восемьсот восемьдесят восемь тысяч восемьсот шестьдесят девять) рублей 24 копейки, из которых:</w:t>
      </w:r>
    </w:p>
    <w:p w14:paraId="30492A0D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- за поставленный товар – 567 209 867 (Пятьсот шестьдесят семь миллионов двести девять тысяч восемьсот шестьдесят семь) рублей 14 копеек;</w:t>
      </w:r>
    </w:p>
    <w:p w14:paraId="01DEF59D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- транспортные расходы – 679 002 (Шестьсот семьдесят девять тысяч два) рубля 10 копеек;</w:t>
      </w:r>
    </w:p>
    <w:p w14:paraId="6181470C" w14:textId="77777777" w:rsidR="003D6F95" w:rsidRPr="003D6F95" w:rsidRDefault="003D6F95" w:rsidP="003D6F95">
      <w:pPr>
        <w:numPr>
          <w:ilvl w:val="0"/>
          <w:numId w:val="37"/>
        </w:numPr>
        <w:spacing w:after="0" w:line="240" w:lineRule="auto"/>
        <w:ind w:left="0"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сумма неустоек – 56 720 986</w:t>
      </w:r>
      <w:r w:rsidRPr="003D6F95" w:rsidDel="00EB5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(Пятьдесят шесть миллионов семьсот двадцать тысяч девятьсот восемьдесят шесть) рублей 72 копейки.</w:t>
      </w:r>
    </w:p>
    <w:p w14:paraId="378F8E59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2.1.2. Договора поставки медицинской продукции № 417-П от 15.12.2014, в редакции всех дополнительных соглашений (далее – «Договор поставки 2»), с учетом Соглашения от 10.03.2017 об урегулировании задолженности по Договору поставки медицинской продукции № 417-П от 15.12.2014г., Договору поставки медицинской продукции № 100-ФЛ от 25.12.2014г., заключенного между АО «</w:t>
      </w:r>
      <w:proofErr w:type="spellStart"/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Нижфарм</w:t>
      </w:r>
      <w:proofErr w:type="spellEnd"/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» и АО «РОСТА» (далее – «Соглашение»), в размере 1 197 844 373 (Один миллиард сто девяносто семь миллионов восемьсот сорок четыре тысячи триста семьдесят три) рубля 16 копеек, в том числе:</w:t>
      </w:r>
    </w:p>
    <w:p w14:paraId="1954C7E6" w14:textId="77777777" w:rsidR="003D6F95" w:rsidRPr="003D6F95" w:rsidRDefault="003D6F95" w:rsidP="003D6F95">
      <w:pPr>
        <w:numPr>
          <w:ilvl w:val="0"/>
          <w:numId w:val="37"/>
        </w:numPr>
        <w:spacing w:after="0" w:line="240" w:lineRule="auto"/>
        <w:ind w:left="0"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сумма основного долга – 1 025 994 117 (Один миллиард двадцать пять миллионов девятьсот девяносто четыре тысячи сто семнадцать) рублей 13 копеек, из которых:</w:t>
      </w:r>
    </w:p>
    <w:p w14:paraId="648574AE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- за поставленный товар – 1 024 598 045 (Один миллиард двадцать четыре миллиона пятьсот девяносто восемь тысяч сорок пять) рублей 96 копеек;</w:t>
      </w:r>
    </w:p>
    <w:p w14:paraId="6EDA24E7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- транспортные расходы – 1 396 071 (Один миллион триста девяносто шесть тысяч семьдесят один) рубль 17 копеек;</w:t>
      </w:r>
    </w:p>
    <w:p w14:paraId="41C6AF20" w14:textId="77777777" w:rsidR="003D6F95" w:rsidRPr="003D6F95" w:rsidRDefault="003D6F95" w:rsidP="003D6F95">
      <w:pPr>
        <w:numPr>
          <w:ilvl w:val="0"/>
          <w:numId w:val="37"/>
        </w:numPr>
        <w:spacing w:after="0" w:line="240" w:lineRule="auto"/>
        <w:ind w:left="0"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сумма неустоек – 171 850 256</w:t>
      </w:r>
      <w:r w:rsidRPr="003D6F95" w:rsidDel="00641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(Сто семьдесят один миллион восемьсот пятьдесят тысяч двести пятьдесят шесть) рублей 03 копейки.</w:t>
      </w:r>
    </w:p>
    <w:p w14:paraId="7E39262E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2.1.3. Договора поставки медицинской продукции № 100-ФЛ от 25.12.2014, в редакции всех дополнительных соглашений (далее – «Договор поставки 3»), с учетом Соглашения в размере 26 228 072 (Двадцать шесть миллионов двести двадцать восемь тысяч семьдесят два) рубля 57 копеек, в том числе:</w:t>
      </w:r>
    </w:p>
    <w:p w14:paraId="717A9E75" w14:textId="77777777" w:rsidR="003D6F95" w:rsidRPr="003D6F95" w:rsidRDefault="003D6F95" w:rsidP="003D6F95">
      <w:pPr>
        <w:numPr>
          <w:ilvl w:val="0"/>
          <w:numId w:val="37"/>
        </w:numPr>
        <w:spacing w:after="0" w:line="240" w:lineRule="auto"/>
        <w:ind w:left="0"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сумма основного долга (за поставленный товар) – 23 843 702 (Двадцать три миллиона восемьсот сорок три тысячи семьсот два) рубля 34 копейки;</w:t>
      </w:r>
    </w:p>
    <w:p w14:paraId="081DD024" w14:textId="26405557" w:rsidR="003D6F95" w:rsidRPr="003D6F95" w:rsidRDefault="003D6F95" w:rsidP="003D6F95">
      <w:pPr>
        <w:numPr>
          <w:ilvl w:val="0"/>
          <w:numId w:val="37"/>
        </w:numPr>
        <w:spacing w:after="0" w:line="240" w:lineRule="auto"/>
        <w:ind w:left="0"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 w:rsidDel="00A77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сумма неустоек – 2 384 370 (Два миллиона триста восемьдесят четыре тысячи трис</w:t>
      </w:r>
      <w:r w:rsidR="00D13B2E">
        <w:rPr>
          <w:rFonts w:ascii="Times New Roman" w:eastAsia="Times New Roman" w:hAnsi="Times New Roman"/>
          <w:sz w:val="24"/>
          <w:szCs w:val="24"/>
          <w:lang w:eastAsia="ru-RU"/>
        </w:rPr>
        <w:t>та семьдесят) рублей 23 копейки.</w:t>
      </w:r>
    </w:p>
    <w:p w14:paraId="3065B678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Общая сумма уступаемых прав (требований) к АО «РОСТА» по Договорам поставки составляет 1 848 682 301 (Один миллиард восемьсот сорок восемь миллионов шестьсот восемьдесят две тысячи триста один) рубль 69 копеек, в том числе:</w:t>
      </w:r>
    </w:p>
    <w:p w14:paraId="4915E472" w14:textId="77777777" w:rsidR="003D6F95" w:rsidRPr="003D6F95" w:rsidRDefault="003D6F95" w:rsidP="003D6F95">
      <w:pPr>
        <w:numPr>
          <w:ilvl w:val="0"/>
          <w:numId w:val="37"/>
        </w:numPr>
        <w:spacing w:after="0" w:line="240" w:lineRule="auto"/>
        <w:ind w:left="0"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сумма основного долга – 1 617 726 688 (Один миллиард шестьсот семнадцать миллионов семьсот двадцать шесть тысяч шестьсот восемьдесят восемь) рублей 71 копейка, из которых:</w:t>
      </w:r>
    </w:p>
    <w:p w14:paraId="67E9D4DC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- за поставленный товар – 1 615 651 615 (Один миллиард шестьсот пятнадцать миллионов шестьсот пятьдесят одна тысяча шестьсот пятнадцать) рублей 44 копейки;</w:t>
      </w:r>
    </w:p>
    <w:p w14:paraId="1097E7E6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- транспортные расходы – 2 075 073 (Два миллиона семьдесят пять тысяч семьдесят три) рубля 27 копеек;</w:t>
      </w:r>
    </w:p>
    <w:p w14:paraId="2EA80C37" w14:textId="77777777" w:rsidR="003D6F95" w:rsidRPr="003D6F95" w:rsidRDefault="003D6F95" w:rsidP="003D6F95">
      <w:pPr>
        <w:numPr>
          <w:ilvl w:val="0"/>
          <w:numId w:val="37"/>
        </w:numPr>
        <w:spacing w:after="0" w:line="240" w:lineRule="auto"/>
        <w:ind w:left="0"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сумма неустоек 230 955 612 (Двести тридцать миллионов девятьсот пятьдесят пять тысяч шестьсот двенадцать) рублей 98 копеек.</w:t>
      </w:r>
    </w:p>
    <w:p w14:paraId="7FE97384" w14:textId="77777777" w:rsidR="003D6F95" w:rsidRPr="003D6F95" w:rsidRDefault="003D6F95" w:rsidP="003D6F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2.2. Договора залога движимого имущества от 14.03.2017, заключенного между Закрытым акционерным обществом «Радуга Продакшн» (ЗАО «Радуга Продакшн», ИНН 7814480052, ОГРН 1107847325740) и АО «</w:t>
      </w:r>
      <w:proofErr w:type="spellStart"/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Нижфарм</w:t>
      </w:r>
      <w:proofErr w:type="spellEnd"/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 xml:space="preserve">» в обеспечение исполнения обязательств АО «РОСТА» по Договору поставки 2 и Договору поставки 3, с учетом Соглашения.   </w:t>
      </w:r>
    </w:p>
    <w:p w14:paraId="6936DF57" w14:textId="601422B4" w:rsidR="003D6F95" w:rsidRPr="003D6F95" w:rsidRDefault="003D6F95" w:rsidP="003D6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(требования) к АО «РОСТА», вытекающие из:</w:t>
      </w:r>
    </w:p>
    <w:p w14:paraId="79230DA1" w14:textId="31DB8EC1" w:rsidR="003D6F95" w:rsidRPr="003D6F95" w:rsidRDefault="003D6F95" w:rsidP="003D6F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3.1. Д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оговора № 5921 об открытии возобновляемой кредитной линии от 07.09.2016, в редакции всех дополнительных соглашений (далее – «Кредитный договор 1»), в размере</w:t>
      </w:r>
      <w:r w:rsidR="00D849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490A" w:rsidRPr="00D849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65DC">
        <w:rPr>
          <w:rFonts w:ascii="Times New Roman" w:hAnsi="Times New Roman"/>
          <w:b/>
          <w:bCs/>
          <w:sz w:val="24"/>
          <w:szCs w:val="24"/>
        </w:rPr>
        <w:t>291 003 264</w:t>
      </w:r>
      <w:r w:rsidR="00ED65DC">
        <w:rPr>
          <w:rFonts w:ascii="Times New Roman" w:hAnsi="Times New Roman"/>
          <w:b/>
          <w:color w:val="000000"/>
          <w:sz w:val="24"/>
          <w:szCs w:val="24"/>
        </w:rPr>
        <w:t xml:space="preserve"> (Два миллиарда двести девяносто один миллион три тысячи двести шестьдесят четыре) рубля 42 копейки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14:paraId="50CED173" w14:textId="32AADD8D" w:rsidR="003D6F95" w:rsidRPr="003D6F95" w:rsidRDefault="003D6F95" w:rsidP="003D6F95">
      <w:pPr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right="-6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основной долг (просроченный) – </w:t>
      </w:r>
      <w:r w:rsidR="00ED65DC" w:rsidRPr="00ED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2 273 464 070 (Два миллиарда двести семьдесят три миллиона четыреста шестьдесят четыре тысячи семьдесят) рублей 59 копеек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2945FB46" w14:textId="11086BFE" w:rsidR="003D6F95" w:rsidRPr="003D6F95" w:rsidRDefault="003D6F95" w:rsidP="003D6F95">
      <w:pPr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right="-6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4"/>
        </w:rPr>
      </w:pP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неустойка – </w:t>
      </w:r>
      <w:r w:rsidR="00ED65DC" w:rsidRPr="00ED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17 539 193 (Семнадцать миллионов пятьсот тридцать девять тысяч сто девяносто три) рубля 83 копейки</w:t>
      </w:r>
      <w:r w:rsid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7CC585BE" w14:textId="056DE07B" w:rsidR="003D6F95" w:rsidRPr="003D6F95" w:rsidRDefault="00BF757F" w:rsidP="003D6F95">
      <w:pPr>
        <w:shd w:val="clear" w:color="auto" w:fill="FFFFFF"/>
        <w:tabs>
          <w:tab w:val="left" w:pos="1134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также П</w:t>
      </w:r>
      <w:r w:rsidR="003D6F95" w:rsidRPr="003D6F95">
        <w:rPr>
          <w:rFonts w:ascii="Times New Roman" w:eastAsia="Times New Roman" w:hAnsi="Times New Roman"/>
          <w:sz w:val="24"/>
          <w:szCs w:val="24"/>
          <w:lang w:eastAsia="ru-RU"/>
        </w:rPr>
        <w:t>рава по всем договорам, заключенным в обеспечение исполнения обязательств АО «РОСТА» по Кредитному договору 1, а именно:</w:t>
      </w:r>
      <w:r w:rsidR="003D6F95" w:rsidRPr="003D6F95">
        <w:rPr>
          <w:rFonts w:ascii="Times New Roman" w:eastAsia="Times New Roman" w:hAnsi="Times New Roman"/>
          <w:sz w:val="20"/>
          <w:szCs w:val="24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98"/>
      </w:tblGrid>
      <w:tr w:rsidR="003D6F95" w:rsidRPr="0021310B" w14:paraId="66BA7166" w14:textId="77777777" w:rsidTr="00AE3A10">
        <w:tc>
          <w:tcPr>
            <w:tcW w:w="675" w:type="dxa"/>
            <w:vAlign w:val="center"/>
          </w:tcPr>
          <w:p w14:paraId="40A8B7A5" w14:textId="77777777" w:rsidR="003D6F95" w:rsidRPr="0021310B" w:rsidRDefault="003D6F95" w:rsidP="0021310B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498" w:type="dxa"/>
            <w:vAlign w:val="center"/>
          </w:tcPr>
          <w:p w14:paraId="239A04E4" w14:textId="77777777" w:rsidR="003D6F95" w:rsidRPr="0021310B" w:rsidRDefault="003D6F95" w:rsidP="0021310B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 договора</w:t>
            </w:r>
          </w:p>
        </w:tc>
      </w:tr>
      <w:tr w:rsidR="003D6F95" w:rsidRPr="0021310B" w14:paraId="3E6D9E43" w14:textId="77777777" w:rsidTr="00AE3A10">
        <w:tc>
          <w:tcPr>
            <w:tcW w:w="675" w:type="dxa"/>
            <w:vAlign w:val="center"/>
          </w:tcPr>
          <w:p w14:paraId="1A0B32C4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4778" w14:textId="2FDF94EE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Договор залога № 5921-1057-2819-ЗАЛ-4 от 23.11.2017, заключенный с АО «РОСТА»</w:t>
            </w:r>
            <w:r w:rsidR="00956756"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</w:tr>
      <w:tr w:rsidR="003D6F95" w:rsidRPr="0021310B" w14:paraId="437FFFE3" w14:textId="77777777" w:rsidTr="00AE3A10">
        <w:tc>
          <w:tcPr>
            <w:tcW w:w="675" w:type="dxa"/>
            <w:vAlign w:val="center"/>
          </w:tcPr>
          <w:p w14:paraId="0E5D37C0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7833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Договор залога ценных бумаг № 5921-ЗАЛ-2 от 23.11.2017, заключенный с Григорьевым И.В.;</w:t>
            </w:r>
          </w:p>
        </w:tc>
      </w:tr>
      <w:tr w:rsidR="003D6F95" w:rsidRPr="0021310B" w14:paraId="33331E9B" w14:textId="77777777" w:rsidTr="00AE3A10">
        <w:tc>
          <w:tcPr>
            <w:tcW w:w="675" w:type="dxa"/>
            <w:vAlign w:val="center"/>
          </w:tcPr>
          <w:p w14:paraId="20888C9F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6B7B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Договор залога ценных бумаг № 5921-ЗЦБ от 14.10.2016, заключенный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Паникашвили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Д.И.;</w:t>
            </w:r>
          </w:p>
        </w:tc>
      </w:tr>
      <w:tr w:rsidR="003D6F95" w:rsidRPr="0021310B" w14:paraId="20066917" w14:textId="77777777" w:rsidTr="00AE3A10">
        <w:tc>
          <w:tcPr>
            <w:tcW w:w="675" w:type="dxa"/>
            <w:vAlign w:val="center"/>
          </w:tcPr>
          <w:p w14:paraId="4B2A00BE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4A19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Договор залога доли в уставном капитале общества с ограниченной ответственностью № </w:t>
            </w: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5921-ЗАЛ-3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от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23.11.2017,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заключенный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Григорьевым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И.В.;</w:t>
            </w:r>
          </w:p>
        </w:tc>
      </w:tr>
      <w:tr w:rsidR="003D6F95" w:rsidRPr="0021310B" w14:paraId="55E771F3" w14:textId="77777777" w:rsidTr="00AE3A10">
        <w:tc>
          <w:tcPr>
            <w:tcW w:w="675" w:type="dxa"/>
            <w:vAlign w:val="center"/>
          </w:tcPr>
          <w:p w14:paraId="30FA6030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8DA32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Договор залога доли в уставном капитале общества с ограниченной ответственностью </w:t>
            </w: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№ 5921-ЗАЛ-4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от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23.11.2017,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заключенный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Григорьевым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И.В.;</w:t>
            </w:r>
          </w:p>
        </w:tc>
      </w:tr>
      <w:tr w:rsidR="003D6F95" w:rsidRPr="0021310B" w14:paraId="0FA62489" w14:textId="77777777" w:rsidTr="00AE3A10">
        <w:tc>
          <w:tcPr>
            <w:tcW w:w="675" w:type="dxa"/>
            <w:vAlign w:val="center"/>
          </w:tcPr>
          <w:p w14:paraId="2B0B638D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DDC1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Договор поручительства № 5921-ПОР от 07.09.2016, заключенный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Паникашвили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Д.И.;</w:t>
            </w:r>
          </w:p>
        </w:tc>
      </w:tr>
      <w:tr w:rsidR="003D6F95" w:rsidRPr="0021310B" w14:paraId="4756CACE" w14:textId="77777777" w:rsidTr="00AE3A10">
        <w:tc>
          <w:tcPr>
            <w:tcW w:w="675" w:type="dxa"/>
            <w:vAlign w:val="center"/>
          </w:tcPr>
          <w:p w14:paraId="73D45324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ED6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Договор поручительства № 5921-ПОР-4 от 23.11.2017, заключенный с ООО «Аптека Радуга Недвижимость»;</w:t>
            </w:r>
          </w:p>
        </w:tc>
      </w:tr>
      <w:tr w:rsidR="003D6F95" w:rsidRPr="0021310B" w14:paraId="1A4BCDDF" w14:textId="77777777" w:rsidTr="00AE3A10">
        <w:tc>
          <w:tcPr>
            <w:tcW w:w="675" w:type="dxa"/>
            <w:vAlign w:val="center"/>
          </w:tcPr>
          <w:p w14:paraId="67AF0A1D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ED1A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Договор поручительства № 5921-ПОР-5 от 23.11.2017, заключенный с ООО «Радуга Энерго»</w:t>
            </w:r>
          </w:p>
        </w:tc>
      </w:tr>
      <w:tr w:rsidR="003D6F95" w:rsidRPr="0021310B" w14:paraId="005CF0D8" w14:textId="77777777" w:rsidTr="00AE3A10">
        <w:tc>
          <w:tcPr>
            <w:tcW w:w="675" w:type="dxa"/>
            <w:vAlign w:val="center"/>
          </w:tcPr>
          <w:p w14:paraId="6925AC2A" w14:textId="77777777" w:rsidR="003D6F95" w:rsidRPr="0021310B" w:rsidRDefault="003D6F95" w:rsidP="0021310B">
            <w:pPr>
              <w:numPr>
                <w:ilvl w:val="0"/>
                <w:numId w:val="39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C463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Договор поручительства №5921-ПОР-3 от 23.11.2017, заключенный с ЗАО «Радуга Недвижимость Сибирь».</w:t>
            </w:r>
          </w:p>
        </w:tc>
      </w:tr>
    </w:tbl>
    <w:p w14:paraId="08905102" w14:textId="77777777" w:rsidR="003D6F95" w:rsidRPr="003D6F95" w:rsidRDefault="003D6F95" w:rsidP="003D6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807898" w14:textId="56F96141" w:rsidR="003D6F95" w:rsidRPr="003D6F95" w:rsidRDefault="003D6F95" w:rsidP="003D6F95">
      <w:pPr>
        <w:shd w:val="clear" w:color="auto" w:fill="FFFFFF"/>
        <w:tabs>
          <w:tab w:val="left" w:pos="1134"/>
          <w:tab w:val="left" w:pos="10065"/>
        </w:tabs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3.2. Г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енерального соглашения № 2819 об открытии возобновляемой рамочной кредитной линии с дифференцированными процентными ставками от 24.03.2016 (с учетом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подтверждений №38/0000/0014/2819/01 от 24.03.2016, №38/0000/0014/2819/02 от 21.04.2016, №38/0000/0014/2819/03 от 17.05.2016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в редакции всех дополнительных соглашений (далее – «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Кредитный договор 2»),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размере </w:t>
      </w:r>
      <w:r w:rsidR="00ED65DC" w:rsidRPr="00ED65DC">
        <w:rPr>
          <w:rFonts w:ascii="Times New Roman" w:eastAsia="Times New Roman" w:hAnsi="Times New Roman"/>
          <w:b/>
          <w:bCs/>
          <w:sz w:val="24"/>
          <w:szCs w:val="24"/>
        </w:rPr>
        <w:t>340 439 746 (Триста сорок миллионов четыреста тридцать девять тысяч семьсот сорок шесть) рублей 08 копеек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14:paraId="397E1C37" w14:textId="77777777" w:rsidR="00ED65DC" w:rsidRPr="00ED65DC" w:rsidRDefault="00ED65DC" w:rsidP="00ED65DC">
      <w:pPr>
        <w:tabs>
          <w:tab w:val="left" w:pos="1134"/>
          <w:tab w:val="left" w:pos="1006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>- по подтверждениям №38/0000/0014/2819/01 от 24.03.2016:</w:t>
      </w:r>
    </w:p>
    <w:p w14:paraId="360D40AC" w14:textId="77777777" w:rsidR="00ED65DC" w:rsidRPr="00ED65DC" w:rsidRDefault="00ED65DC" w:rsidP="00ED65DC">
      <w:pPr>
        <w:tabs>
          <w:tab w:val="left" w:pos="1134"/>
          <w:tab w:val="left" w:pos="1006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ab/>
        <w:t>неустойка (пеня) – 24 566 624 (Двадцать четыре миллиона пятьсот шестьдесят шесть тысяч шестьсот двадцать четыре) рубля 82 копейки.</w:t>
      </w:r>
    </w:p>
    <w:p w14:paraId="3576E665" w14:textId="77777777" w:rsidR="00ED65DC" w:rsidRPr="00ED65DC" w:rsidRDefault="00ED65DC" w:rsidP="00ED65DC">
      <w:pPr>
        <w:tabs>
          <w:tab w:val="left" w:pos="1134"/>
          <w:tab w:val="left" w:pos="1006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>- по подтверждениям №38/0000/0014/2819/02 от 21.04.2016:</w:t>
      </w:r>
    </w:p>
    <w:p w14:paraId="2D71775A" w14:textId="77777777" w:rsidR="00ED65DC" w:rsidRPr="00ED65DC" w:rsidRDefault="00ED65DC" w:rsidP="00ED65DC">
      <w:pPr>
        <w:tabs>
          <w:tab w:val="left" w:pos="1134"/>
          <w:tab w:val="left" w:pos="1006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ab/>
        <w:t>неустойка (пеня) – 3 287 532 (Три миллиона двести восемьдесят семь тысяч пятьсот тридцать два) рубля 70 копеек.</w:t>
      </w:r>
    </w:p>
    <w:p w14:paraId="74FC762F" w14:textId="77777777" w:rsidR="00ED65DC" w:rsidRPr="00ED65DC" w:rsidRDefault="00ED65DC" w:rsidP="00ED65DC">
      <w:pPr>
        <w:tabs>
          <w:tab w:val="left" w:pos="1134"/>
          <w:tab w:val="left" w:pos="1006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>- по подтверждениям №38/0000/0014/2819/03 от 17.05.2016:</w:t>
      </w:r>
    </w:p>
    <w:p w14:paraId="144ED5A6" w14:textId="77777777" w:rsidR="00ED65DC" w:rsidRPr="00ED65DC" w:rsidRDefault="00ED65DC" w:rsidP="00ED65DC">
      <w:pPr>
        <w:tabs>
          <w:tab w:val="left" w:pos="1134"/>
          <w:tab w:val="left" w:pos="1006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основной долг (просроченный) – 283 695 123 (Двести восемьдесят три миллиона шестьсот девяносто пять тысяч сто двадцать три) рубля 02 копейки;</w:t>
      </w:r>
    </w:p>
    <w:p w14:paraId="756CFF7E" w14:textId="77777777" w:rsidR="00ED65DC" w:rsidRDefault="00ED65DC" w:rsidP="00ED65DC">
      <w:pPr>
        <w:tabs>
          <w:tab w:val="left" w:pos="1134"/>
          <w:tab w:val="left" w:pos="1006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D65DC">
        <w:rPr>
          <w:rFonts w:ascii="Times New Roman" w:eastAsia="Times New Roman" w:hAnsi="Times New Roman"/>
          <w:sz w:val="24"/>
          <w:szCs w:val="24"/>
          <w:lang w:eastAsia="ru-RU"/>
        </w:rPr>
        <w:tab/>
        <w:t>неустойка (пеня) – 28 890 465 (Двадцать восемь миллионов восемьсот девяносто тысяч четыреста шестьдесят пять) рублей 54 копейки,</w:t>
      </w:r>
    </w:p>
    <w:p w14:paraId="6173A618" w14:textId="60E612D2" w:rsidR="003D6F95" w:rsidRPr="003D6F95" w:rsidRDefault="00BF757F" w:rsidP="00ED65DC">
      <w:pPr>
        <w:tabs>
          <w:tab w:val="left" w:pos="1134"/>
          <w:tab w:val="left" w:pos="1006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также П</w:t>
      </w:r>
      <w:r w:rsidR="003D6F95" w:rsidRPr="003D6F95">
        <w:rPr>
          <w:rFonts w:ascii="Times New Roman" w:eastAsia="Times New Roman" w:hAnsi="Times New Roman"/>
          <w:sz w:val="24"/>
          <w:szCs w:val="24"/>
          <w:lang w:eastAsia="ru-RU"/>
        </w:rPr>
        <w:t>рава по всем договорам, заключенным в обеспечение исполнения обязательств АО «РОСТА» по Кредитному договору 2, а именно: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47"/>
      </w:tblGrid>
      <w:tr w:rsidR="003D6F95" w:rsidRPr="0021310B" w14:paraId="786F07E3" w14:textId="77777777" w:rsidTr="00AE3A10">
        <w:tc>
          <w:tcPr>
            <w:tcW w:w="567" w:type="dxa"/>
            <w:vAlign w:val="center"/>
          </w:tcPr>
          <w:p w14:paraId="2CB7E460" w14:textId="77777777" w:rsidR="003D6F95" w:rsidRPr="0021310B" w:rsidRDefault="003D6F95" w:rsidP="0021310B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47" w:type="dxa"/>
            <w:vAlign w:val="center"/>
          </w:tcPr>
          <w:p w14:paraId="25C101CE" w14:textId="77777777" w:rsidR="003D6F95" w:rsidRPr="0021310B" w:rsidRDefault="003D6F95" w:rsidP="0021310B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договора</w:t>
            </w:r>
          </w:p>
        </w:tc>
      </w:tr>
      <w:tr w:rsidR="003D6F95" w:rsidRPr="0021310B" w14:paraId="34FF00F4" w14:textId="77777777" w:rsidTr="00AE3A10">
        <w:tc>
          <w:tcPr>
            <w:tcW w:w="567" w:type="dxa"/>
            <w:vAlign w:val="center"/>
          </w:tcPr>
          <w:p w14:paraId="2BC5AA90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2C07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залога № 5921-1057-2819-ЗАЛ-4 от 23.11.2017, заключенный с АО «РОСТА»;</w:t>
            </w:r>
          </w:p>
        </w:tc>
      </w:tr>
      <w:tr w:rsidR="003D6F95" w:rsidRPr="0021310B" w14:paraId="706A0A3E" w14:textId="77777777" w:rsidTr="00AE3A10">
        <w:tc>
          <w:tcPr>
            <w:tcW w:w="567" w:type="dxa"/>
            <w:vAlign w:val="center"/>
          </w:tcPr>
          <w:p w14:paraId="35D46682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6936" w14:textId="11EC4353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залога № 2819/Т1 от 24.03.2016, заключенный с АО «РОСТА»</w:t>
            </w:r>
            <w:r w:rsidR="00956756"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3D6F95" w:rsidRPr="0021310B" w14:paraId="4EA5E2B4" w14:textId="77777777" w:rsidTr="00AE3A10">
        <w:tc>
          <w:tcPr>
            <w:tcW w:w="567" w:type="dxa"/>
            <w:vAlign w:val="center"/>
          </w:tcPr>
          <w:p w14:paraId="2F17CD42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23A2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залога ценных бумаг № 5921-ЗАЛ-2 от 23.11.2017, заключенный с Григорьевым И.В.;</w:t>
            </w:r>
          </w:p>
        </w:tc>
      </w:tr>
      <w:tr w:rsidR="003D6F95" w:rsidRPr="0021310B" w14:paraId="67A1C7DD" w14:textId="77777777" w:rsidTr="00AE3A10">
        <w:tc>
          <w:tcPr>
            <w:tcW w:w="567" w:type="dxa"/>
            <w:vAlign w:val="center"/>
          </w:tcPr>
          <w:p w14:paraId="4CF6FFF6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61C6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Договор залога ценных бумаг № 5921-ЗЦБ от 14.10.2016, заключенный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Паникашвили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Д.И.;</w:t>
            </w:r>
          </w:p>
        </w:tc>
      </w:tr>
      <w:tr w:rsidR="003D6F95" w:rsidRPr="0021310B" w14:paraId="61243F3C" w14:textId="77777777" w:rsidTr="00AE3A10">
        <w:tc>
          <w:tcPr>
            <w:tcW w:w="567" w:type="dxa"/>
            <w:vAlign w:val="center"/>
          </w:tcPr>
          <w:p w14:paraId="447D4872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B1E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Договор залога доли в уставном капитале общества с ограниченной ответственностью № </w:t>
            </w: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2819-ЗАЛ-3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23.11.2017,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заключенный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Григорьевым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И.В.;</w:t>
            </w:r>
          </w:p>
        </w:tc>
      </w:tr>
      <w:tr w:rsidR="003D6F95" w:rsidRPr="0021310B" w14:paraId="16BB27FD" w14:textId="77777777" w:rsidTr="00AE3A10">
        <w:tc>
          <w:tcPr>
            <w:tcW w:w="567" w:type="dxa"/>
            <w:vAlign w:val="center"/>
          </w:tcPr>
          <w:p w14:paraId="469AC99F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B706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Договор залога доли в уставном капитале общества с ограниченной ответственностью </w:t>
            </w: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№ 2819-ЗАЛ-4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23.11.2017,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заключенный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Григорьевым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И.В.;</w:t>
            </w:r>
          </w:p>
        </w:tc>
      </w:tr>
      <w:tr w:rsidR="003D6F95" w:rsidRPr="0021310B" w14:paraId="2958B732" w14:textId="77777777" w:rsidTr="00AE3A10">
        <w:tc>
          <w:tcPr>
            <w:tcW w:w="567" w:type="dxa"/>
            <w:vAlign w:val="center"/>
          </w:tcPr>
          <w:p w14:paraId="24F9E157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493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Договор поручительства № 2819/П1 от 29.03.2016, заключенный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Паникашвили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Д.И.;</w:t>
            </w:r>
          </w:p>
        </w:tc>
      </w:tr>
      <w:tr w:rsidR="003D6F95" w:rsidRPr="0021310B" w14:paraId="0B123481" w14:textId="77777777" w:rsidTr="00AE3A10">
        <w:tc>
          <w:tcPr>
            <w:tcW w:w="567" w:type="dxa"/>
            <w:vAlign w:val="center"/>
          </w:tcPr>
          <w:p w14:paraId="4B78D10E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E265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поручительства № 2819-ПОР-4 от 23.11.2017, заключенный с ООО «Аптека Радуга Недвижимость»;</w:t>
            </w:r>
          </w:p>
        </w:tc>
      </w:tr>
      <w:tr w:rsidR="003D6F95" w:rsidRPr="0021310B" w14:paraId="36BDA741" w14:textId="77777777" w:rsidTr="00AE3A10">
        <w:tc>
          <w:tcPr>
            <w:tcW w:w="567" w:type="dxa"/>
            <w:vAlign w:val="center"/>
          </w:tcPr>
          <w:p w14:paraId="5474FD6C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F9CB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Договор поручительства № 2819-ПОР-5 от 23.11.2017, заключенный с ООО «Радуга Энерго»;</w:t>
            </w:r>
          </w:p>
        </w:tc>
      </w:tr>
      <w:tr w:rsidR="003D6F95" w:rsidRPr="0021310B" w14:paraId="20603C38" w14:textId="77777777" w:rsidTr="00AE3A10">
        <w:tc>
          <w:tcPr>
            <w:tcW w:w="567" w:type="dxa"/>
            <w:vAlign w:val="center"/>
          </w:tcPr>
          <w:p w14:paraId="24C63F88" w14:textId="77777777" w:rsidR="003D6F95" w:rsidRPr="0021310B" w:rsidRDefault="003D6F95" w:rsidP="0021310B">
            <w:pPr>
              <w:numPr>
                <w:ilvl w:val="0"/>
                <w:numId w:val="46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2DB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поручительства №2819-ПОР-3 от 23.11.2017, заключенный с ЗАО «Радуга Недвижимость Сибирь».</w:t>
            </w:r>
          </w:p>
        </w:tc>
      </w:tr>
    </w:tbl>
    <w:p w14:paraId="26F2EFF6" w14:textId="77777777" w:rsidR="003D6F95" w:rsidRPr="003D6F95" w:rsidRDefault="003D6F95" w:rsidP="003D6F95">
      <w:pPr>
        <w:tabs>
          <w:tab w:val="left" w:pos="1134"/>
          <w:tab w:val="left" w:pos="10200"/>
        </w:tabs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C6C02" w14:textId="2E806B98" w:rsidR="003D6F95" w:rsidRPr="003D6F95" w:rsidRDefault="003D6F95" w:rsidP="003D6F95">
      <w:pPr>
        <w:shd w:val="clear" w:color="auto" w:fill="FFFFFF"/>
        <w:tabs>
          <w:tab w:val="left" w:pos="1134"/>
          <w:tab w:val="left" w:pos="10200"/>
        </w:tabs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3D6F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6F95">
        <w:rPr>
          <w:rFonts w:ascii="Times New Roman" w:eastAsia="Times New Roman" w:hAnsi="Times New Roman"/>
          <w:sz w:val="24"/>
          <w:szCs w:val="24"/>
          <w:lang w:eastAsia="ru-RU"/>
        </w:rPr>
        <w:t>Договора о предоставлении банковских гарантий № 00/0000/6601/1057 от 28.09.2016 (с учетом банковской гарантии №00/0000/6601/1057-1 от 21.10.2016, банковской гарантии №00/0000/6601/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1057-9 от 13.02.2017, банковской гарантии №00/0000/6601/1057-10 от 17.02.2017, банковской гарантии №00/0000/6601/1057-11 от 10.03.2017), в редакции всех дополнительных соглашений (далее – «Договор о предоставлении гарантий»), в размере </w:t>
      </w:r>
      <w:r w:rsidR="00D1025E" w:rsidRPr="00D1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885 668 723 (Восемьсот восемьдесят пять миллионов шестьсот шестьдесят восемь тысяч семьсот двадцать три) рубля 38 копеек</w:t>
      </w:r>
      <w:r w:rsidRPr="003D6F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14:paraId="72FA459C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- по банковской гарантии №00/0000/6601/1057-1 от 21.10.2016:</w:t>
      </w:r>
    </w:p>
    <w:p w14:paraId="064D5F39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основной долг (просроченный) – 297 607 157 (Двести девяносто семь миллионов шестьсот семь тысяч сто пятьдесят семь) рублей 74 копейки;</w:t>
      </w:r>
    </w:p>
    <w:p w14:paraId="614AB066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ab/>
        <w:t>неустойка (пеня) – 29 988 095 (Двадцать девять миллионов девятьсот восемьдесят восемь тысяч девяносто пять) рублей 93 копейки.</w:t>
      </w:r>
    </w:p>
    <w:p w14:paraId="095E16B8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- по банковской гарантии №00/0000/6601/1057-9 от 13.02.2017:</w:t>
      </w:r>
    </w:p>
    <w:p w14:paraId="799A4644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основной долг (просроченный) – 101 997 092 (Сто один миллион девятьсот девяносто семь тысяч девяносто два) рубля 31 копейка.</w:t>
      </w:r>
    </w:p>
    <w:p w14:paraId="2E868C1A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- по банковской гарантии №00/0000/6601/1057-10 от 17.02.2017:</w:t>
      </w:r>
    </w:p>
    <w:p w14:paraId="7AB97C69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основной долг (просроченный) – 248 005 964 (Двести сорок восемь миллионов пять тысяч девятьсот шестьдесят четыре) рубля 78 копеек.</w:t>
      </w:r>
    </w:p>
    <w:p w14:paraId="38E6C679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- по банковской гарантии №00/0000/6601/1057-11 от 10.03.2017:</w:t>
      </w:r>
    </w:p>
    <w:p w14:paraId="0858F364" w14:textId="77777777" w:rsidR="00D1025E" w:rsidRP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основной долг (просроченный) – 198 372 852 (Сто девяносто восемь миллионов триста семьдесят две тысячи восемьсот пятьдесят два) рубля 86 копеек;</w:t>
      </w:r>
    </w:p>
    <w:p w14:paraId="05B2AA73" w14:textId="77777777" w:rsidR="00D1025E" w:rsidRDefault="00D1025E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ab/>
        <w:t>неустойка (пеня) – 9 697 559 (Девять миллионов шестьсот девяносто семь тысяч пятьсот пятьдесят девять) рублей 76 копеек,</w:t>
      </w:r>
    </w:p>
    <w:p w14:paraId="6F78AFD2" w14:textId="6DD4544B" w:rsidR="00BF757F" w:rsidRDefault="00BF757F" w:rsidP="00D1025E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также П</w:t>
      </w:r>
      <w:r w:rsidR="003D6F95" w:rsidRPr="003D6F95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 по всем договорам, заключенным в обеспечение исполнения обязательств АО </w:t>
      </w:r>
      <w:r w:rsidRPr="00BF757F">
        <w:rPr>
          <w:rFonts w:ascii="Times New Roman" w:eastAsia="Times New Roman" w:hAnsi="Times New Roman"/>
          <w:sz w:val="24"/>
          <w:szCs w:val="24"/>
          <w:lang w:eastAsia="ru-RU"/>
        </w:rPr>
        <w:t>«РОСТА» по Договору о предоставлении гарантий, а именно:</w:t>
      </w:r>
    </w:p>
    <w:p w14:paraId="7E3C1AF4" w14:textId="3FCA4376" w:rsidR="003D6F95" w:rsidRPr="003D6F95" w:rsidRDefault="003D6F95" w:rsidP="003D6F95">
      <w:pPr>
        <w:tabs>
          <w:tab w:val="left" w:pos="1134"/>
          <w:tab w:val="left" w:pos="10200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47"/>
      </w:tblGrid>
      <w:tr w:rsidR="003D6F95" w:rsidRPr="0021310B" w14:paraId="2D6EB0A6" w14:textId="77777777" w:rsidTr="00AE3A10">
        <w:tc>
          <w:tcPr>
            <w:tcW w:w="567" w:type="dxa"/>
            <w:vAlign w:val="center"/>
          </w:tcPr>
          <w:p w14:paraId="62E2FD26" w14:textId="77777777" w:rsidR="003D6F95" w:rsidRPr="0021310B" w:rsidRDefault="003D6F95" w:rsidP="0021310B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47" w:type="dxa"/>
            <w:vAlign w:val="center"/>
          </w:tcPr>
          <w:p w14:paraId="3916740C" w14:textId="77777777" w:rsidR="003D6F95" w:rsidRPr="0021310B" w:rsidRDefault="003D6F95" w:rsidP="0021310B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договора</w:t>
            </w:r>
          </w:p>
        </w:tc>
      </w:tr>
      <w:tr w:rsidR="003D6F95" w:rsidRPr="0021310B" w14:paraId="2030A834" w14:textId="77777777" w:rsidTr="00AE3A10">
        <w:tc>
          <w:tcPr>
            <w:tcW w:w="567" w:type="dxa"/>
            <w:vAlign w:val="center"/>
          </w:tcPr>
          <w:p w14:paraId="6997FD97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7DD9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залога № 5921-1057-2819-ЗАЛ-4 от 23.11.2017, заключенный с АО «РОСТА»;</w:t>
            </w:r>
          </w:p>
        </w:tc>
      </w:tr>
      <w:tr w:rsidR="003D6F95" w:rsidRPr="0021310B" w14:paraId="4CAFECCC" w14:textId="77777777" w:rsidTr="00AE3A10">
        <w:tc>
          <w:tcPr>
            <w:tcW w:w="567" w:type="dxa"/>
            <w:vAlign w:val="center"/>
          </w:tcPr>
          <w:p w14:paraId="05B1997A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94D9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залога ценных бумаг № 5921-ЗАЛ-2 от 23.11.2017, заключенный с Григорьевым И.В.;</w:t>
            </w:r>
          </w:p>
        </w:tc>
      </w:tr>
      <w:tr w:rsidR="003D6F95" w:rsidRPr="0021310B" w14:paraId="5123072B" w14:textId="77777777" w:rsidTr="00AE3A10">
        <w:tc>
          <w:tcPr>
            <w:tcW w:w="567" w:type="dxa"/>
            <w:vAlign w:val="center"/>
          </w:tcPr>
          <w:p w14:paraId="141C2F25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5A89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Договор залога ценных бумаг № 5921-ЗЦБ от 14.10.2016, заключенный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Паникашвили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Д.И.;</w:t>
            </w:r>
          </w:p>
        </w:tc>
      </w:tr>
      <w:tr w:rsidR="003D6F95" w:rsidRPr="0021310B" w14:paraId="29467BFD" w14:textId="77777777" w:rsidTr="00AE3A10">
        <w:tc>
          <w:tcPr>
            <w:tcW w:w="567" w:type="dxa"/>
            <w:vAlign w:val="center"/>
          </w:tcPr>
          <w:p w14:paraId="47D6EED0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7483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Договор залога доли в уставном капитале общества с ограниченной ответственностью № </w:t>
            </w: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1057-ЗАЛ-3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23.11.2017,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заключенный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Григорьевым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И.В.;</w:t>
            </w:r>
          </w:p>
        </w:tc>
      </w:tr>
      <w:tr w:rsidR="003D6F95" w:rsidRPr="0021310B" w14:paraId="48C618D7" w14:textId="77777777" w:rsidTr="00AE3A10">
        <w:tc>
          <w:tcPr>
            <w:tcW w:w="567" w:type="dxa"/>
            <w:vAlign w:val="center"/>
          </w:tcPr>
          <w:p w14:paraId="100F6DCF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49F5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Договор залога доли в уставном капитале общества с ограниченной ответственностью </w:t>
            </w: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№ 1057-ЗАЛ-4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23.11.2017,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заключенный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Григорьевым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И.В.;</w:t>
            </w:r>
          </w:p>
        </w:tc>
      </w:tr>
      <w:tr w:rsidR="003D6F95" w:rsidRPr="0021310B" w14:paraId="2810F102" w14:textId="77777777" w:rsidTr="00AE3A10">
        <w:tc>
          <w:tcPr>
            <w:tcW w:w="567" w:type="dxa"/>
            <w:vAlign w:val="center"/>
          </w:tcPr>
          <w:p w14:paraId="72B3CBF7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B717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Договор поручительства № 00/0000/6601/1057-ПОР от 28.09.2016, заключенный с </w:t>
            </w:r>
            <w:proofErr w:type="spellStart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Паникашвили</w:t>
            </w:r>
            <w:proofErr w:type="spellEnd"/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Д.И.;</w:t>
            </w:r>
          </w:p>
        </w:tc>
      </w:tr>
      <w:tr w:rsidR="003D6F95" w:rsidRPr="0021310B" w14:paraId="5EF36A9C" w14:textId="77777777" w:rsidTr="00AE3A10">
        <w:tc>
          <w:tcPr>
            <w:tcW w:w="567" w:type="dxa"/>
            <w:vAlign w:val="center"/>
          </w:tcPr>
          <w:p w14:paraId="2CFA92C0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8BFF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поручительства № 1057-ПОР-4 от 23.11.2017, заключенный с ООО «Аптека Радуга Недвижимость»;</w:t>
            </w:r>
          </w:p>
        </w:tc>
      </w:tr>
      <w:tr w:rsidR="003D6F95" w:rsidRPr="0021310B" w14:paraId="1BEA3539" w14:textId="77777777" w:rsidTr="00AE3A10">
        <w:tc>
          <w:tcPr>
            <w:tcW w:w="567" w:type="dxa"/>
            <w:vAlign w:val="center"/>
          </w:tcPr>
          <w:p w14:paraId="3B4DCC9F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C375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Договор поручительства № 1057-ПОР-5 от 23.11.2017, заключенный с ООО «Радуга Энерго»;</w:t>
            </w:r>
          </w:p>
        </w:tc>
      </w:tr>
      <w:tr w:rsidR="003D6F95" w:rsidRPr="0021310B" w14:paraId="0CAFDF2C" w14:textId="77777777" w:rsidTr="00AE3A10">
        <w:tc>
          <w:tcPr>
            <w:tcW w:w="567" w:type="dxa"/>
            <w:vAlign w:val="center"/>
          </w:tcPr>
          <w:p w14:paraId="03089DC2" w14:textId="77777777" w:rsidR="003D6F95" w:rsidRPr="0021310B" w:rsidRDefault="003D6F95" w:rsidP="0021310B">
            <w:pPr>
              <w:numPr>
                <w:ilvl w:val="0"/>
                <w:numId w:val="47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CAFA" w14:textId="77777777" w:rsidR="003D6F95" w:rsidRPr="0021310B" w:rsidRDefault="003D6F95" w:rsidP="0021310B">
            <w:pPr>
              <w:keepNext/>
              <w:keepLines/>
              <w:spacing w:after="120" w:line="21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 поручительства №1057-ПОР-3 от 23.11.2017, заключенный с ЗАО «Радуга Недвижимость Сибирь».</w:t>
            </w:r>
          </w:p>
        </w:tc>
      </w:tr>
    </w:tbl>
    <w:p w14:paraId="52115940" w14:textId="77777777" w:rsidR="003D6F95" w:rsidRDefault="003D6F95" w:rsidP="003D6F95">
      <w:pPr>
        <w:widowControl w:val="0"/>
        <w:tabs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276901" w14:textId="77777777" w:rsidR="00705350" w:rsidRPr="00D1025E" w:rsidRDefault="00705350" w:rsidP="0070535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уступаемых Прав на дату размещения настоящего информационного сообщения составляет:</w:t>
      </w:r>
    </w:p>
    <w:p w14:paraId="217EB22F" w14:textId="4F27022D" w:rsidR="00C80836" w:rsidRPr="00D1025E" w:rsidRDefault="007E0089" w:rsidP="0070535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>- по Договорам поставки</w:t>
      </w:r>
      <w:r w:rsidR="006C4CA2" w:rsidRPr="00D1025E">
        <w:t xml:space="preserve"> - </w:t>
      </w:r>
      <w:r w:rsidR="006C4CA2" w:rsidRPr="00D1025E">
        <w:rPr>
          <w:rFonts w:ascii="Times New Roman" w:eastAsia="Times New Roman" w:hAnsi="Times New Roman"/>
          <w:sz w:val="24"/>
          <w:szCs w:val="24"/>
          <w:lang w:eastAsia="ru-RU"/>
        </w:rPr>
        <w:t xml:space="preserve">1 848 682 301,69 </w:t>
      </w:r>
      <w:r w:rsidR="00B265D5" w:rsidRPr="00D1025E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 миллиард восемьсот сорок восемь миллионов шестьсот восемьдесят две тысячи триста один) </w:t>
      </w:r>
      <w:r w:rsidR="006C4CA2" w:rsidRPr="00D1025E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B265D5" w:rsidRPr="00D1025E">
        <w:rPr>
          <w:rFonts w:ascii="Times New Roman" w:eastAsia="Times New Roman" w:hAnsi="Times New Roman"/>
          <w:sz w:val="24"/>
          <w:szCs w:val="24"/>
          <w:lang w:eastAsia="ru-RU"/>
        </w:rPr>
        <w:t>ль 69 копеек</w:t>
      </w:r>
    </w:p>
    <w:p w14:paraId="0DD240BE" w14:textId="1D2A4316" w:rsidR="007E0089" w:rsidRPr="00705350" w:rsidRDefault="007E0089" w:rsidP="0070535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25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</w:t>
      </w:r>
      <w:r w:rsidR="00316F73" w:rsidRPr="00D1025E">
        <w:rPr>
          <w:rFonts w:ascii="Times New Roman" w:eastAsia="Times New Roman" w:hAnsi="Times New Roman"/>
          <w:sz w:val="24"/>
          <w:szCs w:val="24"/>
          <w:lang w:eastAsia="ru-RU"/>
        </w:rPr>
        <w:t>Кредитным договорам 1, 2</w:t>
      </w:r>
      <w:r w:rsidR="006C4CA2" w:rsidRPr="00D1025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Договору о предоставлении гарантий - </w:t>
      </w:r>
      <w:r w:rsidR="00D1025E" w:rsidRPr="00D1025E">
        <w:rPr>
          <w:rFonts w:ascii="Times New Roman" w:eastAsia="Times New Roman" w:hAnsi="Times New Roman"/>
          <w:sz w:val="24"/>
          <w:szCs w:val="24"/>
          <w:lang w:eastAsia="ru-RU"/>
        </w:rPr>
        <w:t>3 517 111 733 (Три миллиарда пятьсот семнадцать миллионов сто одиннадцать тысяч семьсот тридцать три) рубля 88 копеек</w:t>
      </w:r>
    </w:p>
    <w:p w14:paraId="249A99C9" w14:textId="7695F046" w:rsidR="00705350" w:rsidRDefault="00C80836" w:rsidP="00B15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547FE">
        <w:rPr>
          <w:rFonts w:ascii="Times New Roman" w:hAnsi="Times New Roman"/>
          <w:b/>
          <w:sz w:val="24"/>
          <w:szCs w:val="24"/>
        </w:rPr>
        <w:t xml:space="preserve">продажи </w:t>
      </w:r>
      <w:r>
        <w:rPr>
          <w:rFonts w:ascii="Times New Roman" w:hAnsi="Times New Roman"/>
          <w:b/>
          <w:sz w:val="24"/>
          <w:szCs w:val="24"/>
        </w:rPr>
        <w:t xml:space="preserve">Лота - </w:t>
      </w:r>
      <w:r w:rsidR="008D4EBE" w:rsidRPr="008D4EBE">
        <w:rPr>
          <w:rFonts w:ascii="Times New Roman" w:hAnsi="Times New Roman"/>
          <w:b/>
          <w:sz w:val="24"/>
          <w:szCs w:val="24"/>
        </w:rPr>
        <w:t xml:space="preserve">2 402 000 000 (Два миллиарда четыреста два миллиона) </w:t>
      </w:r>
      <w:r w:rsidR="008D4EBE">
        <w:rPr>
          <w:rFonts w:ascii="Times New Roman" w:hAnsi="Times New Roman"/>
          <w:b/>
          <w:sz w:val="24"/>
          <w:szCs w:val="24"/>
        </w:rPr>
        <w:t xml:space="preserve">рублей </w:t>
      </w:r>
      <w:r w:rsidR="00705350" w:rsidRPr="00705350">
        <w:rPr>
          <w:rFonts w:ascii="Times New Roman" w:hAnsi="Times New Roman"/>
          <w:b/>
          <w:sz w:val="24"/>
          <w:szCs w:val="24"/>
        </w:rPr>
        <w:t xml:space="preserve">00 копеек, </w:t>
      </w:r>
      <w:r w:rsidR="00E859D6" w:rsidRPr="00C80836">
        <w:rPr>
          <w:rFonts w:ascii="Times New Roman" w:hAnsi="Times New Roman"/>
          <w:b/>
          <w:sz w:val="24"/>
          <w:szCs w:val="24"/>
        </w:rPr>
        <w:t xml:space="preserve">в том числе </w:t>
      </w:r>
      <w:r w:rsidR="00705350" w:rsidRPr="00C80836">
        <w:rPr>
          <w:rFonts w:ascii="Times New Roman" w:hAnsi="Times New Roman"/>
          <w:b/>
          <w:sz w:val="24"/>
          <w:szCs w:val="24"/>
        </w:rPr>
        <w:t>НДС</w:t>
      </w:r>
      <w:r w:rsidR="00C547FE">
        <w:rPr>
          <w:rFonts w:ascii="Times New Roman" w:hAnsi="Times New Roman"/>
          <w:b/>
          <w:sz w:val="24"/>
          <w:szCs w:val="24"/>
        </w:rPr>
        <w:t>.</w:t>
      </w:r>
    </w:p>
    <w:p w14:paraId="0F860098" w14:textId="7FD82347" w:rsidR="00C80836" w:rsidRDefault="00C80836" w:rsidP="000E6D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C8A5F7" w14:textId="112CD950" w:rsidR="00705350" w:rsidRDefault="00705350" w:rsidP="00705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350">
        <w:rPr>
          <w:rFonts w:ascii="Times New Roman" w:hAnsi="Times New Roman"/>
          <w:b/>
          <w:sz w:val="24"/>
          <w:szCs w:val="24"/>
        </w:rPr>
        <w:t xml:space="preserve">Минимальная цена продажи Лота («цена отсечения») </w:t>
      </w:r>
      <w:r>
        <w:rPr>
          <w:rFonts w:ascii="Times New Roman" w:hAnsi="Times New Roman"/>
          <w:b/>
          <w:sz w:val="24"/>
          <w:szCs w:val="24"/>
        </w:rPr>
        <w:t>-</w:t>
      </w:r>
      <w:r w:rsidRPr="00705350">
        <w:rPr>
          <w:rFonts w:ascii="Times New Roman" w:hAnsi="Times New Roman"/>
          <w:b/>
          <w:sz w:val="24"/>
          <w:szCs w:val="24"/>
        </w:rPr>
        <w:t xml:space="preserve"> </w:t>
      </w:r>
      <w:r w:rsidR="008D4EBE" w:rsidRPr="008D4EBE">
        <w:rPr>
          <w:rFonts w:ascii="Times New Roman" w:hAnsi="Times New Roman"/>
          <w:b/>
          <w:sz w:val="24"/>
          <w:szCs w:val="24"/>
        </w:rPr>
        <w:t xml:space="preserve">2 222 000 000 (Два миллиарда двести двадцать два миллиона) рублей </w:t>
      </w:r>
      <w:r w:rsidRPr="00705350">
        <w:rPr>
          <w:rFonts w:ascii="Times New Roman" w:hAnsi="Times New Roman"/>
          <w:b/>
          <w:sz w:val="24"/>
          <w:szCs w:val="24"/>
        </w:rPr>
        <w:t xml:space="preserve">00 копеек, </w:t>
      </w:r>
      <w:r w:rsidR="00DC50A2" w:rsidRPr="00DC50A2">
        <w:rPr>
          <w:rFonts w:ascii="Times New Roman" w:hAnsi="Times New Roman"/>
          <w:b/>
          <w:sz w:val="24"/>
          <w:szCs w:val="24"/>
        </w:rPr>
        <w:t>в том числе НДС</w:t>
      </w:r>
      <w:r w:rsidR="00C547FE">
        <w:rPr>
          <w:rFonts w:ascii="Times New Roman" w:hAnsi="Times New Roman"/>
          <w:b/>
          <w:sz w:val="24"/>
          <w:szCs w:val="24"/>
        </w:rPr>
        <w:t>.</w:t>
      </w:r>
    </w:p>
    <w:p w14:paraId="2C4B499D" w14:textId="77777777" w:rsidR="00CA6C46" w:rsidRDefault="00CA6C46" w:rsidP="0060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D5EDD2" w14:textId="33EF10EE" w:rsidR="00601BEA" w:rsidRPr="0033146C" w:rsidRDefault="00601BEA" w:rsidP="0060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6C">
        <w:rPr>
          <w:rFonts w:ascii="Times New Roman" w:hAnsi="Times New Roman"/>
          <w:b/>
          <w:sz w:val="24"/>
          <w:szCs w:val="24"/>
        </w:rPr>
        <w:t xml:space="preserve">Размер </w:t>
      </w:r>
      <w:r w:rsidRPr="00ED65DC">
        <w:rPr>
          <w:rFonts w:ascii="Times New Roman" w:hAnsi="Times New Roman"/>
          <w:b/>
          <w:sz w:val="24"/>
          <w:szCs w:val="24"/>
        </w:rPr>
        <w:t xml:space="preserve">задатка – </w:t>
      </w:r>
      <w:r w:rsidR="00ED65DC" w:rsidRPr="00ED65DC">
        <w:rPr>
          <w:rFonts w:ascii="Times New Roman" w:hAnsi="Times New Roman"/>
          <w:b/>
          <w:sz w:val="24"/>
          <w:szCs w:val="24"/>
        </w:rPr>
        <w:t>240</w:t>
      </w:r>
      <w:r w:rsidRPr="00ED65DC">
        <w:rPr>
          <w:rFonts w:ascii="Times New Roman" w:hAnsi="Times New Roman"/>
          <w:b/>
          <w:sz w:val="24"/>
          <w:szCs w:val="24"/>
        </w:rPr>
        <w:t xml:space="preserve"> 200 000 (Двести </w:t>
      </w:r>
      <w:r w:rsidR="00ED65DC" w:rsidRPr="00ED65DC">
        <w:rPr>
          <w:rFonts w:ascii="Times New Roman" w:hAnsi="Times New Roman"/>
          <w:b/>
          <w:sz w:val="24"/>
          <w:szCs w:val="24"/>
        </w:rPr>
        <w:t>сорок</w:t>
      </w:r>
      <w:r w:rsidRPr="0033146C">
        <w:rPr>
          <w:rFonts w:ascii="Times New Roman" w:hAnsi="Times New Roman"/>
          <w:b/>
          <w:sz w:val="24"/>
          <w:szCs w:val="24"/>
        </w:rPr>
        <w:t xml:space="preserve"> миллионов двести тысяч) рублей,</w:t>
      </w:r>
    </w:p>
    <w:p w14:paraId="5F53D7A3" w14:textId="77777777" w:rsidR="00CA6C46" w:rsidRDefault="00CA6C46" w:rsidP="0060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1172B1" w14:textId="3B9C5FB5" w:rsidR="00601BEA" w:rsidRPr="0033146C" w:rsidRDefault="00601BEA" w:rsidP="0060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6C">
        <w:rPr>
          <w:rFonts w:ascii="Times New Roman" w:hAnsi="Times New Roman"/>
          <w:b/>
          <w:sz w:val="24"/>
          <w:szCs w:val="24"/>
        </w:rPr>
        <w:t xml:space="preserve">Шаг торгов на понижение – </w:t>
      </w:r>
      <w:r w:rsidR="008D4EBE">
        <w:rPr>
          <w:rFonts w:ascii="Times New Roman" w:hAnsi="Times New Roman"/>
          <w:b/>
          <w:sz w:val="24"/>
          <w:szCs w:val="24"/>
        </w:rPr>
        <w:t>18</w:t>
      </w:r>
      <w:r w:rsidRPr="0033146C">
        <w:rPr>
          <w:rFonts w:ascii="Times New Roman" w:hAnsi="Times New Roman"/>
          <w:b/>
          <w:sz w:val="24"/>
          <w:szCs w:val="24"/>
        </w:rPr>
        <w:t> </w:t>
      </w:r>
      <w:r w:rsidR="008D4EBE">
        <w:rPr>
          <w:rFonts w:ascii="Times New Roman" w:hAnsi="Times New Roman"/>
          <w:b/>
          <w:sz w:val="24"/>
          <w:szCs w:val="24"/>
        </w:rPr>
        <w:t>000</w:t>
      </w:r>
      <w:r w:rsidRPr="0033146C">
        <w:rPr>
          <w:rFonts w:ascii="Times New Roman" w:hAnsi="Times New Roman"/>
          <w:b/>
          <w:sz w:val="24"/>
          <w:szCs w:val="24"/>
        </w:rPr>
        <w:t> </w:t>
      </w:r>
      <w:r w:rsidR="008D4EBE">
        <w:rPr>
          <w:rFonts w:ascii="Times New Roman" w:hAnsi="Times New Roman"/>
          <w:b/>
          <w:sz w:val="24"/>
          <w:szCs w:val="24"/>
        </w:rPr>
        <w:t>000</w:t>
      </w:r>
      <w:r w:rsidRPr="0033146C">
        <w:rPr>
          <w:rFonts w:ascii="Times New Roman" w:hAnsi="Times New Roman"/>
          <w:b/>
          <w:sz w:val="24"/>
          <w:szCs w:val="24"/>
        </w:rPr>
        <w:t xml:space="preserve"> </w:t>
      </w:r>
      <w:r w:rsidR="008D4EBE">
        <w:rPr>
          <w:rFonts w:ascii="Times New Roman" w:hAnsi="Times New Roman"/>
          <w:b/>
          <w:sz w:val="24"/>
          <w:szCs w:val="24"/>
        </w:rPr>
        <w:t>(Восемнадцать миллионов</w:t>
      </w:r>
      <w:r w:rsidRPr="0033146C">
        <w:rPr>
          <w:rFonts w:ascii="Times New Roman" w:hAnsi="Times New Roman"/>
          <w:b/>
          <w:sz w:val="24"/>
          <w:szCs w:val="24"/>
        </w:rPr>
        <w:t>) рублей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18B4E4F" w14:textId="77777777" w:rsidR="00DC50A2" w:rsidRPr="00DC50A2" w:rsidRDefault="00DC50A2" w:rsidP="00DC5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E80155" w14:textId="1C4E2AF8" w:rsidR="003A6C83" w:rsidRDefault="006F2453" w:rsidP="000E76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549E">
        <w:rPr>
          <w:rFonts w:ascii="Times New Roman" w:hAnsi="Times New Roman"/>
          <w:sz w:val="24"/>
          <w:szCs w:val="24"/>
        </w:rPr>
        <w:t xml:space="preserve">График проведения </w:t>
      </w:r>
      <w:r w:rsidR="00705350">
        <w:rPr>
          <w:rFonts w:ascii="Times New Roman" w:hAnsi="Times New Roman"/>
          <w:sz w:val="24"/>
          <w:szCs w:val="24"/>
        </w:rPr>
        <w:t>Торгов</w:t>
      </w:r>
      <w:r w:rsidRPr="00EB549E">
        <w:rPr>
          <w:rFonts w:ascii="Times New Roman" w:hAnsi="Times New Roman"/>
          <w:sz w:val="24"/>
          <w:szCs w:val="24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4793"/>
        <w:gridCol w:w="4394"/>
      </w:tblGrid>
      <w:tr w:rsidR="003A6C83" w:rsidRPr="003A58B3" w14:paraId="0DEDF7C6" w14:textId="77777777" w:rsidTr="003A6C83">
        <w:tc>
          <w:tcPr>
            <w:tcW w:w="560" w:type="dxa"/>
          </w:tcPr>
          <w:p w14:paraId="190BADFA" w14:textId="6D01813D" w:rsidR="003A6C83" w:rsidRPr="0033146C" w:rsidRDefault="003A6C83" w:rsidP="000E763E">
            <w:pPr>
              <w:spacing w:after="0"/>
              <w:jc w:val="center"/>
              <w:rPr>
                <w:b/>
                <w:lang w:val="en-US"/>
              </w:rPr>
            </w:pPr>
            <w:r w:rsidRPr="003314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146C">
              <w:rPr>
                <w:b/>
              </w:rPr>
              <w:t>№</w:t>
            </w:r>
          </w:p>
        </w:tc>
        <w:tc>
          <w:tcPr>
            <w:tcW w:w="4793" w:type="dxa"/>
          </w:tcPr>
          <w:p w14:paraId="701E1966" w14:textId="77777777" w:rsidR="003A6C83" w:rsidRPr="0033146C" w:rsidRDefault="003A6C83" w:rsidP="000E763E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>Начальная цена периода, руб.</w:t>
            </w:r>
          </w:p>
        </w:tc>
        <w:tc>
          <w:tcPr>
            <w:tcW w:w="4394" w:type="dxa"/>
          </w:tcPr>
          <w:p w14:paraId="4DC14621" w14:textId="77777777" w:rsidR="003A6C83" w:rsidRPr="0033146C" w:rsidRDefault="003A6C83" w:rsidP="000E763E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>Действие периода</w:t>
            </w:r>
          </w:p>
          <w:p w14:paraId="0AAC455F" w14:textId="7084F4E4" w:rsidR="003A6C83" w:rsidRPr="0033146C" w:rsidRDefault="00705350" w:rsidP="000E763E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 xml:space="preserve">(время с </w:t>
            </w:r>
            <w:r w:rsidR="0033146C" w:rsidRPr="0033146C">
              <w:rPr>
                <w:b/>
              </w:rPr>
              <w:t>0</w:t>
            </w:r>
            <w:r w:rsidRPr="0033146C">
              <w:rPr>
                <w:b/>
              </w:rPr>
              <w:t>0</w:t>
            </w:r>
            <w:r w:rsidR="003A6C83" w:rsidRPr="0033146C">
              <w:rPr>
                <w:b/>
              </w:rPr>
              <w:t>:00 по 23-59)</w:t>
            </w:r>
          </w:p>
        </w:tc>
      </w:tr>
      <w:tr w:rsidR="0033146C" w14:paraId="68E72D9A" w14:textId="77777777" w:rsidTr="009B211D">
        <w:tc>
          <w:tcPr>
            <w:tcW w:w="560" w:type="dxa"/>
          </w:tcPr>
          <w:p w14:paraId="7D472B7C" w14:textId="77777777" w:rsidR="0033146C" w:rsidRPr="001A4A43" w:rsidRDefault="0033146C" w:rsidP="000E763E">
            <w:pPr>
              <w:spacing w:after="0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793" w:type="dxa"/>
            <w:vAlign w:val="bottom"/>
          </w:tcPr>
          <w:p w14:paraId="2E5C3BF8" w14:textId="52ECC9C0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</w:t>
            </w:r>
            <w:r w:rsidR="008D4EBE" w:rsidRPr="008D4EBE">
              <w:rPr>
                <w:color w:val="000000"/>
                <w:sz w:val="22"/>
                <w:szCs w:val="22"/>
              </w:rPr>
              <w:t>2 402 000 000</w:t>
            </w:r>
            <w:r w:rsidRPr="0033146C"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4394" w:type="dxa"/>
          </w:tcPr>
          <w:p w14:paraId="23755FC1" w14:textId="40683283" w:rsidR="0033146C" w:rsidRDefault="0033146C" w:rsidP="000E763E">
            <w:pPr>
              <w:spacing w:after="0"/>
              <w:ind w:left="4"/>
              <w:jc w:val="center"/>
            </w:pPr>
            <w:r>
              <w:t xml:space="preserve">с </w:t>
            </w:r>
            <w:r w:rsidR="008D4EBE">
              <w:t>12</w:t>
            </w:r>
            <w:r>
              <w:t>.</w:t>
            </w:r>
            <w:r w:rsidR="008D4EBE">
              <w:t>04</w:t>
            </w:r>
            <w:r>
              <w:t>.202</w:t>
            </w:r>
            <w:r w:rsidR="008D4EBE">
              <w:t>1</w:t>
            </w:r>
            <w:r>
              <w:t xml:space="preserve"> по </w:t>
            </w:r>
            <w:r w:rsidR="008D4EBE">
              <w:t>18</w:t>
            </w:r>
            <w:r>
              <w:t>.</w:t>
            </w:r>
            <w:r w:rsidR="008D4EBE">
              <w:t>04</w:t>
            </w:r>
            <w:r>
              <w:t>.202</w:t>
            </w:r>
            <w:r w:rsidR="008D4EBE">
              <w:t>1</w:t>
            </w:r>
          </w:p>
        </w:tc>
      </w:tr>
      <w:tr w:rsidR="0033146C" w14:paraId="58ADF84B" w14:textId="77777777" w:rsidTr="009B211D">
        <w:tc>
          <w:tcPr>
            <w:tcW w:w="560" w:type="dxa"/>
          </w:tcPr>
          <w:p w14:paraId="07CD5985" w14:textId="77777777" w:rsidR="0033146C" w:rsidRDefault="0033146C" w:rsidP="000E763E">
            <w:pPr>
              <w:spacing w:after="0"/>
              <w:jc w:val="both"/>
            </w:pPr>
            <w:r>
              <w:t>2.</w:t>
            </w:r>
          </w:p>
        </w:tc>
        <w:tc>
          <w:tcPr>
            <w:tcW w:w="4793" w:type="dxa"/>
            <w:vAlign w:val="bottom"/>
          </w:tcPr>
          <w:p w14:paraId="6BEFFE5C" w14:textId="5855CCDE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</w:t>
            </w:r>
            <w:r w:rsidR="008D4EBE">
              <w:rPr>
                <w:color w:val="000000"/>
                <w:sz w:val="22"/>
                <w:szCs w:val="22"/>
              </w:rPr>
              <w:t>2 384 000 000</w:t>
            </w:r>
            <w:r w:rsidRPr="0033146C"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4394" w:type="dxa"/>
          </w:tcPr>
          <w:p w14:paraId="70FDEE5A" w14:textId="23DF31A5" w:rsidR="0033146C" w:rsidRDefault="0033146C" w:rsidP="000E763E">
            <w:pPr>
              <w:spacing w:after="0"/>
              <w:ind w:left="4"/>
              <w:jc w:val="center"/>
            </w:pPr>
            <w:r>
              <w:t xml:space="preserve">с </w:t>
            </w:r>
            <w:r w:rsidR="008D4EBE">
              <w:t>19</w:t>
            </w:r>
            <w:r>
              <w:t>.</w:t>
            </w:r>
            <w:r w:rsidR="008D4EBE">
              <w:t>04</w:t>
            </w:r>
            <w:r>
              <w:t xml:space="preserve">.2020 по </w:t>
            </w:r>
            <w:r w:rsidR="008D4EBE">
              <w:t>25</w:t>
            </w:r>
            <w:r>
              <w:t>.0</w:t>
            </w:r>
            <w:r w:rsidR="008D4EBE">
              <w:t>4</w:t>
            </w:r>
            <w:r>
              <w:t>.2021</w:t>
            </w:r>
          </w:p>
        </w:tc>
      </w:tr>
      <w:tr w:rsidR="0033146C" w14:paraId="435B093E" w14:textId="77777777" w:rsidTr="009B211D">
        <w:tc>
          <w:tcPr>
            <w:tcW w:w="560" w:type="dxa"/>
          </w:tcPr>
          <w:p w14:paraId="251B29FE" w14:textId="77777777" w:rsidR="0033146C" w:rsidRDefault="0033146C" w:rsidP="000E763E">
            <w:pPr>
              <w:spacing w:after="0"/>
              <w:jc w:val="both"/>
            </w:pPr>
            <w:r>
              <w:t>3.</w:t>
            </w:r>
          </w:p>
        </w:tc>
        <w:tc>
          <w:tcPr>
            <w:tcW w:w="4793" w:type="dxa"/>
            <w:vAlign w:val="bottom"/>
          </w:tcPr>
          <w:p w14:paraId="1E26B976" w14:textId="41791E2E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 </w:t>
            </w:r>
            <w:r w:rsidR="008D4EBE">
              <w:rPr>
                <w:color w:val="000000"/>
                <w:sz w:val="22"/>
                <w:szCs w:val="22"/>
              </w:rPr>
              <w:t>366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4394" w:type="dxa"/>
          </w:tcPr>
          <w:p w14:paraId="4EA5A295" w14:textId="59E15F22" w:rsidR="0033146C" w:rsidRDefault="0033146C" w:rsidP="000E763E">
            <w:pPr>
              <w:spacing w:after="0"/>
              <w:ind w:left="4"/>
              <w:jc w:val="center"/>
            </w:pPr>
            <w:r>
              <w:t xml:space="preserve">с </w:t>
            </w:r>
            <w:r w:rsidR="008D4EBE">
              <w:t>26</w:t>
            </w:r>
            <w:r>
              <w:t>.0</w:t>
            </w:r>
            <w:r w:rsidR="008D4EBE">
              <w:t>4</w:t>
            </w:r>
            <w:r>
              <w:t xml:space="preserve">.2021 по </w:t>
            </w:r>
            <w:r w:rsidR="008D4EBE">
              <w:t>02</w:t>
            </w:r>
            <w:r>
              <w:t>.</w:t>
            </w:r>
            <w:r w:rsidR="008D4EBE">
              <w:t>05</w:t>
            </w:r>
            <w:r>
              <w:t>.2021</w:t>
            </w:r>
          </w:p>
        </w:tc>
      </w:tr>
      <w:tr w:rsidR="0033146C" w14:paraId="6988E570" w14:textId="77777777" w:rsidTr="009B211D">
        <w:tc>
          <w:tcPr>
            <w:tcW w:w="560" w:type="dxa"/>
          </w:tcPr>
          <w:p w14:paraId="167E6492" w14:textId="77777777" w:rsidR="0033146C" w:rsidRDefault="0033146C" w:rsidP="000E763E">
            <w:pPr>
              <w:spacing w:after="0"/>
              <w:jc w:val="both"/>
            </w:pPr>
            <w:r>
              <w:t>4.</w:t>
            </w:r>
          </w:p>
        </w:tc>
        <w:tc>
          <w:tcPr>
            <w:tcW w:w="4793" w:type="dxa"/>
            <w:vAlign w:val="bottom"/>
          </w:tcPr>
          <w:p w14:paraId="09E4EEBD" w14:textId="141F33B2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 </w:t>
            </w:r>
            <w:r w:rsidR="008D4EBE">
              <w:rPr>
                <w:color w:val="000000"/>
                <w:sz w:val="22"/>
                <w:szCs w:val="22"/>
              </w:rPr>
              <w:t>348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4394" w:type="dxa"/>
          </w:tcPr>
          <w:p w14:paraId="2EA776E4" w14:textId="575AC7D2" w:rsidR="0033146C" w:rsidRDefault="0033146C" w:rsidP="000E763E">
            <w:pPr>
              <w:spacing w:after="0"/>
              <w:ind w:left="4"/>
              <w:jc w:val="center"/>
            </w:pPr>
            <w:r w:rsidRPr="00DD703E">
              <w:t xml:space="preserve">с </w:t>
            </w:r>
            <w:r w:rsidR="008D4EBE">
              <w:t>03</w:t>
            </w:r>
            <w:r w:rsidRPr="00DD703E">
              <w:t>.</w:t>
            </w:r>
            <w:r w:rsidR="008D4EBE">
              <w:t>05</w:t>
            </w:r>
            <w:r w:rsidRPr="00DD703E">
              <w:t xml:space="preserve">.2021 по </w:t>
            </w:r>
            <w:r w:rsidR="008D4EBE">
              <w:t>09</w:t>
            </w:r>
            <w:r w:rsidRPr="00DD703E">
              <w:t>.</w:t>
            </w:r>
            <w:r w:rsidR="008D4EBE">
              <w:t>05</w:t>
            </w:r>
            <w:r w:rsidRPr="00DD703E">
              <w:t>.2021</w:t>
            </w:r>
          </w:p>
        </w:tc>
      </w:tr>
      <w:tr w:rsidR="0033146C" w14:paraId="046749F6" w14:textId="77777777" w:rsidTr="009B211D">
        <w:tc>
          <w:tcPr>
            <w:tcW w:w="560" w:type="dxa"/>
          </w:tcPr>
          <w:p w14:paraId="43D6E702" w14:textId="77777777" w:rsidR="0033146C" w:rsidRDefault="0033146C" w:rsidP="000E763E">
            <w:pPr>
              <w:spacing w:after="0"/>
              <w:jc w:val="both"/>
            </w:pPr>
            <w:r>
              <w:t>5.</w:t>
            </w:r>
          </w:p>
        </w:tc>
        <w:tc>
          <w:tcPr>
            <w:tcW w:w="4793" w:type="dxa"/>
            <w:vAlign w:val="bottom"/>
          </w:tcPr>
          <w:p w14:paraId="26691218" w14:textId="1191B2A6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 </w:t>
            </w:r>
            <w:r w:rsidR="008D4EBE">
              <w:rPr>
                <w:color w:val="000000"/>
                <w:sz w:val="22"/>
                <w:szCs w:val="22"/>
              </w:rPr>
              <w:t>330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4394" w:type="dxa"/>
          </w:tcPr>
          <w:p w14:paraId="27E7D872" w14:textId="7CC7CBD2" w:rsidR="0033146C" w:rsidRDefault="0033146C" w:rsidP="000E763E">
            <w:pPr>
              <w:spacing w:after="0"/>
              <w:ind w:left="4"/>
              <w:jc w:val="center"/>
            </w:pPr>
            <w:r w:rsidRPr="00DD703E">
              <w:t xml:space="preserve">с </w:t>
            </w:r>
            <w:r w:rsidR="008D4EBE">
              <w:t>10</w:t>
            </w:r>
            <w:r w:rsidRPr="00DD703E">
              <w:t>.</w:t>
            </w:r>
            <w:r w:rsidR="008D4EBE">
              <w:t>05</w:t>
            </w:r>
            <w:r w:rsidRPr="00DD703E">
              <w:t xml:space="preserve">.2021 по </w:t>
            </w:r>
            <w:r w:rsidR="008D4EBE">
              <w:t>16</w:t>
            </w:r>
            <w:r w:rsidRPr="00DD703E">
              <w:t>.</w:t>
            </w:r>
            <w:r w:rsidR="008D4EBE">
              <w:t>05</w:t>
            </w:r>
            <w:r w:rsidRPr="00DD703E">
              <w:t>.2021</w:t>
            </w:r>
          </w:p>
        </w:tc>
      </w:tr>
      <w:tr w:rsidR="0033146C" w14:paraId="5441D07D" w14:textId="77777777" w:rsidTr="009B211D">
        <w:tc>
          <w:tcPr>
            <w:tcW w:w="560" w:type="dxa"/>
          </w:tcPr>
          <w:p w14:paraId="098D0CDB" w14:textId="77777777" w:rsidR="0033146C" w:rsidRDefault="0033146C" w:rsidP="000E763E">
            <w:pPr>
              <w:spacing w:after="0"/>
              <w:jc w:val="both"/>
            </w:pPr>
            <w:r>
              <w:t>6.</w:t>
            </w:r>
          </w:p>
        </w:tc>
        <w:tc>
          <w:tcPr>
            <w:tcW w:w="4793" w:type="dxa"/>
            <w:vAlign w:val="bottom"/>
          </w:tcPr>
          <w:p w14:paraId="0332E0AA" w14:textId="08736D54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</w:t>
            </w:r>
            <w:r w:rsidR="008D4EBE">
              <w:rPr>
                <w:color w:val="000000"/>
                <w:sz w:val="22"/>
                <w:szCs w:val="22"/>
              </w:rPr>
              <w:t> 312 000 00</w:t>
            </w:r>
            <w:r w:rsidRPr="0033146C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4394" w:type="dxa"/>
          </w:tcPr>
          <w:p w14:paraId="51E18896" w14:textId="03B20912" w:rsidR="0033146C" w:rsidRDefault="0033146C" w:rsidP="000E763E">
            <w:pPr>
              <w:spacing w:after="0"/>
              <w:ind w:left="4"/>
              <w:jc w:val="center"/>
            </w:pPr>
            <w:r w:rsidRPr="00DD703E">
              <w:t xml:space="preserve">с </w:t>
            </w:r>
            <w:r w:rsidR="008D4EBE">
              <w:t>17</w:t>
            </w:r>
            <w:r w:rsidRPr="00DD703E">
              <w:t>.</w:t>
            </w:r>
            <w:r w:rsidR="008D4EBE">
              <w:t>05</w:t>
            </w:r>
            <w:r w:rsidRPr="00DD703E">
              <w:t xml:space="preserve">.2021 по </w:t>
            </w:r>
            <w:r w:rsidR="008D4EBE">
              <w:t>23</w:t>
            </w:r>
            <w:r w:rsidRPr="00DD703E">
              <w:t>.</w:t>
            </w:r>
            <w:r w:rsidR="008D4EBE">
              <w:t>05</w:t>
            </w:r>
            <w:r w:rsidRPr="00DD703E">
              <w:t>.2021</w:t>
            </w:r>
          </w:p>
        </w:tc>
      </w:tr>
      <w:tr w:rsidR="0033146C" w14:paraId="756E9F78" w14:textId="77777777" w:rsidTr="009B211D">
        <w:tc>
          <w:tcPr>
            <w:tcW w:w="560" w:type="dxa"/>
          </w:tcPr>
          <w:p w14:paraId="7BE82EC3" w14:textId="77777777" w:rsidR="0033146C" w:rsidRDefault="0033146C" w:rsidP="000E763E">
            <w:pPr>
              <w:spacing w:after="0"/>
              <w:jc w:val="both"/>
            </w:pPr>
            <w:r>
              <w:t>7.</w:t>
            </w:r>
          </w:p>
        </w:tc>
        <w:tc>
          <w:tcPr>
            <w:tcW w:w="4793" w:type="dxa"/>
            <w:vAlign w:val="bottom"/>
          </w:tcPr>
          <w:p w14:paraId="1556E980" w14:textId="7CD97D4A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 </w:t>
            </w:r>
            <w:r w:rsidR="008D4EBE">
              <w:rPr>
                <w:color w:val="000000"/>
                <w:sz w:val="22"/>
                <w:szCs w:val="22"/>
              </w:rPr>
              <w:t>294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</w:t>
            </w:r>
            <w:r w:rsidRPr="0033146C"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4394" w:type="dxa"/>
          </w:tcPr>
          <w:p w14:paraId="42489450" w14:textId="15507366" w:rsidR="0033146C" w:rsidRDefault="0033146C" w:rsidP="000E763E">
            <w:pPr>
              <w:spacing w:after="0"/>
              <w:ind w:left="4"/>
              <w:jc w:val="center"/>
            </w:pPr>
            <w:r w:rsidRPr="00DD703E">
              <w:t xml:space="preserve">с </w:t>
            </w:r>
            <w:r w:rsidR="008D4EBE">
              <w:t>24</w:t>
            </w:r>
            <w:r w:rsidRPr="00DD703E">
              <w:t>.</w:t>
            </w:r>
            <w:r w:rsidR="008D4EBE">
              <w:t>05</w:t>
            </w:r>
            <w:r w:rsidRPr="00DD703E">
              <w:t xml:space="preserve">.2021 по </w:t>
            </w:r>
            <w:r w:rsidR="008D4EBE">
              <w:t>30</w:t>
            </w:r>
            <w:r w:rsidRPr="00DD703E">
              <w:t>.</w:t>
            </w:r>
            <w:r w:rsidR="008D4EBE">
              <w:t>05</w:t>
            </w:r>
            <w:r w:rsidRPr="00DD703E">
              <w:t>.2021</w:t>
            </w:r>
          </w:p>
        </w:tc>
      </w:tr>
      <w:tr w:rsidR="0033146C" w14:paraId="7AED71AF" w14:textId="77777777" w:rsidTr="009B211D">
        <w:tc>
          <w:tcPr>
            <w:tcW w:w="560" w:type="dxa"/>
          </w:tcPr>
          <w:p w14:paraId="2FE8B9B4" w14:textId="77777777" w:rsidR="0033146C" w:rsidRDefault="0033146C" w:rsidP="000E763E">
            <w:pPr>
              <w:spacing w:after="0"/>
              <w:jc w:val="both"/>
            </w:pPr>
            <w:r>
              <w:t>8.</w:t>
            </w:r>
          </w:p>
        </w:tc>
        <w:tc>
          <w:tcPr>
            <w:tcW w:w="4793" w:type="dxa"/>
            <w:vAlign w:val="bottom"/>
          </w:tcPr>
          <w:p w14:paraId="0E28F2A7" w14:textId="2B881CF8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 </w:t>
            </w:r>
            <w:r w:rsidR="008D4EBE">
              <w:rPr>
                <w:color w:val="000000"/>
                <w:sz w:val="22"/>
                <w:szCs w:val="22"/>
              </w:rPr>
              <w:t>276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</w:t>
            </w:r>
            <w:r w:rsidRPr="0033146C"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4394" w:type="dxa"/>
          </w:tcPr>
          <w:p w14:paraId="53F1B65A" w14:textId="660A95E2" w:rsidR="0033146C" w:rsidRDefault="0033146C" w:rsidP="000E763E">
            <w:pPr>
              <w:spacing w:after="0"/>
              <w:ind w:left="4"/>
              <w:jc w:val="center"/>
            </w:pPr>
            <w:r w:rsidRPr="002A4C14">
              <w:t xml:space="preserve">с </w:t>
            </w:r>
            <w:r w:rsidR="008D4EBE">
              <w:t>31</w:t>
            </w:r>
            <w:r w:rsidRPr="002A4C14">
              <w:t>.</w:t>
            </w:r>
            <w:r w:rsidR="008D4EBE">
              <w:t>05</w:t>
            </w:r>
            <w:r w:rsidRPr="002A4C14">
              <w:t xml:space="preserve">.2021 по </w:t>
            </w:r>
            <w:r w:rsidR="008D4EBE">
              <w:t>06</w:t>
            </w:r>
            <w:r w:rsidRPr="002A4C14">
              <w:t>.</w:t>
            </w:r>
            <w:r w:rsidR="008D4EBE">
              <w:t>06</w:t>
            </w:r>
            <w:r w:rsidRPr="002A4C14">
              <w:t>.2021</w:t>
            </w:r>
          </w:p>
        </w:tc>
      </w:tr>
      <w:tr w:rsidR="0033146C" w14:paraId="37D3B087" w14:textId="77777777" w:rsidTr="009B211D">
        <w:tc>
          <w:tcPr>
            <w:tcW w:w="560" w:type="dxa"/>
          </w:tcPr>
          <w:p w14:paraId="022F425C" w14:textId="77777777" w:rsidR="0033146C" w:rsidRDefault="0033146C" w:rsidP="000E763E">
            <w:pPr>
              <w:spacing w:after="0"/>
              <w:jc w:val="both"/>
            </w:pPr>
            <w:r>
              <w:t>9.</w:t>
            </w:r>
          </w:p>
        </w:tc>
        <w:tc>
          <w:tcPr>
            <w:tcW w:w="4793" w:type="dxa"/>
            <w:vAlign w:val="bottom"/>
          </w:tcPr>
          <w:p w14:paraId="6A117998" w14:textId="6BFC05BF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 </w:t>
            </w:r>
            <w:r w:rsidR="008D4EBE">
              <w:rPr>
                <w:color w:val="000000"/>
                <w:sz w:val="22"/>
                <w:szCs w:val="22"/>
              </w:rPr>
              <w:t>258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4394" w:type="dxa"/>
          </w:tcPr>
          <w:p w14:paraId="3B72A293" w14:textId="61E72DC1" w:rsidR="0033146C" w:rsidRDefault="0033146C" w:rsidP="000E763E">
            <w:pPr>
              <w:spacing w:after="0"/>
              <w:ind w:left="4"/>
              <w:jc w:val="center"/>
            </w:pPr>
            <w:r w:rsidRPr="002A4C14">
              <w:t xml:space="preserve">с </w:t>
            </w:r>
            <w:r w:rsidR="008D4EBE">
              <w:t>07</w:t>
            </w:r>
            <w:r w:rsidRPr="002A4C14">
              <w:t>.</w:t>
            </w:r>
            <w:r w:rsidR="008D4EBE">
              <w:t>06</w:t>
            </w:r>
            <w:r w:rsidRPr="002A4C14">
              <w:t xml:space="preserve">.2021 по </w:t>
            </w:r>
            <w:r w:rsidR="008D4EBE">
              <w:t>13</w:t>
            </w:r>
            <w:r w:rsidRPr="002A4C14">
              <w:t>.</w:t>
            </w:r>
            <w:r w:rsidR="008D4EBE">
              <w:t>06</w:t>
            </w:r>
            <w:r w:rsidRPr="002A4C14">
              <w:t>.2021</w:t>
            </w:r>
          </w:p>
        </w:tc>
      </w:tr>
      <w:tr w:rsidR="0033146C" w14:paraId="076DD08D" w14:textId="77777777" w:rsidTr="009B211D">
        <w:tc>
          <w:tcPr>
            <w:tcW w:w="560" w:type="dxa"/>
          </w:tcPr>
          <w:p w14:paraId="4F27FDB0" w14:textId="77777777" w:rsidR="0033146C" w:rsidRDefault="0033146C" w:rsidP="000E763E">
            <w:pPr>
              <w:spacing w:after="0"/>
              <w:jc w:val="both"/>
            </w:pPr>
            <w:r>
              <w:t>10.</w:t>
            </w:r>
          </w:p>
        </w:tc>
        <w:tc>
          <w:tcPr>
            <w:tcW w:w="4793" w:type="dxa"/>
            <w:vAlign w:val="bottom"/>
          </w:tcPr>
          <w:p w14:paraId="4C3C3030" w14:textId="077CBEA0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 </w:t>
            </w:r>
            <w:r w:rsidR="008D4EBE">
              <w:rPr>
                <w:color w:val="000000"/>
                <w:sz w:val="22"/>
                <w:szCs w:val="22"/>
              </w:rPr>
              <w:t>240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4394" w:type="dxa"/>
          </w:tcPr>
          <w:p w14:paraId="3C1186D1" w14:textId="01EC7820" w:rsidR="0033146C" w:rsidRDefault="0033146C" w:rsidP="000E763E">
            <w:pPr>
              <w:spacing w:after="0"/>
              <w:ind w:left="4"/>
              <w:jc w:val="center"/>
            </w:pPr>
            <w:r w:rsidRPr="002A4C14">
              <w:t xml:space="preserve">с </w:t>
            </w:r>
            <w:r w:rsidR="008D4EBE">
              <w:t>14</w:t>
            </w:r>
            <w:r w:rsidRPr="002A4C14">
              <w:t>.</w:t>
            </w:r>
            <w:r w:rsidR="008D4EBE">
              <w:t>06</w:t>
            </w:r>
            <w:r w:rsidRPr="002A4C14">
              <w:t xml:space="preserve">.2021 по </w:t>
            </w:r>
            <w:r w:rsidR="008D4EBE">
              <w:t>20</w:t>
            </w:r>
            <w:r w:rsidRPr="002A4C14">
              <w:t>.</w:t>
            </w:r>
            <w:r w:rsidR="008D4EBE">
              <w:t>06</w:t>
            </w:r>
            <w:r w:rsidRPr="002A4C14">
              <w:t>.2021</w:t>
            </w:r>
          </w:p>
        </w:tc>
      </w:tr>
      <w:tr w:rsidR="0033146C" w14:paraId="2ED97954" w14:textId="77777777" w:rsidTr="009B211D">
        <w:tc>
          <w:tcPr>
            <w:tcW w:w="560" w:type="dxa"/>
          </w:tcPr>
          <w:p w14:paraId="1AE675C9" w14:textId="77777777" w:rsidR="0033146C" w:rsidRDefault="0033146C" w:rsidP="000E763E">
            <w:pPr>
              <w:spacing w:after="0"/>
              <w:jc w:val="both"/>
            </w:pPr>
            <w:r>
              <w:t>11.</w:t>
            </w:r>
          </w:p>
        </w:tc>
        <w:tc>
          <w:tcPr>
            <w:tcW w:w="4793" w:type="dxa"/>
            <w:vAlign w:val="bottom"/>
          </w:tcPr>
          <w:p w14:paraId="16415B37" w14:textId="325368E5" w:rsidR="0033146C" w:rsidRPr="0033146C" w:rsidRDefault="0033146C" w:rsidP="000E763E">
            <w:pPr>
              <w:spacing w:after="0"/>
              <w:jc w:val="both"/>
            </w:pPr>
            <w:r w:rsidRPr="0033146C">
              <w:rPr>
                <w:color w:val="000000"/>
                <w:sz w:val="22"/>
                <w:szCs w:val="22"/>
              </w:rPr>
              <w:t xml:space="preserve">                   2 </w:t>
            </w:r>
            <w:r w:rsidR="008D4EBE">
              <w:rPr>
                <w:color w:val="000000"/>
                <w:sz w:val="22"/>
                <w:szCs w:val="22"/>
              </w:rPr>
              <w:t>222</w:t>
            </w:r>
            <w:r w:rsidRPr="0033146C">
              <w:rPr>
                <w:color w:val="000000"/>
                <w:sz w:val="22"/>
                <w:szCs w:val="22"/>
              </w:rPr>
              <w:t xml:space="preserve"> </w:t>
            </w:r>
            <w:r w:rsidR="008D4EBE">
              <w:rPr>
                <w:color w:val="000000"/>
                <w:sz w:val="22"/>
                <w:szCs w:val="22"/>
              </w:rPr>
              <w:t>000</w:t>
            </w:r>
            <w:r w:rsidRPr="0033146C"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4394" w:type="dxa"/>
          </w:tcPr>
          <w:p w14:paraId="6455137C" w14:textId="0BCE7240" w:rsidR="0033146C" w:rsidRDefault="0033146C" w:rsidP="000E763E">
            <w:pPr>
              <w:spacing w:after="0"/>
              <w:ind w:left="4"/>
              <w:jc w:val="center"/>
            </w:pPr>
            <w:r w:rsidRPr="002A4C14">
              <w:t xml:space="preserve">с </w:t>
            </w:r>
            <w:r w:rsidR="008D4EBE">
              <w:t>21</w:t>
            </w:r>
            <w:r w:rsidRPr="002A4C14">
              <w:t>.</w:t>
            </w:r>
            <w:r w:rsidR="008D4EBE">
              <w:t>06</w:t>
            </w:r>
            <w:r w:rsidRPr="002A4C14">
              <w:t xml:space="preserve">.2021 по </w:t>
            </w:r>
            <w:r w:rsidR="008D4EBE">
              <w:t>27</w:t>
            </w:r>
            <w:r w:rsidRPr="002A4C14">
              <w:t>.</w:t>
            </w:r>
            <w:r w:rsidR="008D4EBE">
              <w:t>06</w:t>
            </w:r>
            <w:r w:rsidRPr="002A4C14">
              <w:t>.2021</w:t>
            </w:r>
          </w:p>
        </w:tc>
      </w:tr>
    </w:tbl>
    <w:p w14:paraId="3FA8AA45" w14:textId="77777777" w:rsidR="0021310B" w:rsidRDefault="0021310B" w:rsidP="009B211D">
      <w:pPr>
        <w:spacing w:after="0" w:line="240" w:lineRule="auto"/>
        <w:ind w:right="-57"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14:paraId="2C528B44" w14:textId="78B6198D" w:rsidR="0080090E" w:rsidRPr="0005671F" w:rsidRDefault="0080090E" w:rsidP="009B211D">
      <w:pPr>
        <w:spacing w:after="0" w:line="240" w:lineRule="auto"/>
        <w:ind w:right="-57" w:firstLine="720"/>
        <w:rPr>
          <w:rFonts w:ascii="Times New Roman" w:hAnsi="Times New Roman"/>
          <w:sz w:val="24"/>
          <w:szCs w:val="24"/>
          <w:lang w:eastAsia="ru-RU"/>
        </w:rPr>
      </w:pPr>
      <w:r w:rsidRPr="00617042">
        <w:rPr>
          <w:rFonts w:ascii="Times New Roman" w:hAnsi="Times New Roman"/>
          <w:b/>
          <w:sz w:val="24"/>
          <w:szCs w:val="24"/>
          <w:lang w:eastAsia="ru-RU"/>
        </w:rPr>
        <w:t>Телефоны для справок:</w:t>
      </w:r>
      <w:r w:rsidRPr="000567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211D" w:rsidRPr="009B211D">
        <w:rPr>
          <w:rFonts w:ascii="Times New Roman" w:hAnsi="Times New Roman"/>
          <w:sz w:val="24"/>
          <w:szCs w:val="24"/>
          <w:lang w:eastAsia="ru-RU"/>
        </w:rPr>
        <w:t>тел. 8(812)334-20-50 (с 9.00 до 18.00 по Московскому времени в будние дни)</w:t>
      </w:r>
      <w:r w:rsidR="009B211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B211D" w:rsidRPr="009B211D">
        <w:rPr>
          <w:rFonts w:ascii="Times New Roman" w:hAnsi="Times New Roman"/>
          <w:sz w:val="24"/>
          <w:szCs w:val="24"/>
          <w:lang w:eastAsia="ru-RU"/>
        </w:rPr>
        <w:t>informspb@auction-house.ru</w:t>
      </w:r>
    </w:p>
    <w:p w14:paraId="75B572FC" w14:textId="77777777" w:rsidR="00BD64DF" w:rsidRPr="00D503E2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564B758" w14:textId="4AD73F9E" w:rsidR="00C71DAB" w:rsidRPr="00C71DAB" w:rsidRDefault="00C71DAB" w:rsidP="00C71DAB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никому не продано, не является предметом судебного разбирательства, за исключением следующего: </w:t>
      </w:r>
    </w:p>
    <w:p w14:paraId="63DAA7DF" w14:textId="66CE0A0E" w:rsidR="00C71DAB" w:rsidRPr="00C71DAB" w:rsidRDefault="00C71DAB" w:rsidP="00C71DAB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>в рамках дела №А41-79022/2017 о несостоятельности (банкротстве) АО «</w:t>
      </w:r>
      <w:proofErr w:type="gramStart"/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>РОСТА»  Арбитражным</w:t>
      </w:r>
      <w:proofErr w:type="gramEnd"/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Московской области рассматриваются следующие требования кредиторов Должника:</w:t>
      </w:r>
    </w:p>
    <w:p w14:paraId="56670E58" w14:textId="3ED84845" w:rsidR="00C71DAB" w:rsidRPr="00C71DAB" w:rsidRDefault="00C71DAB" w:rsidP="00C71DAB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исключении требований ООО «НЕФТЕСЕРВИС», указанных в 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3.1. настоящего информационного сообщения</w:t>
      </w: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, из реестра требований кредиторов </w:t>
      </w:r>
      <w:r w:rsidR="00316F73">
        <w:rPr>
          <w:rFonts w:ascii="Times New Roman" w:eastAsia="Times New Roman" w:hAnsi="Times New Roman"/>
          <w:sz w:val="24"/>
          <w:szCs w:val="24"/>
          <w:lang w:eastAsia="ru-RU"/>
        </w:rPr>
        <w:t>АО «РОСТА»</w:t>
      </w: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9E3B3B" w14:textId="77777777" w:rsidR="00C71DAB" w:rsidRPr="00C71DAB" w:rsidRDefault="00C71DAB" w:rsidP="00C71DAB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- о признании недействительным договора залога №5921-1057-2819-ЗАЛ-4 от 23.11.2017; </w:t>
      </w:r>
    </w:p>
    <w:p w14:paraId="33532A8A" w14:textId="727B885A" w:rsidR="00C71DAB" w:rsidRPr="00C71DAB" w:rsidRDefault="00C71DAB" w:rsidP="00C71DAB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дела № А56-22745/2019 о несостоятельности (банкротстве) поручителя/залогодателя </w:t>
      </w:r>
      <w:proofErr w:type="spellStart"/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>Паникашвили</w:t>
      </w:r>
      <w:proofErr w:type="spellEnd"/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Давида Исааковича Арбитражным судом города Санкт-Петербурга и Ленинградской области рассматривается заявление кредиторов об исключении требований ООО «НЕФТЕСЕРВИС», указанных в п. 3.1. настоящего информационного сообщения, из реестра требований кредиторов </w:t>
      </w:r>
      <w:proofErr w:type="spellStart"/>
      <w:r w:rsidRPr="00C71DAB">
        <w:rPr>
          <w:rFonts w:ascii="Times New Roman" w:eastAsia="Times New Roman" w:hAnsi="Times New Roman"/>
          <w:sz w:val="24"/>
          <w:szCs w:val="24"/>
        </w:rPr>
        <w:t>Паникашвили</w:t>
      </w:r>
      <w:proofErr w:type="spellEnd"/>
      <w:r w:rsidRPr="00C71DAB">
        <w:rPr>
          <w:rFonts w:ascii="NTTimes/Cyrillic" w:eastAsia="Times New Roman" w:hAnsi="NTTimes/Cyrillic"/>
          <w:sz w:val="24"/>
          <w:szCs w:val="24"/>
        </w:rPr>
        <w:t xml:space="preserve"> </w:t>
      </w:r>
      <w:r w:rsidRPr="00C71DAB">
        <w:rPr>
          <w:rFonts w:ascii="NTTimes/Cyrillic" w:eastAsia="Times New Roman" w:hAnsi="NTTimes/Cyrillic" w:hint="eastAsia"/>
          <w:sz w:val="24"/>
          <w:szCs w:val="24"/>
        </w:rPr>
        <w:t>Д</w:t>
      </w:r>
      <w:r w:rsidRPr="00C71DAB">
        <w:rPr>
          <w:rFonts w:ascii="NTTimes/Cyrillic" w:eastAsia="Times New Roman" w:hAnsi="NTTimes/Cyrillic"/>
          <w:sz w:val="24"/>
          <w:szCs w:val="24"/>
        </w:rPr>
        <w:t>.</w:t>
      </w:r>
      <w:r w:rsidRPr="00C71DAB">
        <w:rPr>
          <w:rFonts w:ascii="NTTimes/Cyrillic" w:eastAsia="Times New Roman" w:hAnsi="NTTimes/Cyrillic" w:hint="eastAsia"/>
          <w:sz w:val="24"/>
          <w:szCs w:val="24"/>
        </w:rPr>
        <w:t>И</w:t>
      </w:r>
      <w:r w:rsidRPr="00C71DAB">
        <w:rPr>
          <w:rFonts w:ascii="NTTimes/Cyrillic" w:eastAsia="Times New Roman" w:hAnsi="NTTimes/Cyrillic"/>
          <w:sz w:val="24"/>
          <w:szCs w:val="24"/>
        </w:rPr>
        <w:t>.</w:t>
      </w:r>
      <w:r w:rsidRPr="00C71D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D53CDA" w14:textId="3FD0DE5F" w:rsidR="00C71DAB" w:rsidRPr="00C71DAB" w:rsidRDefault="00D8490A" w:rsidP="00C71DAB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71DA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71DAB"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 07.09.2018 совершена исполнительная надпись об обращении взыскания на принадлежащую Григорьеву И.В. долю в размере 100% уставного капитала Общества с ограниченной ответственностью «Аптека Радуга Недвижимость» (ИНН 7802394955, ОГРН 1077847448524), являющуюся предметом залога по Договору залога доли</w:t>
      </w:r>
      <w:r w:rsidR="00C71DAB" w:rsidRPr="00C71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уставном капитале общества с ограниченной ответственностью № 5921-ЗАЛ-3 от 23.11.2017, заключенному с Григорьевым И.В. Исполнительная надпись к принудительному исполнению не предъявлялась; </w:t>
      </w:r>
    </w:p>
    <w:p w14:paraId="6D8C78BE" w14:textId="68422F93" w:rsidR="00C71DAB" w:rsidRPr="00C71DAB" w:rsidRDefault="00D8490A" w:rsidP="00C71DAB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2E1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C71DAB" w:rsidRPr="00C71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решением Арбитражного суда Новосибирской области от 16.11.2020 по делу № А45-23780/2020 удовлетворены полностью исковые требования </w:t>
      </w:r>
      <w:r w:rsidR="007A5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«НЕФТЕСЕРВИС»</w:t>
      </w:r>
      <w:r w:rsidR="00C71DAB" w:rsidRPr="00C71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Акционерному обществу «Независимая Регистрационная компания Р.О.С.Т.» (ОГРН 1027739216757), Григорьеву Илье Валерьевичу об </w:t>
      </w:r>
      <w:proofErr w:type="spellStart"/>
      <w:r w:rsidR="00C71DAB" w:rsidRPr="00C71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обязании</w:t>
      </w:r>
      <w:proofErr w:type="spellEnd"/>
      <w:r w:rsidR="00C71DAB" w:rsidRPr="00C71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внести запись о залоге акций ЗАО «Радуга Недвижимость Сибирь», принадлежащих Григорьеву И.В. и являющихся предметом залога по Договору залога ценных бумаг № 5921-ЗАЛ-2 от 23.11.2017, в пользу </w:t>
      </w:r>
      <w:r w:rsidR="007A503B" w:rsidRPr="007A5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«НЕФТЕСЕРВИС»</w:t>
      </w:r>
      <w:r w:rsidR="00C71DAB" w:rsidRPr="00C71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1011379" w14:textId="714CD81A" w:rsidR="00C71DAB" w:rsidRPr="00C71DAB" w:rsidRDefault="00D8490A" w:rsidP="00C71DAB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286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C71DAB" w:rsidRPr="00C71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025E" w:rsidRPr="00D10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решением Арбитражного суда Новосибирской области от 24.02.2021 по делу № А45-24587/2020 удовлетворены исковые требования Доверителя 1 об обращении взыскания на принадлежащие Григорьеву Илье Валерьевичу акции ЗАО «Радуга Недвижимость Сибирь», являющиеся предметом залога по Договору залога ценных бумаг № 5921-ЗАЛ-2 от 23.11.2017</w:t>
      </w:r>
      <w:r w:rsidR="00C71DAB" w:rsidRPr="00C71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6154EBF0" w14:textId="49488FBE" w:rsidR="00C71DAB" w:rsidRPr="00C71DAB" w:rsidRDefault="00D8490A" w:rsidP="00C71D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86C4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71DAB" w:rsidRPr="00C71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5E" w:rsidRPr="00D1025E">
        <w:rPr>
          <w:rFonts w:ascii="Times New Roman" w:eastAsia="Times New Roman" w:hAnsi="Times New Roman"/>
          <w:sz w:val="24"/>
          <w:szCs w:val="24"/>
          <w:lang w:eastAsia="ru-RU"/>
        </w:rPr>
        <w:t>решением Арбитражного суда города Санкт-Петербурга и Ленинградской области  от 30.12.2020 по делу №А56-80920/2020 удовлетворены исковые требования Доверителя 1 об обращении взыскания на принадлежащие Григорьеву Илье Валерьевичу 100% долей в уставном капитале ООО «Радуга Энерго» (ИНН 7814253476, ОГРН 1157847226976), являющиеся предметом залога по Договорам залога доли в уставном капитале общества с ограниченной ответственностью № 5921-ЗАЛ-4 от 23.11.2017, № 1057-ЗАЛ-4 от 23.11.2017, № 2819-ЗАЛ-4 от 23.11.2017, и  100 % долей в уставном капитале ООО «Аптека Радуга Недвижимость» (ИНН 7802394955, ОГРН 1077847448524), являющиеся предметом залога по Договорам залога доли в уставном капитале общества с ограниченной ответственностью № 2819-ЗАЛ-3 от 23.11.2017, № 1057-ЗАЛ-3 от 23.11.2017, № 5921-ЗАЛ-3 от 23.11.2017.</w:t>
      </w:r>
      <w:r w:rsidR="00C71DAB" w:rsidRPr="00C71D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71DAB" w:rsidRPr="00C71DA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14:paraId="6CFB0A0E" w14:textId="7AAFAB17" w:rsidR="00C71DAB" w:rsidRDefault="00C71DAB" w:rsidP="000E763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8490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(уменьшения) </w:t>
      </w:r>
      <w:r w:rsidRPr="00D8490A">
        <w:rPr>
          <w:rFonts w:ascii="Times New Roman" w:eastAsia="Times New Roman" w:hAnsi="Times New Roman"/>
          <w:iCs/>
          <w:sz w:val="24"/>
          <w:szCs w:val="24"/>
          <w:lang w:eastAsia="ru-RU"/>
        </w:rPr>
        <w:t>размера уступаемых прав (требований), входящих в состав Лота, в том числе в результате погашения требований ООО «НЕФТЕСЕРВИС» в ходе мероприятий</w:t>
      </w:r>
      <w:r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проводимых в рамках дел о несостоятельности (банкротстве), открытых в отношении </w:t>
      </w:r>
      <w:r w:rsidR="0021310B"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>АО «РОСТА»</w:t>
      </w:r>
      <w:r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>/</w:t>
      </w:r>
      <w:r w:rsidR="0021310B"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>ЗАО «Радуга Недвижимость Сибирь»</w:t>
      </w:r>
      <w:r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>/</w:t>
      </w:r>
      <w:proofErr w:type="spellStart"/>
      <w:r w:rsidR="0021310B"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>Паникашвили</w:t>
      </w:r>
      <w:proofErr w:type="spellEnd"/>
      <w:r w:rsidR="0021310B"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Д.И.</w:t>
      </w:r>
      <w:r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либо в результате исполнения обязательств </w:t>
      </w:r>
      <w:r w:rsidR="0021310B"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АО «РОСТА» </w:t>
      </w:r>
      <w:r w:rsidRPr="00F267AD">
        <w:rPr>
          <w:rFonts w:ascii="Times New Roman" w:eastAsia="Times New Roman" w:hAnsi="Times New Roman"/>
          <w:iCs/>
          <w:sz w:val="24"/>
          <w:szCs w:val="24"/>
          <w:lang w:eastAsia="ru-RU"/>
        </w:rPr>
        <w:t>третьими лицами либо в случае реализации заложенного имущества в период с начала проведения Торгов и до даты заключения</w:t>
      </w:r>
      <w:r w:rsidRPr="00D8490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Договоров уступки, то все полученное в результате такого погашения остается у ООО «НЕФТЕСЕРВИС», предмет Лота подлежит уточнению, а цена продажи Лота, в том числе определенная по результатам Торгов, изменению не подлежит.</w:t>
      </w:r>
    </w:p>
    <w:p w14:paraId="59D1ABBB" w14:textId="77777777" w:rsidR="00CB0B34" w:rsidRDefault="00CB0B34" w:rsidP="000E763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77071626" w14:textId="48AA6577" w:rsidR="008A4867" w:rsidRPr="00D503E2" w:rsidRDefault="008A4867" w:rsidP="000E7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="00336FC2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14:paraId="65E9B600" w14:textId="77777777" w:rsidR="008A4867" w:rsidRPr="00D503E2" w:rsidRDefault="008A4867" w:rsidP="000E763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F13693" w14:textId="77777777" w:rsidR="0005671F" w:rsidRDefault="0005671F" w:rsidP="000E763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D67">
        <w:rPr>
          <w:rFonts w:ascii="Times New Roman" w:hAnsi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proofErr w:type="spellStart"/>
      <w:r w:rsidRPr="000E6D67">
        <w:rPr>
          <w:rFonts w:ascii="Times New Roman" w:hAnsi="Times New Roman"/>
          <w:sz w:val="24"/>
          <w:szCs w:val="24"/>
          <w:lang w:eastAsia="ru-RU"/>
        </w:rPr>
        <w:t>cистемы</w:t>
      </w:r>
      <w:proofErr w:type="spellEnd"/>
      <w:r w:rsidRPr="000E6D67">
        <w:rPr>
          <w:rFonts w:ascii="Times New Roman" w:hAnsi="Times New Roman"/>
          <w:sz w:val="24"/>
          <w:szCs w:val="24"/>
          <w:lang w:eastAsia="ru-RU"/>
        </w:rPr>
        <w:t xml:space="preserve">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0" w:history="1">
        <w:r w:rsidRPr="000E6D67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0E6D67">
        <w:rPr>
          <w:rFonts w:ascii="Times New Roman" w:hAnsi="Times New Roman"/>
          <w:sz w:val="24"/>
          <w:szCs w:val="24"/>
          <w:lang w:eastAsia="ru-RU"/>
        </w:rPr>
        <w:t>.</w:t>
      </w:r>
    </w:p>
    <w:p w14:paraId="0504B5C1" w14:textId="6AEF3D53" w:rsidR="008A4867" w:rsidRPr="00D503E2" w:rsidRDefault="008A4867" w:rsidP="000E7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</w:t>
      </w:r>
      <w:r w:rsidR="00CE2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20BD6C0E" w14:textId="77777777" w:rsidR="00F14AA6" w:rsidRDefault="00F14AA6" w:rsidP="000E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E71EBE" w14:textId="1B1366B1" w:rsidR="00F14AA6" w:rsidRPr="00F14AA6" w:rsidRDefault="00F14AA6" w:rsidP="000E76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4AA6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претенденту на участие в </w:t>
      </w:r>
      <w:r w:rsidR="00286C49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F14AA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A031594" w14:textId="33CB1E25" w:rsidR="006A0508" w:rsidRPr="006A0508" w:rsidRDefault="006A0508" w:rsidP="000E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 участию в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допускаются физические и юридические лица, своевременно подавшие заявку на участие в </w:t>
      </w:r>
      <w:r w:rsidR="00286C49" w:rsidRPr="00286C49">
        <w:rPr>
          <w:rFonts w:ascii="Times New Roman" w:hAnsi="Times New Roman"/>
          <w:sz w:val="24"/>
          <w:szCs w:val="24"/>
          <w:lang w:eastAsia="ru-RU"/>
        </w:rPr>
        <w:t xml:space="preserve">Торгах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и представившие документы в соответствии с перечнем, объявленным Организатором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обеспечившие в установленный срок поступление на расчетный счет Организатора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установленной суммы задатка. Документом, подтверждающим поступление задатка на счет Организатора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является выписка со счета Организатора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  <w:r w:rsidR="00286C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35FA72E" w14:textId="641712C2" w:rsidR="006A0508" w:rsidRPr="006A0508" w:rsidRDefault="006A0508" w:rsidP="000E763E">
      <w:pPr>
        <w:pStyle w:val="aa"/>
        <w:spacing w:line="240" w:lineRule="auto"/>
        <w:ind w:right="-5"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Принимать участие в </w:t>
      </w:r>
      <w:r w:rsidR="00286C49">
        <w:rPr>
          <w:rFonts w:ascii="Times New Roman" w:hAnsi="Times New Roman"/>
          <w:sz w:val="24"/>
          <w:szCs w:val="24"/>
        </w:rPr>
        <w:t>Торгах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79D7670" w14:textId="46C6FE3C" w:rsidR="006A0508" w:rsidRPr="006A0508" w:rsidRDefault="006A0508" w:rsidP="000E7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Иностранные юридические и физические лица допускаются к участию в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с соблюдением требований, установленных законодательством Российской Федерации.</w:t>
      </w:r>
    </w:p>
    <w:p w14:paraId="2ED581BA" w14:textId="50C646CC" w:rsidR="006A0508" w:rsidRPr="006A0508" w:rsidRDefault="006A0508" w:rsidP="000E763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</w:p>
    <w:p w14:paraId="4FDE8AA5" w14:textId="77777777" w:rsidR="006A0508" w:rsidRPr="006A0508" w:rsidRDefault="006A0508" w:rsidP="000E763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A0508">
          <w:rPr>
            <w:rFonts w:ascii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6A0508">
        <w:rPr>
          <w:rFonts w:ascii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14:paraId="2779C01F" w14:textId="77777777" w:rsidR="006A0508" w:rsidRDefault="006A0508" w:rsidP="000E763E">
      <w:pPr>
        <w:spacing w:line="240" w:lineRule="auto"/>
        <w:ind w:firstLine="709"/>
        <w:jc w:val="both"/>
        <w:rPr>
          <w:b/>
        </w:rPr>
      </w:pPr>
    </w:p>
    <w:p w14:paraId="04CC397C" w14:textId="20032B2E" w:rsidR="006A0508" w:rsidRPr="006A0508" w:rsidRDefault="006A0508" w:rsidP="006A0508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0508">
        <w:rPr>
          <w:rFonts w:ascii="Times New Roman" w:hAnsi="Times New Roman"/>
          <w:b/>
          <w:sz w:val="24"/>
          <w:szCs w:val="24"/>
          <w:lang w:eastAsia="ru-RU"/>
        </w:rPr>
        <w:t xml:space="preserve">Документы, необходимые для участия в </w:t>
      </w:r>
      <w:r w:rsidR="00CE2DFA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b/>
          <w:sz w:val="24"/>
          <w:szCs w:val="24"/>
          <w:lang w:eastAsia="ru-RU"/>
        </w:rPr>
        <w:t xml:space="preserve"> в электронной форме:</w:t>
      </w:r>
    </w:p>
    <w:p w14:paraId="29C603D1" w14:textId="3E06E2FD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1. Заявка на участие в </w:t>
      </w:r>
      <w:r w:rsidR="00AE3A10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>, проводимом в электронной форме.</w:t>
      </w:r>
    </w:p>
    <w:p w14:paraId="2C8D447D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28947E7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27983040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147FDE18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2.2. Юридические лица:</w:t>
      </w:r>
    </w:p>
    <w:p w14:paraId="08780634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Учредительные документы;</w:t>
      </w:r>
    </w:p>
    <w:p w14:paraId="7F92B74D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A8F10F0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1D89ACB8" w14:textId="6C46E79D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месяца до даты подачи заявки на участие в </w:t>
      </w:r>
      <w:r w:rsidR="00CE2DFA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>;</w:t>
      </w:r>
    </w:p>
    <w:p w14:paraId="45B3C70A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1CE7AD51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EF0B85D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Лота,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73DDD3F9" w14:textId="77777777"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2.3. Индивидуальные предприниматели: </w:t>
      </w:r>
    </w:p>
    <w:p w14:paraId="2019F1F8" w14:textId="77777777"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Копии всех листов документа, удостоверяющего личность;</w:t>
      </w:r>
    </w:p>
    <w:p w14:paraId="1E6469F9" w14:textId="0DF7101C"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Свидетельство о внесении физического лица</w:t>
      </w:r>
      <w:r w:rsidR="00FF2F4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в Единый государственный реестр индивидуальных предпринимателей (в случае регистрации до 01.01.2017);</w:t>
      </w:r>
    </w:p>
    <w:p w14:paraId="0D4235C0" w14:textId="77777777"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014B462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налоговый учет.</w:t>
      </w:r>
    </w:p>
    <w:p w14:paraId="7558DED4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6952F0" w14:textId="61010264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AE3A10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</w:t>
      </w:r>
      <w:r w:rsidR="00F21407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14:paraId="7C9FBEFD" w14:textId="00216443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Документооборот между Претендентами, Участниками </w:t>
      </w:r>
      <w:r w:rsidR="00E859D6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E859D6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E859D6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>, за исключение</w:t>
      </w:r>
      <w:r w:rsidR="00F21407">
        <w:rPr>
          <w:rFonts w:ascii="Times New Roman" w:hAnsi="Times New Roman"/>
          <w:sz w:val="24"/>
          <w:szCs w:val="24"/>
          <w:lang w:eastAsia="ru-RU"/>
        </w:rPr>
        <w:t>м договоров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уступки прав (требований), который заключается в простой письменной форме.</w:t>
      </w:r>
    </w:p>
    <w:p w14:paraId="176EEF37" w14:textId="2140E5B1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F21407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 w:rsidR="00F21407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15DBDBD6" w14:textId="2F65D75A" w:rsidR="006A0508" w:rsidRPr="0033536D" w:rsidRDefault="006A0508" w:rsidP="00070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6D">
        <w:rPr>
          <w:rFonts w:ascii="Times New Roman" w:hAnsi="Times New Roman"/>
          <w:sz w:val="24"/>
          <w:szCs w:val="24"/>
        </w:rPr>
        <w:t xml:space="preserve">Для участия в </w:t>
      </w:r>
      <w:r w:rsidR="00F21407">
        <w:rPr>
          <w:rFonts w:ascii="Times New Roman" w:hAnsi="Times New Roman"/>
          <w:sz w:val="24"/>
          <w:szCs w:val="24"/>
          <w:lang w:eastAsia="ru-RU"/>
        </w:rPr>
        <w:t>Торгах</w:t>
      </w:r>
      <w:r w:rsidRPr="0033536D">
        <w:rPr>
          <w:rFonts w:ascii="Times New Roman" w:hAnsi="Times New Roman"/>
          <w:sz w:val="24"/>
          <w:szCs w:val="24"/>
        </w:rPr>
        <w:t xml:space="preserve">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www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lot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-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online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proofErr w:type="spellStart"/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3536D">
        <w:rPr>
          <w:rFonts w:ascii="Times New Roman" w:hAnsi="Times New Roman"/>
          <w:sz w:val="24"/>
          <w:szCs w:val="24"/>
        </w:rPr>
        <w:t xml:space="preserve">  в разделе «карточка лота», путем перечисления денежных средств на один из расчетных счетов </w:t>
      </w:r>
      <w:r w:rsidRPr="0033536D">
        <w:rPr>
          <w:rFonts w:ascii="Times New Roman" w:hAnsi="Times New Roman"/>
          <w:bCs/>
          <w:sz w:val="24"/>
          <w:szCs w:val="24"/>
        </w:rPr>
        <w:t>АО «Российский аукционный дом»</w:t>
      </w:r>
      <w:r w:rsidRPr="0033536D">
        <w:rPr>
          <w:rFonts w:ascii="Times New Roman" w:hAnsi="Times New Roman"/>
          <w:sz w:val="24"/>
          <w:szCs w:val="24"/>
        </w:rPr>
        <w:t xml:space="preserve"> (ИНН 7838430413, КПП 783801001):</w:t>
      </w:r>
    </w:p>
    <w:p w14:paraId="2E8D65D4" w14:textId="1685A586" w:rsidR="006A0508" w:rsidRPr="0033536D" w:rsidRDefault="006A0508" w:rsidP="000707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>№ 40702810855230001547 в Северо-Западном банке РФ ПАО Сбербанк г. Санкт-Петербург, к/с 301018105000</w:t>
      </w:r>
      <w:r w:rsidR="00702D03">
        <w:rPr>
          <w:rFonts w:ascii="Times New Roman" w:hAnsi="Times New Roman"/>
          <w:b/>
          <w:sz w:val="24"/>
          <w:szCs w:val="24"/>
        </w:rPr>
        <w:t>00000653, БИК 044030653;</w:t>
      </w:r>
    </w:p>
    <w:p w14:paraId="01883BA1" w14:textId="77777777" w:rsidR="006A0508" w:rsidRPr="0033536D" w:rsidRDefault="006A0508" w:rsidP="000707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>№ 40702810100050004773 в Филиале СЕВЕРО-ЗАПАДНЫЙ ПАО БАНК "ФК ОТКРЫТИЕ", г. Санкт-Петербург, к/с 30101810540300000795, БИК 044030795.</w:t>
      </w:r>
    </w:p>
    <w:p w14:paraId="62643926" w14:textId="21095644" w:rsidR="006A0508" w:rsidRPr="0033536D" w:rsidRDefault="006A0508" w:rsidP="000707EA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Организатора </w:t>
      </w:r>
      <w:r w:rsidR="00F21407">
        <w:rPr>
          <w:rFonts w:ascii="Times New Roman" w:hAnsi="Times New Roman"/>
          <w:b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 w:rsidR="0033536D">
        <w:rPr>
          <w:rFonts w:ascii="Times New Roman" w:hAnsi="Times New Roman"/>
          <w:b/>
          <w:bCs/>
          <w:color w:val="000000"/>
          <w:sz w:val="24"/>
          <w:szCs w:val="24"/>
        </w:rPr>
        <w:t>даты окончания периода приема заявок, на котором подана заявка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33536D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 Организатора </w:t>
      </w:r>
      <w:r w:rsidR="00F21407"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является выписка со счета Организатора </w:t>
      </w:r>
      <w:r w:rsidR="00F21407">
        <w:rPr>
          <w:rFonts w:ascii="Times New Roman" w:hAnsi="Times New Roman"/>
          <w:color w:val="000000"/>
          <w:sz w:val="24"/>
          <w:szCs w:val="24"/>
        </w:rPr>
        <w:t>торгов.</w:t>
      </w:r>
    </w:p>
    <w:p w14:paraId="773E5797" w14:textId="77777777" w:rsidR="006A0508" w:rsidRPr="0033536D" w:rsidRDefault="006A0508" w:rsidP="0033536D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33536D">
          <w:rPr>
            <w:rFonts w:ascii="Times New Roman" w:hAnsi="Times New Roman"/>
            <w:color w:val="000000"/>
            <w:sz w:val="24"/>
            <w:szCs w:val="24"/>
          </w:rPr>
          <w:t>www.lot-online.ru</w:t>
        </w:r>
      </w:hyperlink>
      <w:r w:rsidRPr="0033536D">
        <w:rPr>
          <w:rFonts w:ascii="Times New Roman" w:hAnsi="Times New Roman"/>
          <w:color w:val="000000"/>
          <w:sz w:val="24"/>
          <w:szCs w:val="24"/>
        </w:rPr>
        <w:t xml:space="preserve"> в разделе «карточка лота». </w:t>
      </w:r>
    </w:p>
    <w:p w14:paraId="2DB34414" w14:textId="6F756EF9" w:rsidR="006A0508" w:rsidRPr="0033536D" w:rsidRDefault="006A0508" w:rsidP="0033536D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F21407">
        <w:rPr>
          <w:rFonts w:ascii="Times New Roman" w:hAnsi="Times New Roman"/>
          <w:color w:val="000000"/>
          <w:sz w:val="24"/>
          <w:szCs w:val="24"/>
        </w:rPr>
        <w:t>торгах</w:t>
      </w:r>
      <w:r w:rsidR="00DB2F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и перечисления Претендентом задатка на расчётный счет Организатора </w:t>
      </w:r>
      <w:r w:rsidR="00F21407"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указанный в сообщении о проведении </w:t>
      </w:r>
      <w:r w:rsidR="00F21407"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1476F6F" w14:textId="77777777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3C8AC9B2" w14:textId="169E870F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33536D">
        <w:rPr>
          <w:rFonts w:ascii="Times New Roman" w:hAnsi="Times New Roman"/>
          <w:color w:val="000000"/>
          <w:sz w:val="24"/>
          <w:szCs w:val="24"/>
        </w:rPr>
        <w:t>ххххх</w:t>
      </w:r>
      <w:proofErr w:type="spellEnd"/>
      <w:r w:rsidRPr="0033536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233830D7" w14:textId="294B52B8" w:rsidR="009A6C5D" w:rsidRPr="009A6C5D" w:rsidRDefault="009A6C5D" w:rsidP="009A6C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DAF">
        <w:rPr>
          <w:rFonts w:ascii="Times New Roman" w:hAnsi="Times New Roman"/>
          <w:color w:val="000000"/>
          <w:sz w:val="24"/>
          <w:szCs w:val="24"/>
        </w:rPr>
        <w:t xml:space="preserve">Данная сумма денежных средств уплачивается Претендентом в качестве подтверждения его намерений участвовать в </w:t>
      </w:r>
      <w:r w:rsidR="00F21407">
        <w:rPr>
          <w:rFonts w:ascii="Times New Roman" w:hAnsi="Times New Roman"/>
          <w:color w:val="000000"/>
          <w:sz w:val="24"/>
          <w:szCs w:val="24"/>
        </w:rPr>
        <w:t>Торгах</w:t>
      </w:r>
      <w:r w:rsidRPr="00A22DAF">
        <w:rPr>
          <w:rFonts w:ascii="Times New Roman" w:hAnsi="Times New Roman"/>
          <w:color w:val="000000"/>
          <w:sz w:val="24"/>
          <w:szCs w:val="24"/>
        </w:rPr>
        <w:t xml:space="preserve">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 w:rsidR="00600555">
        <w:rPr>
          <w:rFonts w:ascii="Times New Roman" w:hAnsi="Times New Roman"/>
          <w:color w:val="000000"/>
          <w:sz w:val="24"/>
          <w:szCs w:val="24"/>
        </w:rPr>
        <w:t xml:space="preserve">ов купли-продажи, договоров прав (требований), </w:t>
      </w:r>
      <w:r w:rsidRPr="00A22DAF">
        <w:rPr>
          <w:rFonts w:ascii="Times New Roman" w:hAnsi="Times New Roman"/>
          <w:color w:val="000000"/>
          <w:sz w:val="24"/>
          <w:szCs w:val="24"/>
        </w:rPr>
        <w:t xml:space="preserve">и будет засчитана в счет </w:t>
      </w:r>
      <w:r w:rsidR="00600555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A22DAF">
        <w:rPr>
          <w:rFonts w:ascii="Times New Roman" w:hAnsi="Times New Roman"/>
          <w:color w:val="000000"/>
          <w:sz w:val="24"/>
          <w:szCs w:val="24"/>
        </w:rPr>
        <w:t>оплаты.</w:t>
      </w:r>
    </w:p>
    <w:p w14:paraId="44A16E99" w14:textId="77777777" w:rsidR="009B411B" w:rsidRDefault="009B411B" w:rsidP="009B41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368795F" w14:textId="18A070CC" w:rsidR="006A0508" w:rsidRPr="00DB2F8A" w:rsidRDefault="006A0508" w:rsidP="009B411B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 возвращается всем участникам </w:t>
      </w:r>
      <w:r w:rsidR="00600555"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с даты подведения итогов </w:t>
      </w:r>
      <w:r w:rsidR="00600555"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>.</w:t>
      </w:r>
    </w:p>
    <w:p w14:paraId="4A0504D5" w14:textId="166296F0" w:rsidR="006A0508" w:rsidRPr="00DB2F8A" w:rsidRDefault="006A0508" w:rsidP="009B4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Задаток, перечисленный победителем </w:t>
      </w:r>
      <w:r w:rsidR="00600555"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, засчитывается в счет оплаты по </w:t>
      </w:r>
      <w:r w:rsidR="00600555" w:rsidRPr="00600555">
        <w:rPr>
          <w:rFonts w:ascii="Times New Roman" w:hAnsi="Times New Roman"/>
          <w:color w:val="000000"/>
          <w:sz w:val="24"/>
          <w:szCs w:val="24"/>
        </w:rPr>
        <w:t>договор</w:t>
      </w:r>
      <w:r w:rsidR="00600555">
        <w:rPr>
          <w:rFonts w:ascii="Times New Roman" w:hAnsi="Times New Roman"/>
          <w:color w:val="000000"/>
          <w:sz w:val="24"/>
          <w:szCs w:val="24"/>
        </w:rPr>
        <w:t>ам</w:t>
      </w:r>
      <w:r w:rsidR="00600555" w:rsidRPr="00600555">
        <w:rPr>
          <w:rFonts w:ascii="Times New Roman" w:hAnsi="Times New Roman"/>
          <w:color w:val="000000"/>
          <w:sz w:val="24"/>
          <w:szCs w:val="24"/>
        </w:rPr>
        <w:t xml:space="preserve"> купли-продажи, договор</w:t>
      </w:r>
      <w:r w:rsidR="00600555">
        <w:rPr>
          <w:rFonts w:ascii="Times New Roman" w:hAnsi="Times New Roman"/>
          <w:color w:val="000000"/>
          <w:sz w:val="24"/>
          <w:szCs w:val="24"/>
        </w:rPr>
        <w:t>ам</w:t>
      </w:r>
      <w:r w:rsidR="00600555" w:rsidRPr="00600555">
        <w:rPr>
          <w:rFonts w:ascii="Times New Roman" w:hAnsi="Times New Roman"/>
          <w:color w:val="000000"/>
          <w:sz w:val="24"/>
          <w:szCs w:val="24"/>
        </w:rPr>
        <w:t xml:space="preserve"> прав (требований)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D97389E" w14:textId="1BB91247" w:rsidR="006A0508" w:rsidRPr="00DB2F8A" w:rsidRDefault="006A0508" w:rsidP="009B4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 w:rsidR="00600555">
        <w:rPr>
          <w:rFonts w:ascii="Times New Roman" w:hAnsi="Times New Roman"/>
          <w:color w:val="000000"/>
          <w:sz w:val="24"/>
          <w:szCs w:val="24"/>
        </w:rPr>
        <w:t>Торгах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600555">
        <w:rPr>
          <w:rFonts w:ascii="Times New Roman" w:hAnsi="Times New Roman"/>
          <w:color w:val="000000"/>
          <w:sz w:val="24"/>
          <w:szCs w:val="24"/>
        </w:rPr>
        <w:t>Торгах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600555"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условиями договора о задатке (договора присоединения).</w:t>
      </w:r>
    </w:p>
    <w:p w14:paraId="50109ABB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CC736" w14:textId="0D10643C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претендент может подать только одну заявку.</w:t>
      </w:r>
    </w:p>
    <w:p w14:paraId="0D431CD7" w14:textId="3A7D369F" w:rsidR="005E2CD0" w:rsidRPr="00D503E2" w:rsidRDefault="00077388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окончания срока приема заявок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направив об этом уведомление на электронную площадку.</w:t>
      </w:r>
      <w:r w:rsidR="005E2CD0"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2B61CC0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5B9C52" w14:textId="38F65DF2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Претендент приобретает статус Участника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5588B7A6" w14:textId="2A06E60A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и сообщением о проведении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172B4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>
        <w:rPr>
          <w:rFonts w:ascii="Times New Roman" w:eastAsia="Times New Roman" w:hAnsi="Times New Roman"/>
          <w:sz w:val="24"/>
          <w:szCs w:val="24"/>
          <w:lang w:eastAsia="ru-RU"/>
        </w:rPr>
        <w:t xml:space="preserve">ка на расчетный счет Организатора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</w:t>
      </w:r>
      <w:proofErr w:type="gramStart"/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размере,  указанном</w:t>
      </w:r>
      <w:proofErr w:type="gramEnd"/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 в договоре о задатке и информационном сообщении. </w:t>
      </w:r>
    </w:p>
    <w:p w14:paraId="78FA4E8B" w14:textId="77777777" w:rsidR="005E2CD0" w:rsidRPr="00D503E2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420A9" w14:textId="5EFC84CA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600555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D41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600555">
        <w:rPr>
          <w:rFonts w:ascii="Times New Roman" w:eastAsia="Times New Roman" w:hAnsi="Times New Roman"/>
          <w:b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14:paraId="7485B81A" w14:textId="1BA823B7" w:rsidR="005E2CD0" w:rsidRPr="00D503E2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8F4ACF0" w14:textId="77777777" w:rsidR="005E2CD0" w:rsidRPr="00D503E2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D9B57D0" w14:textId="00BDCF21" w:rsidR="000E1E37" w:rsidRPr="001C3AF9" w:rsidRDefault="00D41EA3" w:rsidP="00D41EA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задатка на счет, 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в информационном сообщении о проведении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7D4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4BBB" w:rsidRPr="007D4BBB">
        <w:rPr>
          <w:rFonts w:ascii="Times New Roman" w:eastAsia="Times New Roman" w:hAnsi="Times New Roman"/>
          <w:sz w:val="24"/>
          <w:szCs w:val="24"/>
          <w:lang w:eastAsia="ru-RU"/>
        </w:rPr>
        <w:t>и время окончания приема заявок</w:t>
      </w:r>
      <w:r w:rsidR="00CA6C46"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="007D4BBB" w:rsidRPr="007D4B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периода</w:t>
      </w:r>
      <w:r w:rsidR="00CA6C46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7A1B11C0" w14:textId="10DE8302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7B84DB32" w14:textId="77777777" w:rsidR="00F81741" w:rsidRPr="00D503E2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DA1576" w14:textId="6CA068E5" w:rsidR="00F907D3" w:rsidRPr="00D41EA3" w:rsidRDefault="00F907D3" w:rsidP="00070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EA3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2DFA">
        <w:rPr>
          <w:rFonts w:ascii="Times New Roman" w:hAnsi="Times New Roman"/>
          <w:b/>
          <w:sz w:val="24"/>
          <w:szCs w:val="24"/>
        </w:rPr>
        <w:t>Торгов</w:t>
      </w:r>
      <w:r w:rsidRPr="00D41EA3">
        <w:rPr>
          <w:rFonts w:ascii="Times New Roman" w:hAnsi="Times New Roman"/>
          <w:b/>
          <w:sz w:val="24"/>
          <w:szCs w:val="24"/>
        </w:rPr>
        <w:t>:</w:t>
      </w:r>
    </w:p>
    <w:p w14:paraId="7D7637D3" w14:textId="17F69F39" w:rsidR="009B211D" w:rsidRDefault="009B211D" w:rsidP="009B21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11D">
        <w:rPr>
          <w:rFonts w:ascii="Times New Roman" w:hAnsi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</w:t>
      </w:r>
      <w:r>
        <w:rPr>
          <w:rFonts w:ascii="Times New Roman" w:hAnsi="Times New Roman"/>
          <w:sz w:val="24"/>
          <w:szCs w:val="24"/>
        </w:rPr>
        <w:t>оргов, который размещается на электронной площадке</w:t>
      </w:r>
      <w:r w:rsidRPr="009B211D">
        <w:rPr>
          <w:rFonts w:ascii="Times New Roman" w:hAnsi="Times New Roman"/>
          <w:sz w:val="24"/>
          <w:szCs w:val="24"/>
        </w:rPr>
        <w:t>. С даты определения победителя Торгов прием заявок прекращается.</w:t>
      </w:r>
    </w:p>
    <w:p w14:paraId="7D72A724" w14:textId="27D1341D" w:rsidR="009B411B" w:rsidRPr="009B411B" w:rsidRDefault="009B411B" w:rsidP="009B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 w:rsidR="003B4F93" w:rsidRPr="00BD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</w:t>
      </w:r>
      <w:r w:rsidRPr="00BD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участник, </w:t>
      </w:r>
      <w:r w:rsidRPr="00BD065E">
        <w:rPr>
          <w:rFonts w:ascii="Times New Roman" w:hAnsi="Times New Roman"/>
          <w:sz w:val="24"/>
          <w:szCs w:val="24"/>
        </w:rPr>
        <w:t xml:space="preserve">который представил в установленный срок заявку на участие в </w:t>
      </w:r>
      <w:r w:rsidR="003B4F93" w:rsidRPr="00BD065E">
        <w:rPr>
          <w:rFonts w:ascii="Times New Roman" w:hAnsi="Times New Roman"/>
          <w:sz w:val="24"/>
          <w:szCs w:val="24"/>
        </w:rPr>
        <w:t>Торгов</w:t>
      </w:r>
      <w:r w:rsidRPr="00BD065E">
        <w:rPr>
          <w:rFonts w:ascii="Times New Roman" w:hAnsi="Times New Roman"/>
          <w:sz w:val="24"/>
          <w:szCs w:val="24"/>
        </w:rPr>
        <w:t xml:space="preserve">, содержащую предложение о цене Лота, которая не ниже начальной цены продажи Лота, установленной для определенного периода проведения </w:t>
      </w:r>
      <w:r w:rsidR="003B4F93" w:rsidRPr="00BD065E">
        <w:rPr>
          <w:rFonts w:ascii="Times New Roman" w:hAnsi="Times New Roman"/>
          <w:sz w:val="24"/>
          <w:szCs w:val="24"/>
        </w:rPr>
        <w:t>Торгов</w:t>
      </w:r>
      <w:r w:rsidRPr="00BD065E">
        <w:rPr>
          <w:rFonts w:ascii="Times New Roman" w:hAnsi="Times New Roman"/>
          <w:sz w:val="24"/>
          <w:szCs w:val="24"/>
        </w:rPr>
        <w:t xml:space="preserve">, при отсутствии предложений других участников </w:t>
      </w:r>
      <w:r w:rsidR="003B4F93" w:rsidRPr="00BD065E">
        <w:rPr>
          <w:rFonts w:ascii="Times New Roman" w:hAnsi="Times New Roman"/>
          <w:sz w:val="24"/>
          <w:szCs w:val="24"/>
        </w:rPr>
        <w:t>Торгов</w:t>
      </w:r>
      <w:r w:rsidRPr="00BD065E">
        <w:rPr>
          <w:rFonts w:ascii="Times New Roman" w:hAnsi="Times New Roman"/>
          <w:sz w:val="24"/>
          <w:szCs w:val="24"/>
        </w:rPr>
        <w:t>.</w:t>
      </w:r>
    </w:p>
    <w:p w14:paraId="32831B85" w14:textId="0ACE2B8D" w:rsidR="009B411B" w:rsidRPr="009B411B" w:rsidRDefault="009B411B" w:rsidP="009B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>, право приобретения Лота принадлежит участнику, предложившему максимальную цену за Лот.</w:t>
      </w:r>
    </w:p>
    <w:p w14:paraId="6AC39880" w14:textId="28AFDBEB" w:rsidR="009B411B" w:rsidRPr="009B411B" w:rsidRDefault="009B411B" w:rsidP="009B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начальной цены продажи, установленной для определенного периода проведения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, право приобретения Лота принадлежит участнику, который первым представил в установленный срок заявку на участие в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>.</w:t>
      </w:r>
    </w:p>
    <w:p w14:paraId="6CBE68DF" w14:textId="25490E5A" w:rsidR="009B411B" w:rsidRPr="002875EC" w:rsidRDefault="003B4F93" w:rsidP="009B411B">
      <w:pPr>
        <w:spacing w:after="0" w:line="240" w:lineRule="auto"/>
        <w:ind w:right="-57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5EC">
        <w:rPr>
          <w:rFonts w:ascii="Times New Roman" w:eastAsia="Times New Roman" w:hAnsi="Times New Roman"/>
          <w:sz w:val="24"/>
          <w:szCs w:val="24"/>
          <w:lang w:eastAsia="ru-RU"/>
        </w:rPr>
        <w:t>Торги</w:t>
      </w:r>
      <w:r w:rsidR="009B411B" w:rsidRPr="002875E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является торгами в контексте ст. 447 Гражданского кодекса РФ. Проведение </w:t>
      </w:r>
      <w:r w:rsidR="00D74B21" w:rsidRPr="002875EC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="009B411B" w:rsidRPr="002875E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является ведением переговоров в контексте ст. 434.1 Гражданского кодекса РФ. Все существенные условия сделки подлежат с</w:t>
      </w:r>
      <w:r w:rsidR="002875EC" w:rsidRPr="002875EC">
        <w:rPr>
          <w:rFonts w:ascii="Times New Roman" w:eastAsia="Times New Roman" w:hAnsi="Times New Roman"/>
          <w:sz w:val="24"/>
          <w:szCs w:val="24"/>
          <w:lang w:eastAsia="ru-RU"/>
        </w:rPr>
        <w:t>огласованию сторонами в Договорах</w:t>
      </w:r>
      <w:r w:rsidR="009B411B" w:rsidRPr="002875EC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</w:t>
      </w:r>
      <w:r w:rsidR="002875EC" w:rsidRPr="002875E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доли и Договоров уступки прав (требований).</w:t>
      </w:r>
    </w:p>
    <w:p w14:paraId="63966A28" w14:textId="0CBFE654" w:rsidR="00F907D3" w:rsidRPr="00D41EA3" w:rsidRDefault="00F907D3" w:rsidP="00D4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Pr="00D41EA3">
        <w:rPr>
          <w:rFonts w:ascii="Times New Roman" w:hAnsi="Times New Roman"/>
          <w:sz w:val="24"/>
          <w:szCs w:val="24"/>
        </w:rPr>
        <w:t xml:space="preserve">победителю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Pr="00D41EA3">
        <w:rPr>
          <w:rFonts w:ascii="Times New Roman" w:hAnsi="Times New Roman"/>
          <w:sz w:val="24"/>
          <w:szCs w:val="24"/>
        </w:rPr>
        <w:t xml:space="preserve">направляется электронное уведомление, а в открытой части электронной площадки размещается информация о завершении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D41EA3">
        <w:rPr>
          <w:rFonts w:ascii="Times New Roman" w:hAnsi="Times New Roman"/>
          <w:sz w:val="24"/>
          <w:szCs w:val="24"/>
        </w:rPr>
        <w:t>.</w:t>
      </w:r>
    </w:p>
    <w:p w14:paraId="1C737EA3" w14:textId="158BFF9C" w:rsidR="00F907D3" w:rsidRDefault="003B4F93" w:rsidP="00D4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Торги</w:t>
      </w:r>
      <w:r w:rsidR="00F907D3" w:rsidRPr="00D41EA3">
        <w:rPr>
          <w:rFonts w:ascii="Times New Roman" w:hAnsi="Times New Roman"/>
          <w:sz w:val="24"/>
          <w:szCs w:val="24"/>
        </w:rPr>
        <w:t xml:space="preserve"> призна</w:t>
      </w:r>
      <w:r w:rsidR="009578A6">
        <w:rPr>
          <w:rFonts w:ascii="Times New Roman" w:hAnsi="Times New Roman"/>
          <w:sz w:val="24"/>
          <w:szCs w:val="24"/>
        </w:rPr>
        <w:t>ю</w:t>
      </w:r>
      <w:r w:rsidR="00F907D3" w:rsidRPr="00D41EA3">
        <w:rPr>
          <w:rFonts w:ascii="Times New Roman" w:hAnsi="Times New Roman"/>
          <w:sz w:val="24"/>
          <w:szCs w:val="24"/>
        </w:rPr>
        <w:t>тся несостоявш</w:t>
      </w:r>
      <w:r w:rsidR="00A779B4">
        <w:rPr>
          <w:rFonts w:ascii="Times New Roman" w:hAnsi="Times New Roman"/>
          <w:sz w:val="24"/>
          <w:szCs w:val="24"/>
        </w:rPr>
        <w:t>им</w:t>
      </w:r>
      <w:r w:rsidR="009578A6">
        <w:rPr>
          <w:rFonts w:ascii="Times New Roman" w:hAnsi="Times New Roman"/>
          <w:sz w:val="24"/>
          <w:szCs w:val="24"/>
        </w:rPr>
        <w:t>и</w:t>
      </w:r>
      <w:r w:rsidR="00A779B4">
        <w:rPr>
          <w:rFonts w:ascii="Times New Roman" w:hAnsi="Times New Roman"/>
          <w:sz w:val="24"/>
          <w:szCs w:val="24"/>
        </w:rPr>
        <w:t>ся</w:t>
      </w:r>
      <w:r w:rsidR="00F907D3" w:rsidRPr="00D41EA3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>
        <w:rPr>
          <w:rFonts w:ascii="Times New Roman" w:hAnsi="Times New Roman"/>
          <w:sz w:val="24"/>
          <w:szCs w:val="24"/>
        </w:rPr>
        <w:t>Торгах</w:t>
      </w:r>
      <w:r w:rsidR="00D41EA3">
        <w:rPr>
          <w:rFonts w:ascii="Times New Roman" w:hAnsi="Times New Roman"/>
          <w:sz w:val="24"/>
          <w:szCs w:val="24"/>
        </w:rPr>
        <w:t xml:space="preserve">. </w:t>
      </w:r>
      <w:r w:rsidR="00F907D3" w:rsidRPr="00D41EA3">
        <w:rPr>
          <w:rFonts w:ascii="Times New Roman" w:hAnsi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/>
          <w:sz w:val="24"/>
          <w:szCs w:val="24"/>
        </w:rPr>
        <w:t>Торгов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="00F907D3" w:rsidRPr="00D41EA3">
        <w:rPr>
          <w:rFonts w:ascii="Times New Roman" w:hAnsi="Times New Roman"/>
          <w:sz w:val="24"/>
          <w:szCs w:val="24"/>
        </w:rPr>
        <w:t>несостоявш</w:t>
      </w:r>
      <w:r w:rsidR="00A779B4">
        <w:rPr>
          <w:rFonts w:ascii="Times New Roman" w:hAnsi="Times New Roman"/>
          <w:sz w:val="24"/>
          <w:szCs w:val="24"/>
        </w:rPr>
        <w:t>им</w:t>
      </w:r>
      <w:r w:rsidR="009578A6">
        <w:rPr>
          <w:rFonts w:ascii="Times New Roman" w:hAnsi="Times New Roman"/>
          <w:sz w:val="24"/>
          <w:szCs w:val="24"/>
        </w:rPr>
        <w:t>и</w:t>
      </w:r>
      <w:r w:rsidR="00F907D3" w:rsidRPr="00D41EA3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>
        <w:rPr>
          <w:rFonts w:ascii="Times New Roman" w:hAnsi="Times New Roman"/>
          <w:sz w:val="24"/>
          <w:szCs w:val="24"/>
        </w:rPr>
        <w:t>торгов</w:t>
      </w:r>
      <w:r w:rsidR="00F907D3" w:rsidRPr="00D41EA3">
        <w:rPr>
          <w:rFonts w:ascii="Times New Roman" w:hAnsi="Times New Roman"/>
          <w:sz w:val="24"/>
          <w:szCs w:val="24"/>
        </w:rPr>
        <w:t xml:space="preserve"> протокола об итогах </w:t>
      </w:r>
      <w:r>
        <w:rPr>
          <w:rFonts w:ascii="Times New Roman" w:hAnsi="Times New Roman"/>
          <w:sz w:val="24"/>
          <w:szCs w:val="24"/>
        </w:rPr>
        <w:t>Торгов</w:t>
      </w:r>
      <w:r w:rsidR="00F907D3" w:rsidRPr="00D41EA3">
        <w:rPr>
          <w:rFonts w:ascii="Times New Roman" w:hAnsi="Times New Roman"/>
          <w:sz w:val="24"/>
          <w:szCs w:val="24"/>
        </w:rPr>
        <w:t>.</w:t>
      </w:r>
    </w:p>
    <w:p w14:paraId="14890FB2" w14:textId="52851637" w:rsidR="009578A6" w:rsidRPr="00D41EA3" w:rsidRDefault="009578A6" w:rsidP="009578A6">
      <w:p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r w:rsidRPr="00957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Договоры уступки прав (требований) заключаются между </w:t>
      </w:r>
      <w:r w:rsidRPr="00E167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«НЕФТЕСЕРВИС»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п</w:t>
      </w:r>
      <w:r w:rsidRPr="00957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обедителем Торгов в течение 5 (Пяти) рабочих дней с даты подведения итогов Торгов (подписания Протокола о результатах Торгов).</w:t>
      </w:r>
    </w:p>
    <w:p w14:paraId="75946961" w14:textId="77777777" w:rsidR="009578A6" w:rsidRDefault="003B4F93" w:rsidP="009578A6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F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Договоры купли-продажи доли заключаются между </w:t>
      </w:r>
      <w:r w:rsidRPr="00D74B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собственниками и п</w:t>
      </w:r>
      <w:r w:rsidRPr="003B4F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Торгов в течение 5 (Пяти) рабочих дней с даты заключения Договоров уступки </w:t>
      </w:r>
      <w:r w:rsidR="002875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 (требований)</w:t>
      </w:r>
      <w:r w:rsidRPr="003B4F9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578A6" w:rsidRPr="00957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66D8428" w14:textId="16479E88" w:rsidR="009578A6" w:rsidRPr="0086203C" w:rsidRDefault="009578A6" w:rsidP="009578A6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Оплата цены продажи Лота</w:t>
      </w:r>
      <w:r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производится п</w:t>
      </w: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>обедителем Торгов путем безналичного перечисления денежных средств на счета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указанные в 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Договорах уступки</w:t>
      </w:r>
      <w:r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 (требований).</w:t>
      </w: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3ED7920" w14:textId="42796660" w:rsidR="003B4F93" w:rsidRPr="003B4F93" w:rsidRDefault="009578A6" w:rsidP="003B4F93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этом оплата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цены продажи прав (требований) </w:t>
      </w: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производится </w:t>
      </w:r>
      <w:r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обедителем Торгов не позднее 5 (Пяти) рабочих дней с даты заключения 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Договоров уступки</w:t>
      </w:r>
      <w:r w:rsidRPr="00D74B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прав (требований)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а оплата цены долей в уставном капитале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ООО «ФАРМА КАПИТАЛ»</w:t>
      </w: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4B21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производится п</w:t>
      </w: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>обедителем Торгов до подписани</w:t>
      </w:r>
      <w:r w:rsidR="000B0004">
        <w:rPr>
          <w:rFonts w:ascii="Times New Roman" w:eastAsia="Times New Roman" w:hAnsi="Times New Roman"/>
          <w:b/>
          <w:sz w:val="24"/>
          <w:szCs w:val="24"/>
          <w:lang w:eastAsia="ru-RU"/>
        </w:rPr>
        <w:t>я Договоров купли-продажи доли.</w:t>
      </w:r>
    </w:p>
    <w:p w14:paraId="5D570814" w14:textId="70A54515" w:rsidR="0086203C" w:rsidRPr="0086203C" w:rsidRDefault="0086203C" w:rsidP="0086203C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Победитель Торгов</w:t>
      </w:r>
      <w:r w:rsidRPr="00862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должен явиться по согласованному с </w:t>
      </w:r>
      <w:r w:rsidRPr="00D74B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«НЕФТЕСЕРВИС»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адресу нотариуса города Москвы для заключения Договоров уступки</w:t>
      </w:r>
      <w:r w:rsidR="00957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578A6" w:rsidRPr="00957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(требований) 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5 (Пяти) рабочих дней с даты подведения итогов Торгов (подписания Протокола о результатах Торгов), а для заключения </w:t>
      </w:r>
      <w:r w:rsidRPr="00D74B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Договоров купли-продажи доли - 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течение 5 (Пяти) рабочих дней с даты заключения Договоров уступки</w:t>
      </w:r>
      <w:r w:rsidR="00957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578A6" w:rsidRPr="00957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 (требований)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7885E238" w14:textId="15AB4F8C" w:rsidR="0086203C" w:rsidRDefault="0086203C" w:rsidP="001C5419">
      <w:p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4B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Неявка п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обедителя Торгов по указанному адресу в установленный срок, равно как отказ от подписания Договоров уступки</w:t>
      </w:r>
      <w:r w:rsidRPr="00D74B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прав (требований)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Договоров купли-продажи доли в установленные сроки</w:t>
      </w:r>
      <w:r w:rsidRPr="00D74B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рассматривается как отказ п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обедителя Торгов от заключения Договоров уступки </w:t>
      </w:r>
      <w:r w:rsidR="009578A6" w:rsidRPr="00957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(требований) </w:t>
      </w:r>
      <w:r w:rsidRPr="00862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Договоров купли-продажи доли.</w:t>
      </w:r>
    </w:p>
    <w:p w14:paraId="53A26C31" w14:textId="56E82DA8" w:rsidR="00F907D3" w:rsidRPr="00D74B21" w:rsidRDefault="00F907D3" w:rsidP="00BC7F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78A6">
        <w:rPr>
          <w:rFonts w:ascii="Times New Roman" w:hAnsi="Times New Roman"/>
          <w:b/>
          <w:sz w:val="24"/>
          <w:szCs w:val="24"/>
        </w:rPr>
        <w:t xml:space="preserve">При уклонении (отказе) победителя </w:t>
      </w:r>
      <w:r w:rsidR="0086203C" w:rsidRPr="009578A6">
        <w:rPr>
          <w:rFonts w:ascii="Times New Roman" w:hAnsi="Times New Roman"/>
          <w:b/>
          <w:sz w:val="24"/>
          <w:szCs w:val="24"/>
        </w:rPr>
        <w:t>Торгов</w:t>
      </w:r>
      <w:r w:rsidRPr="009578A6">
        <w:rPr>
          <w:rFonts w:ascii="Times New Roman" w:hAnsi="Times New Roman"/>
          <w:b/>
          <w:sz w:val="24"/>
          <w:szCs w:val="24"/>
        </w:rPr>
        <w:t xml:space="preserve"> от з</w:t>
      </w:r>
      <w:r w:rsidR="001C5419">
        <w:rPr>
          <w:rFonts w:ascii="Times New Roman" w:hAnsi="Times New Roman"/>
          <w:b/>
          <w:sz w:val="24"/>
          <w:szCs w:val="24"/>
        </w:rPr>
        <w:t>аключения в установленный срок Договоров</w:t>
      </w:r>
      <w:r w:rsidRPr="009578A6">
        <w:rPr>
          <w:rFonts w:ascii="Times New Roman" w:hAnsi="Times New Roman"/>
          <w:b/>
          <w:sz w:val="24"/>
          <w:szCs w:val="24"/>
        </w:rPr>
        <w:t xml:space="preserve"> </w:t>
      </w:r>
      <w:r w:rsidR="00A779B4" w:rsidRPr="009578A6">
        <w:rPr>
          <w:rFonts w:ascii="Times New Roman" w:hAnsi="Times New Roman"/>
          <w:b/>
          <w:sz w:val="24"/>
          <w:szCs w:val="24"/>
        </w:rPr>
        <w:t>купли-продажи</w:t>
      </w:r>
      <w:r w:rsidRPr="009578A6">
        <w:rPr>
          <w:rFonts w:ascii="Times New Roman" w:hAnsi="Times New Roman"/>
          <w:b/>
          <w:sz w:val="24"/>
          <w:szCs w:val="24"/>
        </w:rPr>
        <w:t xml:space="preserve"> </w:t>
      </w:r>
      <w:r w:rsidR="00D74B21" w:rsidRPr="009578A6">
        <w:rPr>
          <w:rFonts w:ascii="Times New Roman" w:hAnsi="Times New Roman"/>
          <w:b/>
          <w:sz w:val="24"/>
          <w:szCs w:val="24"/>
        </w:rPr>
        <w:t>доли</w:t>
      </w:r>
      <w:r w:rsidR="009578A6" w:rsidRPr="00957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/или </w:t>
      </w:r>
      <w:r w:rsidR="009578A6" w:rsidRPr="009578A6">
        <w:rPr>
          <w:rFonts w:ascii="Times New Roman" w:hAnsi="Times New Roman"/>
          <w:b/>
          <w:sz w:val="24"/>
          <w:szCs w:val="24"/>
        </w:rPr>
        <w:t>Договор</w:t>
      </w:r>
      <w:r w:rsidR="001C5419">
        <w:rPr>
          <w:rFonts w:ascii="Times New Roman" w:hAnsi="Times New Roman"/>
          <w:b/>
          <w:sz w:val="24"/>
          <w:szCs w:val="24"/>
        </w:rPr>
        <w:t>ов</w:t>
      </w:r>
      <w:r w:rsidR="009578A6" w:rsidRPr="009578A6">
        <w:rPr>
          <w:rFonts w:ascii="Times New Roman" w:hAnsi="Times New Roman"/>
          <w:b/>
          <w:sz w:val="24"/>
          <w:szCs w:val="24"/>
        </w:rPr>
        <w:t xml:space="preserve"> уступки прав (требований) </w:t>
      </w:r>
      <w:r w:rsidRPr="009578A6">
        <w:rPr>
          <w:rFonts w:ascii="Times New Roman" w:hAnsi="Times New Roman"/>
          <w:b/>
          <w:sz w:val="24"/>
          <w:szCs w:val="24"/>
        </w:rPr>
        <w:t>задаток ему не возвращается, и он утрачивае</w:t>
      </w:r>
      <w:r w:rsidR="001C5419">
        <w:rPr>
          <w:rFonts w:ascii="Times New Roman" w:hAnsi="Times New Roman"/>
          <w:b/>
          <w:sz w:val="24"/>
          <w:szCs w:val="24"/>
        </w:rPr>
        <w:t>т право на заключение указанных договоров.</w:t>
      </w:r>
    </w:p>
    <w:p w14:paraId="191D695F" w14:textId="77777777" w:rsidR="00980226" w:rsidRPr="00D41EA3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226" w:rsidRPr="00D41EA3" w:rsidSect="0074519D">
      <w:headerReference w:type="even" r:id="rId14"/>
      <w:headerReference w:type="default" r:id="rId15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8D998" w14:textId="77777777" w:rsidR="008D4EBE" w:rsidRDefault="008D4EBE">
      <w:pPr>
        <w:spacing w:after="0" w:line="240" w:lineRule="auto"/>
      </w:pPr>
      <w:r>
        <w:separator/>
      </w:r>
    </w:p>
  </w:endnote>
  <w:endnote w:type="continuationSeparator" w:id="0">
    <w:p w14:paraId="75E5D65D" w14:textId="77777777" w:rsidR="008D4EBE" w:rsidRDefault="008D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EFC1E" w14:textId="77777777" w:rsidR="008D4EBE" w:rsidRDefault="008D4EBE">
      <w:pPr>
        <w:spacing w:after="0" w:line="240" w:lineRule="auto"/>
      </w:pPr>
      <w:r>
        <w:separator/>
      </w:r>
    </w:p>
  </w:footnote>
  <w:footnote w:type="continuationSeparator" w:id="0">
    <w:p w14:paraId="58C2A23B" w14:textId="77777777" w:rsidR="008D4EBE" w:rsidRDefault="008D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B2A9" w14:textId="77777777" w:rsidR="008D4EBE" w:rsidRDefault="008D4EB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CBDAC1" w14:textId="77777777" w:rsidR="008D4EBE" w:rsidRDefault="008D4E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47D8" w14:textId="77777777" w:rsidR="008D4EBE" w:rsidRDefault="008D4EB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1C6094D" w14:textId="77777777" w:rsidR="008D4EBE" w:rsidRDefault="008D4E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81FEA"/>
    <w:multiLevelType w:val="hybridMultilevel"/>
    <w:tmpl w:val="39C464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AC2580"/>
    <w:multiLevelType w:val="hybridMultilevel"/>
    <w:tmpl w:val="EE74899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DFB"/>
    <w:multiLevelType w:val="hybridMultilevel"/>
    <w:tmpl w:val="8312CD74"/>
    <w:lvl w:ilvl="0" w:tplc="4F8AB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409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78C584D"/>
    <w:multiLevelType w:val="hybridMultilevel"/>
    <w:tmpl w:val="7A66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DF3202"/>
    <w:multiLevelType w:val="hybridMultilevel"/>
    <w:tmpl w:val="517086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997B47"/>
    <w:multiLevelType w:val="hybridMultilevel"/>
    <w:tmpl w:val="48F2C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D4707A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33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ED13C69"/>
    <w:multiLevelType w:val="hybridMultilevel"/>
    <w:tmpl w:val="6C4AAF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D47D0"/>
    <w:multiLevelType w:val="hybridMultilevel"/>
    <w:tmpl w:val="6C2E939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72125A52"/>
    <w:multiLevelType w:val="hybridMultilevel"/>
    <w:tmpl w:val="9BD261F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2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6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2"/>
  </w:num>
  <w:num w:numId="4">
    <w:abstractNumId w:val="27"/>
  </w:num>
  <w:num w:numId="5">
    <w:abstractNumId w:val="46"/>
  </w:num>
  <w:num w:numId="6">
    <w:abstractNumId w:val="22"/>
  </w:num>
  <w:num w:numId="7">
    <w:abstractNumId w:val="31"/>
  </w:num>
  <w:num w:numId="8">
    <w:abstractNumId w:val="21"/>
  </w:num>
  <w:num w:numId="9">
    <w:abstractNumId w:val="36"/>
  </w:num>
  <w:num w:numId="10">
    <w:abstractNumId w:val="5"/>
  </w:num>
  <w:num w:numId="11">
    <w:abstractNumId w:val="30"/>
  </w:num>
  <w:num w:numId="12">
    <w:abstractNumId w:val="38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9"/>
  </w:num>
  <w:num w:numId="18">
    <w:abstractNumId w:val="17"/>
  </w:num>
  <w:num w:numId="19">
    <w:abstractNumId w:val="7"/>
  </w:num>
  <w:num w:numId="20">
    <w:abstractNumId w:val="43"/>
  </w:num>
  <w:num w:numId="21">
    <w:abstractNumId w:val="39"/>
  </w:num>
  <w:num w:numId="22">
    <w:abstractNumId w:val="14"/>
  </w:num>
  <w:num w:numId="23">
    <w:abstractNumId w:val="20"/>
  </w:num>
  <w:num w:numId="24">
    <w:abstractNumId w:val="2"/>
  </w:num>
  <w:num w:numId="25">
    <w:abstractNumId w:val="40"/>
  </w:num>
  <w:num w:numId="26">
    <w:abstractNumId w:val="33"/>
  </w:num>
  <w:num w:numId="27">
    <w:abstractNumId w:val="0"/>
  </w:num>
  <w:num w:numId="28">
    <w:abstractNumId w:val="35"/>
  </w:num>
  <w:num w:numId="29">
    <w:abstractNumId w:val="44"/>
  </w:num>
  <w:num w:numId="30">
    <w:abstractNumId w:val="24"/>
  </w:num>
  <w:num w:numId="31">
    <w:abstractNumId w:val="18"/>
  </w:num>
  <w:num w:numId="32">
    <w:abstractNumId w:val="15"/>
  </w:num>
  <w:num w:numId="33">
    <w:abstractNumId w:val="13"/>
  </w:num>
  <w:num w:numId="34">
    <w:abstractNumId w:val="29"/>
  </w:num>
  <w:num w:numId="35">
    <w:abstractNumId w:val="45"/>
  </w:num>
  <w:num w:numId="36">
    <w:abstractNumId w:val="23"/>
  </w:num>
  <w:num w:numId="37">
    <w:abstractNumId w:val="16"/>
  </w:num>
  <w:num w:numId="38">
    <w:abstractNumId w:val="3"/>
  </w:num>
  <w:num w:numId="39">
    <w:abstractNumId w:val="6"/>
  </w:num>
  <w:num w:numId="40">
    <w:abstractNumId w:val="11"/>
  </w:num>
  <w:num w:numId="41">
    <w:abstractNumId w:val="12"/>
  </w:num>
  <w:num w:numId="42">
    <w:abstractNumId w:val="41"/>
  </w:num>
  <w:num w:numId="43">
    <w:abstractNumId w:val="34"/>
  </w:num>
  <w:num w:numId="44">
    <w:abstractNumId w:val="4"/>
  </w:num>
  <w:num w:numId="45">
    <w:abstractNumId w:val="37"/>
  </w:num>
  <w:num w:numId="46">
    <w:abstractNumId w:val="25"/>
  </w:num>
  <w:num w:numId="4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08D"/>
    <w:rsid w:val="00002BFA"/>
    <w:rsid w:val="00004030"/>
    <w:rsid w:val="00004F5D"/>
    <w:rsid w:val="00007331"/>
    <w:rsid w:val="00007654"/>
    <w:rsid w:val="00013F19"/>
    <w:rsid w:val="000172B4"/>
    <w:rsid w:val="00021333"/>
    <w:rsid w:val="00021C9E"/>
    <w:rsid w:val="00026A44"/>
    <w:rsid w:val="00030D2C"/>
    <w:rsid w:val="000351B6"/>
    <w:rsid w:val="0003562A"/>
    <w:rsid w:val="00036EF3"/>
    <w:rsid w:val="00051814"/>
    <w:rsid w:val="00055AF5"/>
    <w:rsid w:val="0005671F"/>
    <w:rsid w:val="00063503"/>
    <w:rsid w:val="00063CBF"/>
    <w:rsid w:val="000641C6"/>
    <w:rsid w:val="000646F5"/>
    <w:rsid w:val="00066ED2"/>
    <w:rsid w:val="000707EA"/>
    <w:rsid w:val="00074FA1"/>
    <w:rsid w:val="00077388"/>
    <w:rsid w:val="00082E59"/>
    <w:rsid w:val="0008757A"/>
    <w:rsid w:val="00094E7C"/>
    <w:rsid w:val="000A43F1"/>
    <w:rsid w:val="000A6AE7"/>
    <w:rsid w:val="000B0004"/>
    <w:rsid w:val="000B7B47"/>
    <w:rsid w:val="000B7C87"/>
    <w:rsid w:val="000C088A"/>
    <w:rsid w:val="000C0D0F"/>
    <w:rsid w:val="000C33BF"/>
    <w:rsid w:val="000D36A9"/>
    <w:rsid w:val="000E1E37"/>
    <w:rsid w:val="000E6D67"/>
    <w:rsid w:val="000E763E"/>
    <w:rsid w:val="000E7EB7"/>
    <w:rsid w:val="000F0419"/>
    <w:rsid w:val="000F477B"/>
    <w:rsid w:val="00101E4E"/>
    <w:rsid w:val="00103523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80385"/>
    <w:rsid w:val="0018303C"/>
    <w:rsid w:val="00185067"/>
    <w:rsid w:val="00186A09"/>
    <w:rsid w:val="00194E10"/>
    <w:rsid w:val="00196AAC"/>
    <w:rsid w:val="001A14FA"/>
    <w:rsid w:val="001A36AF"/>
    <w:rsid w:val="001B0139"/>
    <w:rsid w:val="001B509A"/>
    <w:rsid w:val="001B5123"/>
    <w:rsid w:val="001C3AF9"/>
    <w:rsid w:val="001C5177"/>
    <w:rsid w:val="001C51D2"/>
    <w:rsid w:val="001C5419"/>
    <w:rsid w:val="001C7ED9"/>
    <w:rsid w:val="001D31E8"/>
    <w:rsid w:val="001D58AA"/>
    <w:rsid w:val="001D6505"/>
    <w:rsid w:val="001D7137"/>
    <w:rsid w:val="001E14D2"/>
    <w:rsid w:val="001E2562"/>
    <w:rsid w:val="001E4B3C"/>
    <w:rsid w:val="002011EB"/>
    <w:rsid w:val="00212DD4"/>
    <w:rsid w:val="0021310B"/>
    <w:rsid w:val="0021356F"/>
    <w:rsid w:val="00215D27"/>
    <w:rsid w:val="002312AD"/>
    <w:rsid w:val="00237580"/>
    <w:rsid w:val="00242FC4"/>
    <w:rsid w:val="00247998"/>
    <w:rsid w:val="00252806"/>
    <w:rsid w:val="00254E38"/>
    <w:rsid w:val="00256906"/>
    <w:rsid w:val="00261335"/>
    <w:rsid w:val="002641B8"/>
    <w:rsid w:val="00272B3A"/>
    <w:rsid w:val="00273DA5"/>
    <w:rsid w:val="0027535F"/>
    <w:rsid w:val="00280476"/>
    <w:rsid w:val="00281AF3"/>
    <w:rsid w:val="00286C49"/>
    <w:rsid w:val="00286CAB"/>
    <w:rsid w:val="002875EC"/>
    <w:rsid w:val="00295187"/>
    <w:rsid w:val="002A0239"/>
    <w:rsid w:val="002B2088"/>
    <w:rsid w:val="002B260E"/>
    <w:rsid w:val="002B5B85"/>
    <w:rsid w:val="002B7A71"/>
    <w:rsid w:val="002C101F"/>
    <w:rsid w:val="002C5F67"/>
    <w:rsid w:val="002D34E8"/>
    <w:rsid w:val="002E172C"/>
    <w:rsid w:val="002E1D02"/>
    <w:rsid w:val="002E30E5"/>
    <w:rsid w:val="002E51F9"/>
    <w:rsid w:val="002F75EF"/>
    <w:rsid w:val="0030045B"/>
    <w:rsid w:val="00300782"/>
    <w:rsid w:val="00301324"/>
    <w:rsid w:val="00302C6A"/>
    <w:rsid w:val="00314652"/>
    <w:rsid w:val="00316F73"/>
    <w:rsid w:val="00320EA0"/>
    <w:rsid w:val="00322D32"/>
    <w:rsid w:val="00323914"/>
    <w:rsid w:val="003268E3"/>
    <w:rsid w:val="00326E24"/>
    <w:rsid w:val="0033146C"/>
    <w:rsid w:val="00332FD6"/>
    <w:rsid w:val="0033536D"/>
    <w:rsid w:val="00336FC2"/>
    <w:rsid w:val="003469E3"/>
    <w:rsid w:val="0035351A"/>
    <w:rsid w:val="00357953"/>
    <w:rsid w:val="00364282"/>
    <w:rsid w:val="003676C9"/>
    <w:rsid w:val="0037253F"/>
    <w:rsid w:val="003726E0"/>
    <w:rsid w:val="0037298E"/>
    <w:rsid w:val="0037429D"/>
    <w:rsid w:val="00375C9E"/>
    <w:rsid w:val="0037759C"/>
    <w:rsid w:val="00380DD3"/>
    <w:rsid w:val="00386078"/>
    <w:rsid w:val="003864C3"/>
    <w:rsid w:val="00387B1E"/>
    <w:rsid w:val="00392102"/>
    <w:rsid w:val="0039580D"/>
    <w:rsid w:val="003A5647"/>
    <w:rsid w:val="003A68AE"/>
    <w:rsid w:val="003A6C83"/>
    <w:rsid w:val="003B2D04"/>
    <w:rsid w:val="003B4F93"/>
    <w:rsid w:val="003B765D"/>
    <w:rsid w:val="003B776E"/>
    <w:rsid w:val="003C186E"/>
    <w:rsid w:val="003C1A5D"/>
    <w:rsid w:val="003D2E66"/>
    <w:rsid w:val="003D3306"/>
    <w:rsid w:val="003D6406"/>
    <w:rsid w:val="003D6F95"/>
    <w:rsid w:val="003E4BE7"/>
    <w:rsid w:val="003E537A"/>
    <w:rsid w:val="003E6B74"/>
    <w:rsid w:val="004049B9"/>
    <w:rsid w:val="00406D5B"/>
    <w:rsid w:val="00407345"/>
    <w:rsid w:val="00410847"/>
    <w:rsid w:val="004200D2"/>
    <w:rsid w:val="004226E6"/>
    <w:rsid w:val="00425DA3"/>
    <w:rsid w:val="004332A8"/>
    <w:rsid w:val="00433BD1"/>
    <w:rsid w:val="00433DDE"/>
    <w:rsid w:val="0044077B"/>
    <w:rsid w:val="00440C3A"/>
    <w:rsid w:val="00446DC3"/>
    <w:rsid w:val="00455FD9"/>
    <w:rsid w:val="00462152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48C4"/>
    <w:rsid w:val="004B134B"/>
    <w:rsid w:val="004B2E3B"/>
    <w:rsid w:val="004B32C3"/>
    <w:rsid w:val="004B46F7"/>
    <w:rsid w:val="004B5E76"/>
    <w:rsid w:val="004B713D"/>
    <w:rsid w:val="004C2AA6"/>
    <w:rsid w:val="004C72BA"/>
    <w:rsid w:val="004D2276"/>
    <w:rsid w:val="004D3899"/>
    <w:rsid w:val="004D3B95"/>
    <w:rsid w:val="004D44CB"/>
    <w:rsid w:val="004D600C"/>
    <w:rsid w:val="004E0285"/>
    <w:rsid w:val="004E0932"/>
    <w:rsid w:val="004E16EE"/>
    <w:rsid w:val="004E3728"/>
    <w:rsid w:val="004E434F"/>
    <w:rsid w:val="004E461B"/>
    <w:rsid w:val="004E6471"/>
    <w:rsid w:val="004E739E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C4E"/>
    <w:rsid w:val="00536546"/>
    <w:rsid w:val="0054241B"/>
    <w:rsid w:val="0054365B"/>
    <w:rsid w:val="00544AC5"/>
    <w:rsid w:val="00547B7E"/>
    <w:rsid w:val="00555DAB"/>
    <w:rsid w:val="005608CD"/>
    <w:rsid w:val="00561BAF"/>
    <w:rsid w:val="00562261"/>
    <w:rsid w:val="005665C7"/>
    <w:rsid w:val="00573B28"/>
    <w:rsid w:val="00585F33"/>
    <w:rsid w:val="00590938"/>
    <w:rsid w:val="00593639"/>
    <w:rsid w:val="00595803"/>
    <w:rsid w:val="005A1BC7"/>
    <w:rsid w:val="005A4AEB"/>
    <w:rsid w:val="005B2B4F"/>
    <w:rsid w:val="005B3826"/>
    <w:rsid w:val="005C1112"/>
    <w:rsid w:val="005D2DEE"/>
    <w:rsid w:val="005D5D1D"/>
    <w:rsid w:val="005D5F37"/>
    <w:rsid w:val="005E1948"/>
    <w:rsid w:val="005E2CD0"/>
    <w:rsid w:val="005E3E77"/>
    <w:rsid w:val="005F0550"/>
    <w:rsid w:val="005F166D"/>
    <w:rsid w:val="00600555"/>
    <w:rsid w:val="00601BEA"/>
    <w:rsid w:val="0061331E"/>
    <w:rsid w:val="00617042"/>
    <w:rsid w:val="00623C82"/>
    <w:rsid w:val="00625790"/>
    <w:rsid w:val="0063013D"/>
    <w:rsid w:val="006316C5"/>
    <w:rsid w:val="00632EE6"/>
    <w:rsid w:val="006365A5"/>
    <w:rsid w:val="006371FE"/>
    <w:rsid w:val="00637B0F"/>
    <w:rsid w:val="006434F1"/>
    <w:rsid w:val="00644101"/>
    <w:rsid w:val="00645B09"/>
    <w:rsid w:val="0064617C"/>
    <w:rsid w:val="00653D8B"/>
    <w:rsid w:val="00657444"/>
    <w:rsid w:val="00662CC1"/>
    <w:rsid w:val="0066326E"/>
    <w:rsid w:val="006720B7"/>
    <w:rsid w:val="00672B4A"/>
    <w:rsid w:val="00674886"/>
    <w:rsid w:val="00674D53"/>
    <w:rsid w:val="00680710"/>
    <w:rsid w:val="00683481"/>
    <w:rsid w:val="00685606"/>
    <w:rsid w:val="00686A63"/>
    <w:rsid w:val="006871BA"/>
    <w:rsid w:val="0068794E"/>
    <w:rsid w:val="0069186B"/>
    <w:rsid w:val="006943EE"/>
    <w:rsid w:val="00694591"/>
    <w:rsid w:val="00695246"/>
    <w:rsid w:val="006A0508"/>
    <w:rsid w:val="006A478D"/>
    <w:rsid w:val="006A481E"/>
    <w:rsid w:val="006B04CF"/>
    <w:rsid w:val="006B0E09"/>
    <w:rsid w:val="006B613E"/>
    <w:rsid w:val="006C0898"/>
    <w:rsid w:val="006C0F4D"/>
    <w:rsid w:val="006C3CA1"/>
    <w:rsid w:val="006C4CA2"/>
    <w:rsid w:val="006D0FAC"/>
    <w:rsid w:val="006D199A"/>
    <w:rsid w:val="006E1326"/>
    <w:rsid w:val="006E165E"/>
    <w:rsid w:val="006E185C"/>
    <w:rsid w:val="006E1B46"/>
    <w:rsid w:val="006E39B5"/>
    <w:rsid w:val="006E6EA6"/>
    <w:rsid w:val="006F2453"/>
    <w:rsid w:val="006F3467"/>
    <w:rsid w:val="006F59C6"/>
    <w:rsid w:val="006F5C3B"/>
    <w:rsid w:val="006F7213"/>
    <w:rsid w:val="00702D03"/>
    <w:rsid w:val="00705350"/>
    <w:rsid w:val="00705435"/>
    <w:rsid w:val="007069D2"/>
    <w:rsid w:val="0071079C"/>
    <w:rsid w:val="007112C0"/>
    <w:rsid w:val="00714DAD"/>
    <w:rsid w:val="00721CB9"/>
    <w:rsid w:val="007231D7"/>
    <w:rsid w:val="00724290"/>
    <w:rsid w:val="00731096"/>
    <w:rsid w:val="00731F30"/>
    <w:rsid w:val="007325AB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34B2"/>
    <w:rsid w:val="00764E85"/>
    <w:rsid w:val="00775234"/>
    <w:rsid w:val="00775CDB"/>
    <w:rsid w:val="00782843"/>
    <w:rsid w:val="007838CF"/>
    <w:rsid w:val="007929B0"/>
    <w:rsid w:val="00793939"/>
    <w:rsid w:val="007A1B71"/>
    <w:rsid w:val="007A503B"/>
    <w:rsid w:val="007A5D02"/>
    <w:rsid w:val="007A6E4A"/>
    <w:rsid w:val="007B0AE3"/>
    <w:rsid w:val="007B2073"/>
    <w:rsid w:val="007B6AD0"/>
    <w:rsid w:val="007C4E9F"/>
    <w:rsid w:val="007C7BEB"/>
    <w:rsid w:val="007D320C"/>
    <w:rsid w:val="007D4BBB"/>
    <w:rsid w:val="007E0089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1659F"/>
    <w:rsid w:val="008209CB"/>
    <w:rsid w:val="0082154E"/>
    <w:rsid w:val="00821B78"/>
    <w:rsid w:val="00825A4B"/>
    <w:rsid w:val="00830DBF"/>
    <w:rsid w:val="00840AC3"/>
    <w:rsid w:val="008474F7"/>
    <w:rsid w:val="00847AFD"/>
    <w:rsid w:val="00851C5F"/>
    <w:rsid w:val="00852CC4"/>
    <w:rsid w:val="00853AA9"/>
    <w:rsid w:val="0085496E"/>
    <w:rsid w:val="00857144"/>
    <w:rsid w:val="0086203C"/>
    <w:rsid w:val="00864D2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7610"/>
    <w:rsid w:val="008B10D2"/>
    <w:rsid w:val="008B502D"/>
    <w:rsid w:val="008B7436"/>
    <w:rsid w:val="008C6ED9"/>
    <w:rsid w:val="008D4EBE"/>
    <w:rsid w:val="008D7D97"/>
    <w:rsid w:val="008E1965"/>
    <w:rsid w:val="008E26FE"/>
    <w:rsid w:val="008F1B7F"/>
    <w:rsid w:val="008F2F33"/>
    <w:rsid w:val="008F2FE0"/>
    <w:rsid w:val="009016A6"/>
    <w:rsid w:val="0090343A"/>
    <w:rsid w:val="00910BA0"/>
    <w:rsid w:val="00913A23"/>
    <w:rsid w:val="00922B57"/>
    <w:rsid w:val="00931209"/>
    <w:rsid w:val="00941617"/>
    <w:rsid w:val="00952855"/>
    <w:rsid w:val="00953588"/>
    <w:rsid w:val="00953FC0"/>
    <w:rsid w:val="00956756"/>
    <w:rsid w:val="009578A6"/>
    <w:rsid w:val="00957E02"/>
    <w:rsid w:val="0096062C"/>
    <w:rsid w:val="00964041"/>
    <w:rsid w:val="00967E7F"/>
    <w:rsid w:val="00970CBA"/>
    <w:rsid w:val="00980226"/>
    <w:rsid w:val="00980A37"/>
    <w:rsid w:val="00982833"/>
    <w:rsid w:val="00985139"/>
    <w:rsid w:val="009A6C5D"/>
    <w:rsid w:val="009B1E1E"/>
    <w:rsid w:val="009B1F61"/>
    <w:rsid w:val="009B211D"/>
    <w:rsid w:val="009B411B"/>
    <w:rsid w:val="009C0539"/>
    <w:rsid w:val="009C1F6B"/>
    <w:rsid w:val="009C452B"/>
    <w:rsid w:val="009C7B2F"/>
    <w:rsid w:val="009D183F"/>
    <w:rsid w:val="009E028D"/>
    <w:rsid w:val="009E12A5"/>
    <w:rsid w:val="009F22D1"/>
    <w:rsid w:val="009F28B6"/>
    <w:rsid w:val="009F2E35"/>
    <w:rsid w:val="009F3694"/>
    <w:rsid w:val="009F4FE6"/>
    <w:rsid w:val="009F5AA7"/>
    <w:rsid w:val="00A00E3D"/>
    <w:rsid w:val="00A03011"/>
    <w:rsid w:val="00A05D92"/>
    <w:rsid w:val="00A15218"/>
    <w:rsid w:val="00A165C7"/>
    <w:rsid w:val="00A16C09"/>
    <w:rsid w:val="00A205B7"/>
    <w:rsid w:val="00A220A5"/>
    <w:rsid w:val="00A22607"/>
    <w:rsid w:val="00A22DAF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779B4"/>
    <w:rsid w:val="00A81AAF"/>
    <w:rsid w:val="00A90FB2"/>
    <w:rsid w:val="00A938E2"/>
    <w:rsid w:val="00A93AFB"/>
    <w:rsid w:val="00AA2253"/>
    <w:rsid w:val="00AA4940"/>
    <w:rsid w:val="00AB0267"/>
    <w:rsid w:val="00AB4D44"/>
    <w:rsid w:val="00AB535A"/>
    <w:rsid w:val="00AB684A"/>
    <w:rsid w:val="00AC2DEB"/>
    <w:rsid w:val="00AD05C2"/>
    <w:rsid w:val="00AE3A10"/>
    <w:rsid w:val="00AE5E09"/>
    <w:rsid w:val="00AF35FC"/>
    <w:rsid w:val="00AF38E3"/>
    <w:rsid w:val="00AF4EA0"/>
    <w:rsid w:val="00AF5BCA"/>
    <w:rsid w:val="00AF6105"/>
    <w:rsid w:val="00AF66D9"/>
    <w:rsid w:val="00AF7A6B"/>
    <w:rsid w:val="00AF7DA2"/>
    <w:rsid w:val="00B04D57"/>
    <w:rsid w:val="00B06897"/>
    <w:rsid w:val="00B079B1"/>
    <w:rsid w:val="00B147EA"/>
    <w:rsid w:val="00B159E3"/>
    <w:rsid w:val="00B230FD"/>
    <w:rsid w:val="00B2320C"/>
    <w:rsid w:val="00B2452D"/>
    <w:rsid w:val="00B24AB3"/>
    <w:rsid w:val="00B265D5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5161D"/>
    <w:rsid w:val="00B549B7"/>
    <w:rsid w:val="00B5659A"/>
    <w:rsid w:val="00B569F4"/>
    <w:rsid w:val="00B71751"/>
    <w:rsid w:val="00B76B80"/>
    <w:rsid w:val="00B81D1F"/>
    <w:rsid w:val="00B8475C"/>
    <w:rsid w:val="00B9105A"/>
    <w:rsid w:val="00B9123B"/>
    <w:rsid w:val="00B949FC"/>
    <w:rsid w:val="00BA00E5"/>
    <w:rsid w:val="00BA390C"/>
    <w:rsid w:val="00BA45C4"/>
    <w:rsid w:val="00BA489E"/>
    <w:rsid w:val="00BA62E7"/>
    <w:rsid w:val="00BA68F5"/>
    <w:rsid w:val="00BA6BB3"/>
    <w:rsid w:val="00BB6C99"/>
    <w:rsid w:val="00BC015B"/>
    <w:rsid w:val="00BC02C1"/>
    <w:rsid w:val="00BC337B"/>
    <w:rsid w:val="00BC3BA7"/>
    <w:rsid w:val="00BC724A"/>
    <w:rsid w:val="00BC7FBC"/>
    <w:rsid w:val="00BD065E"/>
    <w:rsid w:val="00BD64DF"/>
    <w:rsid w:val="00BE7F2A"/>
    <w:rsid w:val="00BF217F"/>
    <w:rsid w:val="00BF7127"/>
    <w:rsid w:val="00BF750D"/>
    <w:rsid w:val="00BF757F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47FE"/>
    <w:rsid w:val="00C55E72"/>
    <w:rsid w:val="00C55F37"/>
    <w:rsid w:val="00C565FD"/>
    <w:rsid w:val="00C57023"/>
    <w:rsid w:val="00C65F68"/>
    <w:rsid w:val="00C65FF5"/>
    <w:rsid w:val="00C6795E"/>
    <w:rsid w:val="00C71DAB"/>
    <w:rsid w:val="00C77515"/>
    <w:rsid w:val="00C777D3"/>
    <w:rsid w:val="00C80836"/>
    <w:rsid w:val="00C8195C"/>
    <w:rsid w:val="00C83D36"/>
    <w:rsid w:val="00C87B3C"/>
    <w:rsid w:val="00C90960"/>
    <w:rsid w:val="00C94154"/>
    <w:rsid w:val="00C958DD"/>
    <w:rsid w:val="00CA08C9"/>
    <w:rsid w:val="00CA0FD6"/>
    <w:rsid w:val="00CA45C6"/>
    <w:rsid w:val="00CA527C"/>
    <w:rsid w:val="00CA6C46"/>
    <w:rsid w:val="00CB0B34"/>
    <w:rsid w:val="00CB73E8"/>
    <w:rsid w:val="00CB7E5E"/>
    <w:rsid w:val="00CC2192"/>
    <w:rsid w:val="00CD002D"/>
    <w:rsid w:val="00CD1799"/>
    <w:rsid w:val="00CD2BC1"/>
    <w:rsid w:val="00CD6956"/>
    <w:rsid w:val="00CD6CD6"/>
    <w:rsid w:val="00CE2DFA"/>
    <w:rsid w:val="00CE2F7B"/>
    <w:rsid w:val="00CE6B15"/>
    <w:rsid w:val="00CE78A6"/>
    <w:rsid w:val="00CF000D"/>
    <w:rsid w:val="00CF0229"/>
    <w:rsid w:val="00CF0AB6"/>
    <w:rsid w:val="00CF3011"/>
    <w:rsid w:val="00CF4B7D"/>
    <w:rsid w:val="00CF4E2B"/>
    <w:rsid w:val="00CF726A"/>
    <w:rsid w:val="00D03840"/>
    <w:rsid w:val="00D077F4"/>
    <w:rsid w:val="00D1025E"/>
    <w:rsid w:val="00D112BD"/>
    <w:rsid w:val="00D13B2E"/>
    <w:rsid w:val="00D23F41"/>
    <w:rsid w:val="00D26403"/>
    <w:rsid w:val="00D26E7C"/>
    <w:rsid w:val="00D27DAB"/>
    <w:rsid w:val="00D3380C"/>
    <w:rsid w:val="00D3389B"/>
    <w:rsid w:val="00D34788"/>
    <w:rsid w:val="00D41EA3"/>
    <w:rsid w:val="00D43AFB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E4D"/>
    <w:rsid w:val="00D74B21"/>
    <w:rsid w:val="00D81A81"/>
    <w:rsid w:val="00D82010"/>
    <w:rsid w:val="00D842C5"/>
    <w:rsid w:val="00D8490A"/>
    <w:rsid w:val="00D8664F"/>
    <w:rsid w:val="00D86D3A"/>
    <w:rsid w:val="00D910F2"/>
    <w:rsid w:val="00D933BD"/>
    <w:rsid w:val="00D94A69"/>
    <w:rsid w:val="00D952D9"/>
    <w:rsid w:val="00DA0372"/>
    <w:rsid w:val="00DB2AD5"/>
    <w:rsid w:val="00DB2F8A"/>
    <w:rsid w:val="00DB7A1C"/>
    <w:rsid w:val="00DC14E7"/>
    <w:rsid w:val="00DC251E"/>
    <w:rsid w:val="00DC4FCA"/>
    <w:rsid w:val="00DC50A2"/>
    <w:rsid w:val="00DD05FA"/>
    <w:rsid w:val="00DD2104"/>
    <w:rsid w:val="00DD4884"/>
    <w:rsid w:val="00DE1AE0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51A8"/>
    <w:rsid w:val="00E07FC3"/>
    <w:rsid w:val="00E13141"/>
    <w:rsid w:val="00E13973"/>
    <w:rsid w:val="00E1673E"/>
    <w:rsid w:val="00E209BE"/>
    <w:rsid w:val="00E25AB4"/>
    <w:rsid w:val="00E334A5"/>
    <w:rsid w:val="00E34E6E"/>
    <w:rsid w:val="00E3744D"/>
    <w:rsid w:val="00E43033"/>
    <w:rsid w:val="00E4371F"/>
    <w:rsid w:val="00E4586B"/>
    <w:rsid w:val="00E4640D"/>
    <w:rsid w:val="00E573FB"/>
    <w:rsid w:val="00E63B48"/>
    <w:rsid w:val="00E65D71"/>
    <w:rsid w:val="00E70C87"/>
    <w:rsid w:val="00E73E4D"/>
    <w:rsid w:val="00E73E98"/>
    <w:rsid w:val="00E74E10"/>
    <w:rsid w:val="00E77C47"/>
    <w:rsid w:val="00E818E8"/>
    <w:rsid w:val="00E859D6"/>
    <w:rsid w:val="00E85D9A"/>
    <w:rsid w:val="00E9438B"/>
    <w:rsid w:val="00EA4D55"/>
    <w:rsid w:val="00EB23D7"/>
    <w:rsid w:val="00EB25B7"/>
    <w:rsid w:val="00EB549E"/>
    <w:rsid w:val="00EB709F"/>
    <w:rsid w:val="00EC015F"/>
    <w:rsid w:val="00EC1D07"/>
    <w:rsid w:val="00EC6385"/>
    <w:rsid w:val="00EC6C04"/>
    <w:rsid w:val="00EC6F72"/>
    <w:rsid w:val="00EC7FC8"/>
    <w:rsid w:val="00ED0C2E"/>
    <w:rsid w:val="00ED218C"/>
    <w:rsid w:val="00ED65DC"/>
    <w:rsid w:val="00ED6ACD"/>
    <w:rsid w:val="00EE0C80"/>
    <w:rsid w:val="00EE59F2"/>
    <w:rsid w:val="00EF0605"/>
    <w:rsid w:val="00EF19F3"/>
    <w:rsid w:val="00EF2427"/>
    <w:rsid w:val="00EF28F7"/>
    <w:rsid w:val="00EF33C8"/>
    <w:rsid w:val="00EF60EE"/>
    <w:rsid w:val="00EF6B83"/>
    <w:rsid w:val="00F02BE6"/>
    <w:rsid w:val="00F02E04"/>
    <w:rsid w:val="00F1106D"/>
    <w:rsid w:val="00F14AA6"/>
    <w:rsid w:val="00F15A3C"/>
    <w:rsid w:val="00F21407"/>
    <w:rsid w:val="00F237C8"/>
    <w:rsid w:val="00F244EF"/>
    <w:rsid w:val="00F2565C"/>
    <w:rsid w:val="00F267AD"/>
    <w:rsid w:val="00F27256"/>
    <w:rsid w:val="00F33851"/>
    <w:rsid w:val="00F34D1D"/>
    <w:rsid w:val="00F44FDD"/>
    <w:rsid w:val="00F51E03"/>
    <w:rsid w:val="00F56C33"/>
    <w:rsid w:val="00F5769A"/>
    <w:rsid w:val="00F637EB"/>
    <w:rsid w:val="00F64AE4"/>
    <w:rsid w:val="00F70AB9"/>
    <w:rsid w:val="00F70E38"/>
    <w:rsid w:val="00F80812"/>
    <w:rsid w:val="00F81741"/>
    <w:rsid w:val="00F869F5"/>
    <w:rsid w:val="00F907D3"/>
    <w:rsid w:val="00F96435"/>
    <w:rsid w:val="00FA1862"/>
    <w:rsid w:val="00FA1B2F"/>
    <w:rsid w:val="00FA2379"/>
    <w:rsid w:val="00FB3245"/>
    <w:rsid w:val="00FC49CC"/>
    <w:rsid w:val="00FC50EB"/>
    <w:rsid w:val="00FC5C8D"/>
    <w:rsid w:val="00FC6A5D"/>
    <w:rsid w:val="00FD074A"/>
    <w:rsid w:val="00FE10DD"/>
    <w:rsid w:val="00FE2568"/>
    <w:rsid w:val="00FE3EF5"/>
    <w:rsid w:val="00FE68E1"/>
    <w:rsid w:val="00FF2F47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A54CB"/>
  <w15:docId w15:val="{1F6ECE5E-1FCF-4B88-A4BA-19C0B039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Заголовок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064E-A884-4C09-A7A0-84E89489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Орлова Марина Михайловна</cp:lastModifiedBy>
  <cp:revision>16</cp:revision>
  <cp:lastPrinted>2018-11-23T11:37:00Z</cp:lastPrinted>
  <dcterms:created xsi:type="dcterms:W3CDTF">2020-12-22T13:30:00Z</dcterms:created>
  <dcterms:modified xsi:type="dcterms:W3CDTF">2021-04-09T07:30:00Z</dcterms:modified>
</cp:coreProperties>
</file>