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F90A5" w14:textId="77777777" w:rsidR="006C5576" w:rsidRPr="006C5576" w:rsidRDefault="006C5576" w:rsidP="006C5576">
      <w:pPr>
        <w:widowControl w:val="0"/>
        <w:spacing w:after="0" w:line="240" w:lineRule="auto"/>
        <w:jc w:val="center"/>
        <w:outlineLvl w:val="0"/>
        <w:rPr>
          <w:rFonts w:ascii="Times New Roman" w:eastAsia="Times New Roman" w:hAnsi="Times New Roman" w:cs="Times New Roman"/>
          <w:b/>
          <w:sz w:val="24"/>
          <w:szCs w:val="24"/>
          <w:lang w:eastAsia="ru-RU"/>
        </w:rPr>
      </w:pPr>
      <w:r w:rsidRPr="006C5576">
        <w:rPr>
          <w:rFonts w:ascii="Times New Roman" w:eastAsia="Times New Roman" w:hAnsi="Times New Roman" w:cs="Times New Roman"/>
          <w:b/>
          <w:sz w:val="24"/>
          <w:szCs w:val="24"/>
          <w:lang w:eastAsia="ru-RU"/>
        </w:rPr>
        <w:t xml:space="preserve">ДОГОВОР </w:t>
      </w:r>
    </w:p>
    <w:p w14:paraId="344CF8C3" w14:textId="77777777" w:rsidR="006C5576" w:rsidRPr="006C5576" w:rsidRDefault="006C5576" w:rsidP="006C5576">
      <w:pPr>
        <w:widowControl w:val="0"/>
        <w:spacing w:after="0" w:line="240" w:lineRule="auto"/>
        <w:jc w:val="center"/>
        <w:outlineLvl w:val="0"/>
        <w:rPr>
          <w:rFonts w:ascii="Times New Roman" w:eastAsia="Times New Roman" w:hAnsi="Times New Roman" w:cs="Times New Roman"/>
          <w:b/>
          <w:sz w:val="24"/>
          <w:szCs w:val="24"/>
          <w:lang w:eastAsia="ru-RU"/>
        </w:rPr>
      </w:pPr>
      <w:r w:rsidRPr="006C5576">
        <w:rPr>
          <w:rFonts w:ascii="Times New Roman" w:eastAsia="Times New Roman" w:hAnsi="Times New Roman" w:cs="Times New Roman"/>
          <w:b/>
          <w:sz w:val="24"/>
          <w:szCs w:val="24"/>
          <w:lang w:eastAsia="ru-RU"/>
        </w:rPr>
        <w:t xml:space="preserve">купли-продажи доли в уставном капитале </w:t>
      </w:r>
    </w:p>
    <w:p w14:paraId="07F01D1F" w14:textId="77777777" w:rsidR="006C5576" w:rsidRPr="006C5576" w:rsidRDefault="006C5576" w:rsidP="006C5576">
      <w:pPr>
        <w:widowControl w:val="0"/>
        <w:spacing w:after="0" w:line="240" w:lineRule="auto"/>
        <w:jc w:val="center"/>
        <w:outlineLvl w:val="0"/>
        <w:rPr>
          <w:rFonts w:ascii="Times New Roman" w:eastAsia="Times New Roman" w:hAnsi="Times New Roman" w:cs="Times New Roman"/>
          <w:b/>
          <w:sz w:val="24"/>
          <w:szCs w:val="24"/>
          <w:lang w:eastAsia="ru-RU"/>
        </w:rPr>
      </w:pPr>
      <w:r w:rsidRPr="006C5576">
        <w:rPr>
          <w:rFonts w:ascii="Times New Roman" w:eastAsia="Times New Roman" w:hAnsi="Times New Roman" w:cs="Times New Roman"/>
          <w:b/>
          <w:sz w:val="24"/>
          <w:szCs w:val="24"/>
          <w:lang w:eastAsia="ru-RU"/>
        </w:rPr>
        <w:t>общества с ограниченной ответственностью «</w:t>
      </w:r>
      <w:r w:rsidRPr="006C5576">
        <w:rPr>
          <w:rFonts w:ascii="Times New Roman" w:eastAsia="Times New Roman" w:hAnsi="Times New Roman" w:cs="Times New Roman"/>
          <w:b/>
          <w:sz w:val="24"/>
          <w:szCs w:val="24"/>
          <w:lang w:val="en-US" w:eastAsia="ru-RU"/>
        </w:rPr>
        <w:t>______________</w:t>
      </w:r>
      <w:r w:rsidRPr="006C5576">
        <w:rPr>
          <w:rFonts w:ascii="Times New Roman" w:eastAsia="Times New Roman" w:hAnsi="Times New Roman" w:cs="Times New Roman"/>
          <w:b/>
          <w:sz w:val="24"/>
          <w:szCs w:val="24"/>
          <w:lang w:eastAsia="ru-RU"/>
        </w:rPr>
        <w:t xml:space="preserve">» </w:t>
      </w:r>
    </w:p>
    <w:p w14:paraId="2199DE4B" w14:textId="77777777" w:rsidR="006C5576" w:rsidRPr="006C5576" w:rsidRDefault="006C5576" w:rsidP="006C5576">
      <w:pPr>
        <w:widowControl w:val="0"/>
        <w:spacing w:after="0" w:line="240" w:lineRule="auto"/>
        <w:jc w:val="center"/>
        <w:rPr>
          <w:rFonts w:ascii="Times New Roman" w:eastAsia="Times New Roman" w:hAnsi="Times New Roman" w:cs="Times New Roman"/>
          <w:b/>
          <w:sz w:val="24"/>
          <w:szCs w:val="24"/>
          <w:lang w:eastAsia="ru-RU"/>
        </w:rPr>
      </w:pPr>
    </w:p>
    <w:tbl>
      <w:tblPr>
        <w:tblW w:w="10206" w:type="dxa"/>
        <w:jc w:val="center"/>
        <w:tblLayout w:type="fixed"/>
        <w:tblLook w:val="0000" w:firstRow="0" w:lastRow="0" w:firstColumn="0" w:lastColumn="0" w:noHBand="0" w:noVBand="0"/>
      </w:tblPr>
      <w:tblGrid>
        <w:gridCol w:w="4678"/>
        <w:gridCol w:w="5528"/>
      </w:tblGrid>
      <w:tr w:rsidR="006C5576" w:rsidRPr="006C5576" w14:paraId="099AE2F8" w14:textId="77777777" w:rsidTr="00F11A30">
        <w:trPr>
          <w:trHeight w:val="208"/>
          <w:jc w:val="center"/>
        </w:trPr>
        <w:tc>
          <w:tcPr>
            <w:tcW w:w="4678" w:type="dxa"/>
          </w:tcPr>
          <w:p w14:paraId="26F1A748" w14:textId="77777777" w:rsidR="006C5576" w:rsidRPr="006C5576" w:rsidRDefault="006C5576" w:rsidP="006C5576">
            <w:pPr>
              <w:widowControl w:val="0"/>
              <w:spacing w:after="0" w:line="240" w:lineRule="auto"/>
              <w:rPr>
                <w:rFonts w:ascii="Times New Roman" w:eastAsia="Times New Roman" w:hAnsi="Times New Roman" w:cs="Times New Roman"/>
                <w:sz w:val="24"/>
                <w:szCs w:val="24"/>
                <w:lang w:val="en-US" w:eastAsia="ru-RU"/>
              </w:rPr>
            </w:pPr>
            <w:r w:rsidRPr="006C5576">
              <w:rPr>
                <w:rFonts w:ascii="Times New Roman" w:eastAsia="Times New Roman" w:hAnsi="Times New Roman" w:cs="Times New Roman"/>
                <w:sz w:val="24"/>
                <w:szCs w:val="24"/>
                <w:lang w:eastAsia="ru-RU"/>
              </w:rPr>
              <w:t xml:space="preserve">г. </w:t>
            </w:r>
            <w:r w:rsidRPr="006C5576">
              <w:rPr>
                <w:rFonts w:ascii="Times New Roman" w:eastAsia="Times New Roman" w:hAnsi="Times New Roman" w:cs="Times New Roman"/>
                <w:sz w:val="24"/>
                <w:szCs w:val="24"/>
                <w:lang w:val="en-US" w:eastAsia="ru-RU"/>
              </w:rPr>
              <w:t>___________</w:t>
            </w:r>
          </w:p>
        </w:tc>
        <w:tc>
          <w:tcPr>
            <w:tcW w:w="5528" w:type="dxa"/>
          </w:tcPr>
          <w:p w14:paraId="1FAB4C4D" w14:textId="77777777" w:rsidR="006C5576" w:rsidRPr="006C5576" w:rsidRDefault="006C5576" w:rsidP="006C5576">
            <w:pPr>
              <w:widowControl w:val="0"/>
              <w:spacing w:after="0" w:line="240" w:lineRule="auto"/>
              <w:jc w:val="right"/>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 xml:space="preserve">«___» </w:t>
            </w:r>
            <w:r w:rsidRPr="006C5576">
              <w:rPr>
                <w:rFonts w:ascii="Times New Roman" w:eastAsia="Times New Roman" w:hAnsi="Times New Roman" w:cs="Times New Roman"/>
                <w:sz w:val="24"/>
                <w:szCs w:val="24"/>
                <w:lang w:val="en-US" w:eastAsia="ru-RU"/>
              </w:rPr>
              <w:t>_______________</w:t>
            </w:r>
            <w:r w:rsidRPr="006C5576">
              <w:rPr>
                <w:rFonts w:ascii="Times New Roman" w:eastAsia="Times New Roman" w:hAnsi="Times New Roman" w:cs="Times New Roman"/>
                <w:sz w:val="24"/>
                <w:szCs w:val="24"/>
                <w:lang w:eastAsia="ru-RU"/>
              </w:rPr>
              <w:t xml:space="preserve"> 20</w:t>
            </w:r>
            <w:r w:rsidRPr="006C5576">
              <w:rPr>
                <w:rFonts w:ascii="Times New Roman" w:eastAsia="Times New Roman" w:hAnsi="Times New Roman" w:cs="Times New Roman"/>
                <w:sz w:val="24"/>
                <w:szCs w:val="24"/>
                <w:lang w:val="en-US" w:eastAsia="ru-RU"/>
              </w:rPr>
              <w:t>__</w:t>
            </w:r>
            <w:r w:rsidRPr="006C5576">
              <w:rPr>
                <w:rFonts w:ascii="Times New Roman" w:eastAsia="Times New Roman" w:hAnsi="Times New Roman" w:cs="Times New Roman"/>
                <w:sz w:val="24"/>
                <w:szCs w:val="24"/>
                <w:lang w:eastAsia="ru-RU"/>
              </w:rPr>
              <w:t xml:space="preserve"> г.</w:t>
            </w:r>
          </w:p>
        </w:tc>
      </w:tr>
      <w:tr w:rsidR="006C5576" w:rsidRPr="006C5576" w14:paraId="40BA1C99" w14:textId="77777777" w:rsidTr="00F11A30">
        <w:trPr>
          <w:trHeight w:val="208"/>
          <w:jc w:val="center"/>
        </w:trPr>
        <w:tc>
          <w:tcPr>
            <w:tcW w:w="4678" w:type="dxa"/>
          </w:tcPr>
          <w:p w14:paraId="1601F207" w14:textId="77777777" w:rsidR="006C5576" w:rsidRPr="006C5576" w:rsidRDefault="006C5576" w:rsidP="006C5576">
            <w:pPr>
              <w:widowControl w:val="0"/>
              <w:spacing w:after="0" w:line="240" w:lineRule="auto"/>
              <w:jc w:val="center"/>
              <w:rPr>
                <w:rFonts w:ascii="Times New Roman" w:eastAsia="Times New Roman" w:hAnsi="Times New Roman" w:cs="Times New Roman"/>
                <w:sz w:val="24"/>
                <w:szCs w:val="24"/>
                <w:lang w:eastAsia="ru-RU"/>
              </w:rPr>
            </w:pPr>
          </w:p>
        </w:tc>
        <w:tc>
          <w:tcPr>
            <w:tcW w:w="5528" w:type="dxa"/>
          </w:tcPr>
          <w:p w14:paraId="63AEB747" w14:textId="77777777" w:rsidR="006C5576" w:rsidRPr="006C5576" w:rsidRDefault="006C5576" w:rsidP="006C5576">
            <w:pPr>
              <w:widowControl w:val="0"/>
              <w:spacing w:after="0" w:line="240" w:lineRule="auto"/>
              <w:jc w:val="right"/>
              <w:rPr>
                <w:rFonts w:ascii="Times New Roman" w:eastAsia="Times New Roman" w:hAnsi="Times New Roman" w:cs="Times New Roman"/>
                <w:sz w:val="24"/>
                <w:szCs w:val="24"/>
                <w:lang w:eastAsia="ru-RU"/>
              </w:rPr>
            </w:pPr>
          </w:p>
        </w:tc>
      </w:tr>
    </w:tbl>
    <w:p w14:paraId="3EE7F273" w14:textId="77777777" w:rsidR="006C5576" w:rsidRPr="006C5576" w:rsidRDefault="006C5576" w:rsidP="006C5576">
      <w:pPr>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Calibri" w:hAnsi="Times New Roman" w:cs="Times New Roman"/>
          <w:b/>
          <w:bCs/>
          <w:color w:val="000000"/>
          <w:sz w:val="24"/>
          <w:szCs w:val="24"/>
          <w:bdr w:val="none" w:sz="0" w:space="0" w:color="auto" w:frame="1"/>
        </w:rPr>
        <w:t xml:space="preserve">Индивидуальный предприниматель </w:t>
      </w:r>
      <w:proofErr w:type="spellStart"/>
      <w:r w:rsidRPr="006C5576">
        <w:rPr>
          <w:rFonts w:ascii="Times New Roman" w:eastAsia="Calibri" w:hAnsi="Times New Roman" w:cs="Times New Roman"/>
          <w:b/>
          <w:bCs/>
          <w:color w:val="000000"/>
          <w:sz w:val="24"/>
          <w:szCs w:val="24"/>
          <w:bdr w:val="none" w:sz="0" w:space="0" w:color="auto" w:frame="1"/>
        </w:rPr>
        <w:t>Соцкий</w:t>
      </w:r>
      <w:proofErr w:type="spellEnd"/>
      <w:r w:rsidRPr="006C5576">
        <w:rPr>
          <w:rFonts w:ascii="Times New Roman" w:eastAsia="Calibri" w:hAnsi="Times New Roman" w:cs="Times New Roman"/>
          <w:b/>
          <w:bCs/>
          <w:color w:val="000000"/>
          <w:sz w:val="24"/>
          <w:szCs w:val="24"/>
          <w:bdr w:val="none" w:sz="0" w:space="0" w:color="auto" w:frame="1"/>
        </w:rPr>
        <w:t xml:space="preserve"> Михаил Константинович</w:t>
      </w:r>
      <w:r w:rsidRPr="006C5576">
        <w:rPr>
          <w:rFonts w:ascii="Times New Roman" w:eastAsia="Calibri" w:hAnsi="Times New Roman" w:cs="Times New Roman"/>
          <w:sz w:val="24"/>
          <w:szCs w:val="24"/>
        </w:rPr>
        <w:t xml:space="preserve"> </w:t>
      </w:r>
      <w:r w:rsidRPr="006C5576">
        <w:rPr>
          <w:rFonts w:ascii="Times New Roman" w:eastAsia="Calibri" w:hAnsi="Times New Roman" w:cs="Times New Roman"/>
          <w:bCs/>
          <w:color w:val="000000"/>
          <w:sz w:val="24"/>
          <w:szCs w:val="24"/>
          <w:bdr w:val="none" w:sz="0" w:space="0" w:color="auto" w:frame="1"/>
        </w:rPr>
        <w:t>24.09.1971</w:t>
      </w:r>
      <w:r w:rsidRPr="006C5576">
        <w:rPr>
          <w:rFonts w:ascii="Times New Roman" w:eastAsia="Calibri" w:hAnsi="Times New Roman" w:cs="Times New Roman"/>
          <w:b/>
          <w:bCs/>
          <w:color w:val="000000"/>
          <w:sz w:val="24"/>
          <w:szCs w:val="24"/>
          <w:bdr w:val="none" w:sz="0" w:space="0" w:color="auto" w:frame="1"/>
        </w:rPr>
        <w:t xml:space="preserve"> </w:t>
      </w:r>
      <w:r w:rsidRPr="006C5576">
        <w:rPr>
          <w:rFonts w:ascii="Times New Roman" w:eastAsia="Calibri" w:hAnsi="Times New Roman" w:cs="Times New Roman"/>
          <w:sz w:val="24"/>
          <w:szCs w:val="24"/>
        </w:rPr>
        <w:t xml:space="preserve">года рождения, место рождения: </w:t>
      </w:r>
      <w:r w:rsidRPr="006C5576">
        <w:rPr>
          <w:rFonts w:ascii="Times New Roman" w:eastAsia="Calibri" w:hAnsi="Times New Roman" w:cs="Times New Roman"/>
          <w:bCs/>
          <w:color w:val="000000"/>
          <w:sz w:val="24"/>
          <w:szCs w:val="24"/>
          <w:bdr w:val="none" w:sz="0" w:space="0" w:color="auto" w:frame="1"/>
        </w:rPr>
        <w:t xml:space="preserve">г. </w:t>
      </w:r>
      <w:proofErr w:type="spellStart"/>
      <w:r w:rsidRPr="006C5576">
        <w:rPr>
          <w:rFonts w:ascii="Times New Roman" w:eastAsia="Calibri" w:hAnsi="Times New Roman" w:cs="Times New Roman"/>
          <w:bCs/>
          <w:color w:val="000000"/>
          <w:sz w:val="24"/>
          <w:szCs w:val="24"/>
          <w:bdr w:val="none" w:sz="0" w:space="0" w:color="auto" w:frame="1"/>
        </w:rPr>
        <w:t>Ростов</w:t>
      </w:r>
      <w:proofErr w:type="spellEnd"/>
      <w:r w:rsidRPr="006C5576">
        <w:rPr>
          <w:rFonts w:ascii="Times New Roman" w:eastAsia="Calibri" w:hAnsi="Times New Roman" w:cs="Times New Roman"/>
          <w:bCs/>
          <w:color w:val="000000"/>
          <w:sz w:val="24"/>
          <w:szCs w:val="24"/>
          <w:bdr w:val="none" w:sz="0" w:space="0" w:color="auto" w:frame="1"/>
        </w:rPr>
        <w:t>-на-Дону</w:t>
      </w:r>
      <w:r w:rsidRPr="006C5576">
        <w:rPr>
          <w:rFonts w:ascii="Times New Roman" w:eastAsia="Calibri" w:hAnsi="Times New Roman" w:cs="Times New Roman"/>
          <w:sz w:val="24"/>
          <w:szCs w:val="24"/>
        </w:rPr>
        <w:t xml:space="preserve">, место жительства: </w:t>
      </w:r>
      <w:r w:rsidRPr="006C5576">
        <w:rPr>
          <w:rFonts w:ascii="Times New Roman" w:eastAsia="Calibri" w:hAnsi="Times New Roman" w:cs="Times New Roman"/>
          <w:bCs/>
          <w:color w:val="000000"/>
          <w:sz w:val="24"/>
          <w:szCs w:val="24"/>
          <w:bdr w:val="none" w:sz="0" w:space="0" w:color="auto" w:frame="1"/>
        </w:rPr>
        <w:t xml:space="preserve">344010, г. </w:t>
      </w:r>
      <w:proofErr w:type="spellStart"/>
      <w:r w:rsidRPr="006C5576">
        <w:rPr>
          <w:rFonts w:ascii="Times New Roman" w:eastAsia="Calibri" w:hAnsi="Times New Roman" w:cs="Times New Roman"/>
          <w:bCs/>
          <w:color w:val="000000"/>
          <w:sz w:val="24"/>
          <w:szCs w:val="24"/>
          <w:bdr w:val="none" w:sz="0" w:space="0" w:color="auto" w:frame="1"/>
        </w:rPr>
        <w:t>Ростов</w:t>
      </w:r>
      <w:proofErr w:type="spellEnd"/>
      <w:r w:rsidRPr="006C5576">
        <w:rPr>
          <w:rFonts w:ascii="Times New Roman" w:eastAsia="Calibri" w:hAnsi="Times New Roman" w:cs="Times New Roman"/>
          <w:bCs/>
          <w:color w:val="000000"/>
          <w:sz w:val="24"/>
          <w:szCs w:val="24"/>
          <w:bdr w:val="none" w:sz="0" w:space="0" w:color="auto" w:frame="1"/>
        </w:rPr>
        <w:t>-на-Дону, ул. Лермонтовская, 89, кв. 102,</w:t>
      </w:r>
      <w:r w:rsidRPr="006C5576">
        <w:rPr>
          <w:rFonts w:ascii="Times New Roman" w:eastAsia="Calibri" w:hAnsi="Times New Roman" w:cs="Times New Roman"/>
          <w:sz w:val="24"/>
          <w:szCs w:val="24"/>
        </w:rPr>
        <w:t xml:space="preserve"> ИНН </w:t>
      </w:r>
      <w:r w:rsidRPr="006C5576">
        <w:rPr>
          <w:rFonts w:ascii="Times New Roman" w:eastAsia="Calibri" w:hAnsi="Times New Roman" w:cs="Times New Roman"/>
          <w:bCs/>
          <w:color w:val="000000"/>
          <w:sz w:val="24"/>
          <w:szCs w:val="24"/>
          <w:bdr w:val="none" w:sz="0" w:space="0" w:color="auto" w:frame="1"/>
        </w:rPr>
        <w:t>616302324982</w:t>
      </w:r>
      <w:r w:rsidRPr="006C5576">
        <w:rPr>
          <w:rFonts w:ascii="Times New Roman" w:eastAsia="Calibri" w:hAnsi="Times New Roman" w:cs="Times New Roman"/>
          <w:sz w:val="24"/>
          <w:szCs w:val="24"/>
        </w:rPr>
        <w:t xml:space="preserve">, ОГРНИП 307616319400044, СНИЛС 078-324-267 80, именуемый в дальнейшем «Должник», «Продавец», </w:t>
      </w:r>
      <w:r w:rsidRPr="006C5576">
        <w:rPr>
          <w:rFonts w:ascii="Times New Roman" w:eastAsia="Times New Roman" w:hAnsi="Times New Roman" w:cs="Times New Roman"/>
          <w:sz w:val="24"/>
          <w:szCs w:val="24"/>
          <w:lang w:eastAsia="ru-RU"/>
        </w:rPr>
        <w:t xml:space="preserve">в лице </w:t>
      </w:r>
      <w:r w:rsidRPr="006C5576">
        <w:rPr>
          <w:rFonts w:ascii="Times New Roman" w:eastAsia="Times New Roman" w:hAnsi="Times New Roman" w:cs="Times New Roman"/>
          <w:b/>
          <w:bCs/>
          <w:sz w:val="24"/>
          <w:szCs w:val="24"/>
          <w:lang w:eastAsia="ru-RU"/>
        </w:rPr>
        <w:t>Финансового управляющего Молчанова Виктора Сергеевича</w:t>
      </w:r>
      <w:r w:rsidRPr="006C5576">
        <w:rPr>
          <w:rFonts w:ascii="Times New Roman" w:eastAsia="Times New Roman" w:hAnsi="Times New Roman" w:cs="Times New Roman"/>
          <w:sz w:val="24"/>
          <w:szCs w:val="24"/>
          <w:lang w:eastAsia="ru-RU"/>
        </w:rPr>
        <w:t xml:space="preserve"> ИНН 610208509209, рег. номер в реестре 15378, СНИЛС 134-138-725 43, члена Союза АУ "СРО СС" - Союз арбитражных управляющих "Саморегулируемая организация "Северная Столица" (ИНН 7813175754, ОГРН 1027806876173), место нахождения: 194100, Санкт-Петербург, ул. </w:t>
      </w:r>
      <w:proofErr w:type="spellStart"/>
      <w:r w:rsidRPr="006C5576">
        <w:rPr>
          <w:rFonts w:ascii="Times New Roman" w:eastAsia="Times New Roman" w:hAnsi="Times New Roman" w:cs="Times New Roman"/>
          <w:sz w:val="24"/>
          <w:szCs w:val="24"/>
          <w:lang w:eastAsia="ru-RU"/>
        </w:rPr>
        <w:t>Новолитовская</w:t>
      </w:r>
      <w:proofErr w:type="spellEnd"/>
      <w:r w:rsidRPr="006C5576">
        <w:rPr>
          <w:rFonts w:ascii="Times New Roman" w:eastAsia="Times New Roman" w:hAnsi="Times New Roman" w:cs="Times New Roman"/>
          <w:sz w:val="24"/>
          <w:szCs w:val="24"/>
          <w:lang w:eastAsia="ru-RU"/>
        </w:rPr>
        <w:t>, дом 15, лит. "А", действующего на основании решения Арбитражного суда Ростовской области от 04.07.2018 по делу № А53-13201/17, с одной стороны, и</w:t>
      </w:r>
    </w:p>
    <w:p w14:paraId="634CE996" w14:textId="77777777" w:rsidR="006C5576" w:rsidRPr="006C5576" w:rsidRDefault="006C5576" w:rsidP="006C5576">
      <w:pPr>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 xml:space="preserve">________________________ (ФИО), </w:t>
      </w:r>
      <w:r w:rsidRPr="006C5576">
        <w:rPr>
          <w:rFonts w:ascii="Times New Roman" w:eastAsia="Times New Roman" w:hAnsi="Times New Roman" w:cs="Times New Roman"/>
          <w:bCs/>
          <w:sz w:val="24"/>
          <w:szCs w:val="24"/>
          <w:lang w:eastAsia="ru-RU"/>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_________________________________(</w:t>
      </w:r>
      <w:r w:rsidRPr="006C5576">
        <w:rPr>
          <w:rFonts w:ascii="Times New Roman" w:eastAsia="Times New Roman" w:hAnsi="Times New Roman" w:cs="Times New Roman"/>
          <w:bCs/>
          <w:i/>
          <w:sz w:val="24"/>
          <w:szCs w:val="24"/>
          <w:lang w:eastAsia="ru-RU"/>
        </w:rPr>
        <w:t>кем и когда выдан паспорт</w:t>
      </w:r>
      <w:r w:rsidRPr="006C5576">
        <w:rPr>
          <w:rFonts w:ascii="Times New Roman" w:eastAsia="Times New Roman" w:hAnsi="Times New Roman" w:cs="Times New Roman"/>
          <w:bCs/>
          <w:sz w:val="24"/>
          <w:szCs w:val="24"/>
          <w:u w:val="single"/>
          <w:lang w:eastAsia="ru-RU"/>
        </w:rPr>
        <w:t>)</w:t>
      </w:r>
      <w:r w:rsidRPr="006C5576">
        <w:rPr>
          <w:rFonts w:ascii="Times New Roman" w:eastAsia="Times New Roman" w:hAnsi="Times New Roman" w:cs="Times New Roman"/>
          <w:bCs/>
          <w:sz w:val="24"/>
          <w:szCs w:val="24"/>
          <w:lang w:eastAsia="ru-RU"/>
        </w:rPr>
        <w:t>, зарегистрированный (-</w:t>
      </w:r>
      <w:proofErr w:type="spellStart"/>
      <w:r w:rsidRPr="006C5576">
        <w:rPr>
          <w:rFonts w:ascii="Times New Roman" w:eastAsia="Times New Roman" w:hAnsi="Times New Roman" w:cs="Times New Roman"/>
          <w:bCs/>
          <w:sz w:val="24"/>
          <w:szCs w:val="24"/>
          <w:lang w:eastAsia="ru-RU"/>
        </w:rPr>
        <w:t>ая</w:t>
      </w:r>
      <w:proofErr w:type="spellEnd"/>
      <w:r w:rsidRPr="006C5576">
        <w:rPr>
          <w:rFonts w:ascii="Times New Roman" w:eastAsia="Times New Roman" w:hAnsi="Times New Roman" w:cs="Times New Roman"/>
          <w:bCs/>
          <w:sz w:val="24"/>
          <w:szCs w:val="24"/>
          <w:lang w:eastAsia="ru-RU"/>
        </w:rPr>
        <w:t>) по адресу: ___________________________________,</w:t>
      </w:r>
      <w:r w:rsidRPr="006C5576">
        <w:rPr>
          <w:rFonts w:ascii="Times New Roman" w:eastAsia="Times New Roman" w:hAnsi="Times New Roman" w:cs="Times New Roman"/>
          <w:sz w:val="24"/>
          <w:szCs w:val="24"/>
          <w:lang w:eastAsia="ru-RU"/>
        </w:rPr>
        <w:t xml:space="preserve"> </w:t>
      </w:r>
    </w:p>
    <w:p w14:paraId="18AA0818" w14:textId="77777777" w:rsidR="006C5576" w:rsidRPr="006C5576" w:rsidRDefault="006C5576" w:rsidP="006C5576">
      <w:pPr>
        <w:spacing w:after="0" w:line="240" w:lineRule="auto"/>
        <w:ind w:firstLine="567"/>
        <w:jc w:val="both"/>
        <w:rPr>
          <w:rFonts w:ascii="Times New Roman" w:eastAsia="Times New Roman" w:hAnsi="Times New Roman" w:cs="Times New Roman"/>
          <w:i/>
          <w:sz w:val="24"/>
          <w:szCs w:val="24"/>
          <w:lang w:eastAsia="ru-RU"/>
        </w:rPr>
      </w:pPr>
      <w:r w:rsidRPr="006C5576">
        <w:rPr>
          <w:rFonts w:ascii="Times New Roman" w:eastAsia="Times New Roman" w:hAnsi="Times New Roman" w:cs="Times New Roman"/>
          <w:i/>
          <w:sz w:val="24"/>
          <w:szCs w:val="24"/>
          <w:lang w:eastAsia="ru-RU"/>
        </w:rPr>
        <w:t xml:space="preserve">или ______________________(наименование юридического лица), зарегистрировано  «__»__________ ____ года  ___________________(наименование регистрирующего органа)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14:paraId="4E054A13" w14:textId="77777777" w:rsidR="006C5576" w:rsidRPr="006C5576" w:rsidRDefault="006C5576" w:rsidP="006C5576">
      <w:pPr>
        <w:spacing w:after="0" w:line="240" w:lineRule="auto"/>
        <w:ind w:firstLine="567"/>
        <w:jc w:val="both"/>
        <w:rPr>
          <w:rFonts w:ascii="Times New Roman" w:eastAsia="Times New Roman" w:hAnsi="Times New Roman" w:cs="Times New Roman"/>
          <w:bCs/>
          <w:i/>
          <w:sz w:val="24"/>
          <w:szCs w:val="24"/>
          <w:lang w:eastAsia="ru-RU"/>
        </w:rPr>
      </w:pPr>
      <w:r w:rsidRPr="006C5576">
        <w:rPr>
          <w:rFonts w:ascii="Times New Roman" w:eastAsia="Times New Roman" w:hAnsi="Times New Roman" w:cs="Times New Roman"/>
          <w:i/>
          <w:sz w:val="24"/>
          <w:szCs w:val="24"/>
          <w:lang w:eastAsia="ru-RU"/>
        </w:rPr>
        <w:t xml:space="preserve">или ______________________(наименование индивидуального предпринимателя), зарегистрирован  «__»__________ ____  года  ___________________(наименование регистрирующего органа)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6C5576">
        <w:rPr>
          <w:rFonts w:ascii="Times New Roman" w:eastAsia="Times New Roman" w:hAnsi="Times New Roman" w:cs="Times New Roman"/>
          <w:bCs/>
          <w:i/>
          <w:sz w:val="24"/>
          <w:szCs w:val="24"/>
          <w:lang w:eastAsia="ru-RU"/>
        </w:rPr>
        <w:t xml:space="preserve">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 зарегистрированного по адресу: _________________________________, </w:t>
      </w:r>
    </w:p>
    <w:p w14:paraId="3BF78E13" w14:textId="77777777" w:rsidR="006C5576" w:rsidRPr="006C5576" w:rsidRDefault="006C5576" w:rsidP="006C5576">
      <w:pPr>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именуемый (-</w:t>
      </w:r>
      <w:proofErr w:type="spellStart"/>
      <w:r w:rsidRPr="006C5576">
        <w:rPr>
          <w:rFonts w:ascii="Times New Roman" w:eastAsia="Times New Roman" w:hAnsi="Times New Roman" w:cs="Times New Roman"/>
          <w:sz w:val="24"/>
          <w:szCs w:val="24"/>
          <w:lang w:eastAsia="ru-RU"/>
        </w:rPr>
        <w:t>ое</w:t>
      </w:r>
      <w:proofErr w:type="spellEnd"/>
      <w:r w:rsidRPr="006C5576">
        <w:rPr>
          <w:rFonts w:ascii="Times New Roman" w:eastAsia="Times New Roman" w:hAnsi="Times New Roman" w:cs="Times New Roman"/>
          <w:sz w:val="24"/>
          <w:szCs w:val="24"/>
          <w:lang w:eastAsia="ru-RU"/>
        </w:rPr>
        <w:t>) далее «Покупатель», совместно именуемые далее «Стороны», заключили настоящий договор (далее – Договор) о нижеследующем:</w:t>
      </w:r>
    </w:p>
    <w:p w14:paraId="23123A35" w14:textId="77777777" w:rsidR="006C5576" w:rsidRPr="006C5576" w:rsidRDefault="006C5576" w:rsidP="006C55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D4FCBCA" w14:textId="77777777" w:rsidR="006C5576" w:rsidRPr="006C5576" w:rsidRDefault="006C5576" w:rsidP="006C5576">
      <w:pPr>
        <w:widowControl w:val="0"/>
        <w:spacing w:after="0" w:line="240" w:lineRule="auto"/>
        <w:jc w:val="center"/>
        <w:outlineLvl w:val="0"/>
        <w:rPr>
          <w:rFonts w:ascii="Times New Roman" w:eastAsia="Times New Roman" w:hAnsi="Times New Roman" w:cs="Times New Roman"/>
          <w:b/>
          <w:snapToGrid w:val="0"/>
          <w:sz w:val="24"/>
          <w:szCs w:val="24"/>
          <w:lang w:eastAsia="ru-RU"/>
        </w:rPr>
      </w:pPr>
      <w:r w:rsidRPr="006C5576">
        <w:rPr>
          <w:rFonts w:ascii="Times New Roman" w:eastAsia="Times New Roman" w:hAnsi="Times New Roman" w:cs="Times New Roman"/>
          <w:b/>
          <w:snapToGrid w:val="0"/>
          <w:sz w:val="24"/>
          <w:szCs w:val="24"/>
          <w:lang w:eastAsia="ru-RU"/>
        </w:rPr>
        <w:t>1. ПРЕДМЕТ ДОГОВОРА</w:t>
      </w:r>
    </w:p>
    <w:p w14:paraId="4949B144" w14:textId="77777777" w:rsidR="006C5576" w:rsidRPr="006C5576" w:rsidRDefault="006C5576" w:rsidP="006C5576">
      <w:pPr>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1.1. По результатам торгов в форме аукциона/посредством публичного предложения по реализации имущества Должника (далее – Торги) по лоту № ____ (протокол от «__» ________ 20__ года №___, далее – Протокол), проведенных в порядке и на условиях, указанных в сообщении о проведении Торгов, Продавец на основании и в соответствии с Протоколом обязуется передать, а Покупатель обязуется принять</w:t>
      </w:r>
      <w:r w:rsidRPr="006C5576">
        <w:rPr>
          <w:rFonts w:ascii="Times New Roman" w:eastAsia="Times New Roman" w:hAnsi="Times New Roman" w:cs="Times New Roman"/>
          <w:b/>
          <w:sz w:val="24"/>
          <w:szCs w:val="24"/>
          <w:lang w:eastAsia="ru-RU"/>
        </w:rPr>
        <w:t xml:space="preserve"> </w:t>
      </w:r>
      <w:r w:rsidRPr="006C5576">
        <w:rPr>
          <w:rFonts w:ascii="Times New Roman" w:eastAsia="Times New Roman" w:hAnsi="Times New Roman" w:cs="Times New Roman"/>
          <w:sz w:val="24"/>
          <w:szCs w:val="24"/>
          <w:lang w:eastAsia="ru-RU"/>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6C5576">
        <w:rPr>
          <w:rFonts w:ascii="Times New Roman" w:eastAsia="Times New Roman" w:hAnsi="Times New Roman" w:cs="Times New Roman"/>
          <w:i/>
          <w:sz w:val="24"/>
          <w:szCs w:val="24"/>
          <w:lang w:eastAsia="ru-RU"/>
        </w:rPr>
        <w:t>наименование регистрирующего органа</w:t>
      </w:r>
      <w:r w:rsidRPr="006C5576">
        <w:rPr>
          <w:rFonts w:ascii="Times New Roman" w:eastAsia="Times New Roman" w:hAnsi="Times New Roman" w:cs="Times New Roman"/>
          <w:sz w:val="24"/>
          <w:szCs w:val="24"/>
          <w:u w:val="single"/>
          <w:lang w:eastAsia="ru-RU"/>
        </w:rPr>
        <w:t>)</w:t>
      </w:r>
      <w:r w:rsidRPr="006C5576">
        <w:rPr>
          <w:rFonts w:ascii="Times New Roman" w:eastAsia="Times New Roman" w:hAnsi="Times New Roman" w:cs="Times New Roman"/>
          <w:sz w:val="24"/>
          <w:szCs w:val="24"/>
          <w:lang w:eastAsia="ru-RU"/>
        </w:rPr>
        <w:t xml:space="preserve"> за основным государственным регистрационным номером </w:t>
      </w:r>
      <w:r w:rsidRPr="006C5576">
        <w:rPr>
          <w:rFonts w:ascii="Times New Roman" w:eastAsia="Times New Roman" w:hAnsi="Times New Roman" w:cs="Times New Roman"/>
          <w:sz w:val="24"/>
          <w:szCs w:val="24"/>
          <w:lang w:eastAsia="ru-RU"/>
        </w:rPr>
        <w:lastRenderedPageBreak/>
        <w:t>(ОГРН)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 составляющую ___ % (____ процентов) от его уставного капитала, номинальной стоимостью _______ рублей (____________ рублей 00 копеек) (далее – Доля), и уплатить за Долю цену в размере и порядке, определенные Договором и действующим законодательством Российской Федерации.</w:t>
      </w:r>
    </w:p>
    <w:p w14:paraId="2B224FFA" w14:textId="77777777" w:rsidR="006C5576" w:rsidRPr="006C5576" w:rsidRDefault="006C5576" w:rsidP="006C5576">
      <w:pPr>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Доля находится в залоге _________________</w:t>
      </w:r>
      <w:proofErr w:type="gramStart"/>
      <w:r w:rsidRPr="006C5576">
        <w:rPr>
          <w:rFonts w:ascii="Times New Roman" w:eastAsia="Times New Roman" w:hAnsi="Times New Roman" w:cs="Times New Roman"/>
          <w:sz w:val="24"/>
          <w:szCs w:val="24"/>
          <w:lang w:eastAsia="ru-RU"/>
        </w:rPr>
        <w:t>_(</w:t>
      </w:r>
      <w:proofErr w:type="gramEnd"/>
      <w:r w:rsidRPr="006C5576">
        <w:rPr>
          <w:rFonts w:ascii="Times New Roman" w:eastAsia="Times New Roman" w:hAnsi="Times New Roman" w:cs="Times New Roman"/>
          <w:i/>
          <w:iCs/>
          <w:sz w:val="24"/>
          <w:szCs w:val="24"/>
          <w:lang w:eastAsia="ru-RU"/>
        </w:rPr>
        <w:t>наименование залогодержателя</w:t>
      </w:r>
      <w:r w:rsidRPr="006C5576">
        <w:rPr>
          <w:rFonts w:ascii="Times New Roman" w:eastAsia="Times New Roman" w:hAnsi="Times New Roman" w:cs="Times New Roman"/>
          <w:sz w:val="24"/>
          <w:szCs w:val="24"/>
          <w:lang w:eastAsia="ru-RU"/>
        </w:rPr>
        <w:t>).</w:t>
      </w:r>
    </w:p>
    <w:p w14:paraId="5E62EE3A" w14:textId="77777777" w:rsidR="006C5576" w:rsidRPr="006C5576" w:rsidRDefault="006C5576" w:rsidP="006C55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1.2. Продавец гарантирует, что отчуждение Доли третьему лицу не запрещено Уставом ООО «_____________», Доля или ее отдельные части не находятся под арестом, не являются предметом судебных разбирательств. Продавец не располагает информацией о том, что Доля является предметом притязаний иных лиц.</w:t>
      </w:r>
    </w:p>
    <w:p w14:paraId="145A210E" w14:textId="77777777" w:rsidR="006C5576" w:rsidRPr="006C5576" w:rsidRDefault="006C5576" w:rsidP="006C55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1.3.</w:t>
      </w:r>
      <w:r w:rsidRPr="006C5576">
        <w:rPr>
          <w:rFonts w:ascii="Times New Roman" w:eastAsia="Times New Roman" w:hAnsi="Times New Roman" w:cs="Times New Roman"/>
          <w:sz w:val="24"/>
          <w:szCs w:val="24"/>
          <w:vertAlign w:val="superscript"/>
          <w:lang w:eastAsia="ru-RU"/>
        </w:rPr>
        <w:footnoteReference w:id="1"/>
      </w:r>
      <w:r w:rsidRPr="006C5576">
        <w:rPr>
          <w:rFonts w:ascii="Times New Roman" w:eastAsia="Times New Roman" w:hAnsi="Times New Roman" w:cs="Times New Roman"/>
          <w:sz w:val="24"/>
          <w:szCs w:val="24"/>
          <w:lang w:eastAsia="ru-RU"/>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14:paraId="60B2E4D5" w14:textId="77777777" w:rsidR="006C5576" w:rsidRPr="006C5576" w:rsidRDefault="006C5576" w:rsidP="006C55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(З</w:t>
      </w:r>
      <w:r w:rsidRPr="006C5576">
        <w:rPr>
          <w:rFonts w:ascii="Times New Roman" w:eastAsia="Times New Roman" w:hAnsi="Times New Roman" w:cs="Times New Roman"/>
          <w:i/>
          <w:sz w:val="24"/>
          <w:szCs w:val="24"/>
          <w:lang w:eastAsia="ru-RU"/>
        </w:rPr>
        <w:t>аключение Договора одобрено Общим собранием участников Покупателя / решением единственного участника Покупателя (протокол / решение от _____ _______ ____ г. № ___.)</w:t>
      </w:r>
      <w:r w:rsidRPr="006C5576">
        <w:rPr>
          <w:rFonts w:ascii="Times New Roman" w:eastAsia="Times New Roman" w:hAnsi="Times New Roman" w:cs="Times New Roman"/>
          <w:sz w:val="24"/>
          <w:szCs w:val="24"/>
          <w:lang w:eastAsia="ru-RU"/>
        </w:rPr>
        <w:t>).</w:t>
      </w:r>
    </w:p>
    <w:p w14:paraId="4A01BBE9" w14:textId="77777777" w:rsidR="006C5576" w:rsidRPr="006C5576" w:rsidRDefault="006C5576" w:rsidP="006C5576">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14:paraId="3F92AF23" w14:textId="77777777" w:rsidR="006C5576" w:rsidRPr="006C5576" w:rsidRDefault="006C5576" w:rsidP="006C5576">
      <w:pPr>
        <w:widowControl w:val="0"/>
        <w:spacing w:after="0" w:line="240" w:lineRule="auto"/>
        <w:jc w:val="center"/>
        <w:outlineLvl w:val="0"/>
        <w:rPr>
          <w:rFonts w:ascii="Times New Roman" w:eastAsia="Times New Roman" w:hAnsi="Times New Roman" w:cs="Times New Roman"/>
          <w:b/>
          <w:snapToGrid w:val="0"/>
          <w:sz w:val="24"/>
          <w:szCs w:val="24"/>
          <w:lang w:eastAsia="ru-RU"/>
        </w:rPr>
      </w:pPr>
      <w:r w:rsidRPr="006C5576">
        <w:rPr>
          <w:rFonts w:ascii="Times New Roman" w:eastAsia="Times New Roman" w:hAnsi="Times New Roman" w:cs="Times New Roman"/>
          <w:b/>
          <w:snapToGrid w:val="0"/>
          <w:sz w:val="24"/>
          <w:szCs w:val="24"/>
          <w:lang w:eastAsia="ru-RU"/>
        </w:rPr>
        <w:t>2. ОБЯЗАННОСТИ СТОРОН</w:t>
      </w:r>
    </w:p>
    <w:p w14:paraId="7955B537" w14:textId="77777777" w:rsidR="006C5576" w:rsidRPr="006C5576" w:rsidRDefault="006C5576" w:rsidP="006C5576">
      <w:pPr>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2.1. Продавец обязуется:</w:t>
      </w:r>
    </w:p>
    <w:p w14:paraId="68160793" w14:textId="77777777" w:rsidR="006C5576" w:rsidRPr="006C5576" w:rsidRDefault="006C5576" w:rsidP="006C5576">
      <w:pPr>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2.1.1. Принять от Покупателя денежные средства в счет уплаты цены Доли на условиях, установленных Договором.</w:t>
      </w:r>
    </w:p>
    <w:p w14:paraId="302D7156" w14:textId="77777777" w:rsidR="006C5576" w:rsidRPr="006C5576" w:rsidRDefault="006C5576" w:rsidP="006C5576">
      <w:pPr>
        <w:spacing w:after="0" w:line="240" w:lineRule="auto"/>
        <w:ind w:firstLine="540"/>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 xml:space="preserve">2.1.2. </w:t>
      </w:r>
      <w:r w:rsidRPr="006C5576">
        <w:rPr>
          <w:rFonts w:ascii="Times New Roman" w:eastAsia="Times New Roman" w:hAnsi="Times New Roman" w:cs="Times New Roman"/>
          <w:sz w:val="24"/>
          <w:szCs w:val="24"/>
          <w:lang w:eastAsia="ru-RU"/>
        </w:rPr>
        <w:t>Предоставить нотариусу комплект документов, необходимых для нотариального удостоверения Договора, в том числе документы, на основании которых Доля ранее была приобретена Покупателем, а также документов, необходимых для подачи в орган, осуществляющий государственную регистрацию юридических лиц, заявление о внесении изменений в единый государственный реестр юридических лиц (далее – ЕГРЮЛ) в связи с переходом права собственности на Долю</w:t>
      </w:r>
      <w:r w:rsidRPr="006C5576">
        <w:rPr>
          <w:rFonts w:ascii="Times New Roman" w:eastAsia="Times New Roman" w:hAnsi="Times New Roman" w:cs="Times New Roman"/>
          <w:snapToGrid w:val="0"/>
          <w:sz w:val="24"/>
          <w:szCs w:val="24"/>
          <w:lang w:eastAsia="ru-RU"/>
        </w:rPr>
        <w:t xml:space="preserve">. </w:t>
      </w:r>
    </w:p>
    <w:p w14:paraId="5A61CF66" w14:textId="77777777" w:rsidR="006C5576" w:rsidRPr="006C5576" w:rsidRDefault="006C5576" w:rsidP="006C5576">
      <w:pPr>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2.2. Покупатель обязуется:</w:t>
      </w:r>
    </w:p>
    <w:p w14:paraId="755E701E" w14:textId="77777777" w:rsidR="006C5576" w:rsidRPr="006C5576" w:rsidRDefault="006C5576" w:rsidP="006C5576">
      <w:pPr>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2.2.1. Уплатить цену Доли в размере и порядке, установленных разделом 3 Договора.</w:t>
      </w:r>
    </w:p>
    <w:p w14:paraId="43001699" w14:textId="77777777" w:rsidR="006C5576" w:rsidRPr="006C5576" w:rsidRDefault="006C5576" w:rsidP="006C5576">
      <w:pPr>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 xml:space="preserve">2.2.2. Своевременно </w:t>
      </w:r>
      <w:r w:rsidRPr="006C5576">
        <w:rPr>
          <w:rFonts w:ascii="Times New Roman" w:eastAsia="Times New Roman" w:hAnsi="Times New Roman" w:cs="Times New Roman"/>
          <w:snapToGrid w:val="0"/>
          <w:sz w:val="24"/>
          <w:szCs w:val="24"/>
          <w:lang w:eastAsia="ru-RU"/>
        </w:rPr>
        <w:t>предоставить указанному Продавцом нотариусу комплект документов, необходимых для нотариального удостоверения Договора и совершения 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 в том числе в срок не позднее 1 (одного) рабочего дня с даты оплаты Доли предоставить соответствующее подтверждение</w:t>
      </w:r>
      <w:r w:rsidRPr="006C5576">
        <w:rPr>
          <w:rFonts w:ascii="Times New Roman" w:eastAsia="Times New Roman" w:hAnsi="Times New Roman" w:cs="Times New Roman"/>
          <w:sz w:val="24"/>
          <w:szCs w:val="24"/>
          <w:lang w:eastAsia="ru-RU"/>
        </w:rPr>
        <w:t xml:space="preserve">. </w:t>
      </w:r>
    </w:p>
    <w:p w14:paraId="756FD467" w14:textId="77777777" w:rsidR="006C5576" w:rsidRPr="006C5576" w:rsidRDefault="006C5576" w:rsidP="006C5576">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2.2.3. В срок не позднее чем в течение 3 (трех) дней с момента нотариального удостоверения Договора в письменной форме уведомить ООО «______» об отчуждении Доли (переходе права собственности на нее)</w:t>
      </w:r>
      <w:r w:rsidRPr="006C5576">
        <w:rPr>
          <w:rFonts w:ascii="Times New Roman" w:eastAsia="Times New Roman" w:hAnsi="Times New Roman" w:cs="Times New Roman"/>
          <w:snapToGrid w:val="0"/>
          <w:sz w:val="24"/>
          <w:szCs w:val="24"/>
          <w:vertAlign w:val="superscript"/>
          <w:lang w:eastAsia="ru-RU"/>
        </w:rPr>
        <w:footnoteReference w:id="2"/>
      </w:r>
      <w:r w:rsidRPr="006C5576">
        <w:rPr>
          <w:rFonts w:ascii="Times New Roman" w:eastAsia="Times New Roman" w:hAnsi="Times New Roman" w:cs="Times New Roman"/>
          <w:snapToGrid w:val="0"/>
          <w:sz w:val="24"/>
          <w:szCs w:val="24"/>
          <w:lang w:eastAsia="ru-RU"/>
        </w:rPr>
        <w:t>.</w:t>
      </w:r>
    </w:p>
    <w:p w14:paraId="5E34780A" w14:textId="77777777" w:rsidR="006C5576" w:rsidRPr="006C5576" w:rsidRDefault="006C5576" w:rsidP="006C5576">
      <w:pPr>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 xml:space="preserve">2.3. Расходы, связанные с исполнением Сторонами обязательств по Договору, в том числе расходы на совершение нотариальных действий по удостоверению Договора, а также предусмотренных п. п. 14-15 ст. 21 Федерального закона «Об обществах с ограниченной ответственностью» (передача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6C5576">
        <w:rPr>
          <w:rFonts w:ascii="Times New Roman" w:eastAsia="Times New Roman" w:hAnsi="Times New Roman" w:cs="Times New Roman"/>
          <w:i/>
          <w:sz w:val="24"/>
          <w:szCs w:val="24"/>
          <w:lang w:eastAsia="ru-RU"/>
        </w:rPr>
        <w:t>передача в ООО «__________» копии такого заявления</w:t>
      </w:r>
      <w:r w:rsidRPr="006C5576">
        <w:rPr>
          <w:rFonts w:ascii="Times New Roman" w:eastAsia="Times New Roman" w:hAnsi="Times New Roman" w:cs="Times New Roman"/>
          <w:sz w:val="24"/>
          <w:szCs w:val="24"/>
          <w:vertAlign w:val="superscript"/>
          <w:lang w:eastAsia="ru-RU"/>
        </w:rPr>
        <w:footnoteReference w:id="3"/>
      </w:r>
      <w:r w:rsidRPr="006C5576">
        <w:rPr>
          <w:rFonts w:ascii="Times New Roman" w:eastAsia="Times New Roman" w:hAnsi="Times New Roman" w:cs="Times New Roman"/>
          <w:sz w:val="24"/>
          <w:szCs w:val="24"/>
          <w:lang w:eastAsia="ru-RU"/>
        </w:rPr>
        <w:t>), возлагаются на Покупателя.</w:t>
      </w:r>
    </w:p>
    <w:p w14:paraId="1DEE04F5" w14:textId="77777777" w:rsidR="006C5576" w:rsidRPr="006C5576" w:rsidRDefault="006C5576" w:rsidP="006C5576">
      <w:pPr>
        <w:shd w:val="clear" w:color="auto" w:fill="FFFFFF"/>
        <w:tabs>
          <w:tab w:val="left" w:pos="1258"/>
        </w:tabs>
        <w:spacing w:before="120" w:after="0" w:line="254" w:lineRule="exact"/>
        <w:ind w:left="10" w:hanging="10"/>
        <w:jc w:val="center"/>
        <w:outlineLvl w:val="0"/>
        <w:rPr>
          <w:rFonts w:ascii="Times New Roman" w:eastAsia="Times New Roman" w:hAnsi="Times New Roman" w:cs="Times New Roman"/>
          <w:b/>
          <w:sz w:val="24"/>
          <w:szCs w:val="24"/>
          <w:lang w:eastAsia="ru-RU"/>
        </w:rPr>
      </w:pPr>
      <w:r w:rsidRPr="006C5576">
        <w:rPr>
          <w:rFonts w:ascii="Times New Roman" w:eastAsia="Times New Roman" w:hAnsi="Times New Roman" w:cs="Times New Roman"/>
          <w:b/>
          <w:sz w:val="24"/>
          <w:szCs w:val="24"/>
          <w:lang w:eastAsia="ru-RU"/>
        </w:rPr>
        <w:t>3. ЦЕНА ДОГОВОРА, УСЛОВИЯ И ПОРЯДОК РАСЧЁТОВ</w:t>
      </w:r>
    </w:p>
    <w:p w14:paraId="4F40DF01" w14:textId="77777777" w:rsidR="006C5576" w:rsidRPr="006C5576" w:rsidRDefault="006C5576" w:rsidP="006C5576">
      <w:pPr>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lastRenderedPageBreak/>
        <w:t>3.1. За приобретаемую Долю Покупатель уплачивает Продавцу цену в размере ____</w:t>
      </w:r>
      <w:proofErr w:type="gramStart"/>
      <w:r w:rsidRPr="006C5576">
        <w:rPr>
          <w:rFonts w:ascii="Times New Roman" w:eastAsia="Times New Roman" w:hAnsi="Times New Roman" w:cs="Times New Roman"/>
          <w:sz w:val="24"/>
          <w:szCs w:val="24"/>
          <w:lang w:eastAsia="ru-RU"/>
        </w:rPr>
        <w:t>_  рублей</w:t>
      </w:r>
      <w:proofErr w:type="gramEnd"/>
      <w:r w:rsidRPr="006C5576">
        <w:rPr>
          <w:rFonts w:ascii="Times New Roman" w:eastAsia="Times New Roman" w:hAnsi="Times New Roman" w:cs="Times New Roman"/>
          <w:sz w:val="24"/>
          <w:szCs w:val="24"/>
          <w:lang w:eastAsia="ru-RU"/>
        </w:rPr>
        <w:t xml:space="preserve"> (________ рублей __ копейки).</w:t>
      </w:r>
    </w:p>
    <w:p w14:paraId="06B80574" w14:textId="77777777" w:rsidR="006C5576" w:rsidRPr="006C5576" w:rsidRDefault="006C5576" w:rsidP="006C5576">
      <w:pPr>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3.2. Задаток, внесенный Покупателем за участие в Торгах в размере _____ рублей (________ рублей __ копейки) (далее - Задаток), засчитывается в счет цены Доли.</w:t>
      </w:r>
    </w:p>
    <w:p w14:paraId="5CB5EFAE" w14:textId="77777777" w:rsidR="006C5576" w:rsidRPr="006C5576" w:rsidRDefault="006C5576" w:rsidP="006C5576">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 xml:space="preserve">3.3. </w:t>
      </w:r>
      <w:r w:rsidRPr="006C5576">
        <w:rPr>
          <w:rFonts w:ascii="Times New Roman" w:eastAsia="Times New Roman" w:hAnsi="Times New Roman" w:cs="Times New Roman"/>
          <w:color w:val="000000"/>
          <w:sz w:val="24"/>
          <w:szCs w:val="24"/>
          <w:lang w:eastAsia="ru-RU"/>
        </w:rPr>
        <w:t xml:space="preserve">Денежные средства в счет уплаты цены Доли в размере </w:t>
      </w:r>
      <w:r w:rsidRPr="006C5576">
        <w:rPr>
          <w:rFonts w:ascii="Times New Roman" w:eastAsia="Times New Roman" w:hAnsi="Times New Roman" w:cs="Times New Roman"/>
          <w:sz w:val="24"/>
          <w:szCs w:val="24"/>
          <w:lang w:eastAsia="ru-RU"/>
        </w:rPr>
        <w:t xml:space="preserve">_____  рублей (________ рублей __ копейки) </w:t>
      </w:r>
      <w:r w:rsidRPr="006C5576">
        <w:rPr>
          <w:rFonts w:ascii="Times New Roman" w:eastAsia="Times New Roman" w:hAnsi="Times New Roman" w:cs="Times New Roman"/>
          <w:color w:val="000000"/>
          <w:sz w:val="24"/>
          <w:szCs w:val="24"/>
          <w:lang w:eastAsia="ru-RU"/>
        </w:rPr>
        <w:t xml:space="preserve">(за вычетом суммы Задатка), Покупатель перечисляет </w:t>
      </w:r>
      <w:r w:rsidRPr="006C5576">
        <w:rPr>
          <w:rFonts w:ascii="Times New Roman" w:eastAsia="Times New Roman" w:hAnsi="Times New Roman" w:cs="Times New Roman"/>
          <w:sz w:val="24"/>
          <w:szCs w:val="24"/>
          <w:lang w:eastAsia="ru-RU"/>
        </w:rPr>
        <w:t xml:space="preserve">на счет Продавца, указанный в разделе 10 Договора, не позднее 30 (Тридцати) календарных дней с момента подписания Договора Сторонами. </w:t>
      </w:r>
    </w:p>
    <w:p w14:paraId="4AB8DD6C" w14:textId="77777777" w:rsidR="006C5576" w:rsidRPr="006C5576" w:rsidRDefault="006C5576" w:rsidP="006C5576">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3.4. Обязанность Покупателя по оплате Доли считается исполненной с момента зачисления на счет Продавца суммы, указанной в п. 3.1 Договора</w:t>
      </w:r>
      <w:r w:rsidRPr="006C5576">
        <w:rPr>
          <w:rFonts w:ascii="Times New Roman" w:eastAsia="Times New Roman" w:hAnsi="Times New Roman" w:cs="Times New Roman"/>
          <w:color w:val="000000"/>
          <w:sz w:val="24"/>
          <w:szCs w:val="24"/>
          <w:lang w:eastAsia="ru-RU"/>
        </w:rPr>
        <w:t>.</w:t>
      </w:r>
    </w:p>
    <w:p w14:paraId="311351B3" w14:textId="77777777" w:rsidR="006C5576" w:rsidRPr="006C5576" w:rsidRDefault="006C5576" w:rsidP="006C55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D321538" w14:textId="77777777" w:rsidR="006C5576" w:rsidRPr="006C5576" w:rsidRDefault="006C5576" w:rsidP="006C5576">
      <w:pPr>
        <w:spacing w:after="0" w:line="240" w:lineRule="auto"/>
        <w:jc w:val="center"/>
        <w:outlineLvl w:val="0"/>
        <w:rPr>
          <w:rFonts w:ascii="Times New Roman" w:eastAsia="Times New Roman" w:hAnsi="Times New Roman" w:cs="Times New Roman"/>
          <w:b/>
          <w:snapToGrid w:val="0"/>
          <w:sz w:val="24"/>
          <w:szCs w:val="24"/>
          <w:lang w:eastAsia="ru-RU"/>
        </w:rPr>
      </w:pPr>
      <w:r w:rsidRPr="006C5576">
        <w:rPr>
          <w:rFonts w:ascii="Times New Roman" w:eastAsia="Times New Roman" w:hAnsi="Times New Roman" w:cs="Times New Roman"/>
          <w:b/>
          <w:snapToGrid w:val="0"/>
          <w:sz w:val="24"/>
          <w:szCs w:val="24"/>
          <w:lang w:eastAsia="ru-RU"/>
        </w:rPr>
        <w:t>4. ПЕРЕХОД ПРАВА СОБСТВЕННОСТИ</w:t>
      </w:r>
    </w:p>
    <w:p w14:paraId="1564F357" w14:textId="77777777" w:rsidR="006C5576" w:rsidRPr="006C5576" w:rsidRDefault="006C5576" w:rsidP="006C5576">
      <w:pPr>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 xml:space="preserve">4.1. Право собственности на Долю переходит от Продавца к Покупателю с момента </w:t>
      </w:r>
      <w:r w:rsidRPr="006C5576">
        <w:rPr>
          <w:rFonts w:ascii="Times New Roman" w:eastAsia="Times New Roman" w:hAnsi="Times New Roman" w:cs="Times New Roman"/>
          <w:snapToGrid w:val="0"/>
          <w:sz w:val="24"/>
          <w:szCs w:val="24"/>
          <w:lang w:eastAsia="ru-RU"/>
        </w:rPr>
        <w:t>внесения соответствующей записи в ЕГРЮЛ</w:t>
      </w:r>
      <w:r w:rsidRPr="006C5576">
        <w:rPr>
          <w:rFonts w:ascii="Times New Roman" w:eastAsia="Times New Roman" w:hAnsi="Times New Roman" w:cs="Times New Roman"/>
          <w:sz w:val="24"/>
          <w:szCs w:val="24"/>
          <w:lang w:eastAsia="ru-RU"/>
        </w:rPr>
        <w:t>.</w:t>
      </w:r>
      <w:r w:rsidRPr="006C5576">
        <w:rPr>
          <w:rFonts w:ascii="Times New Roman" w:eastAsia="Times New Roman" w:hAnsi="Times New Roman" w:cs="Times New Roman"/>
          <w:sz w:val="24"/>
          <w:szCs w:val="24"/>
          <w:lang w:eastAsia="ar-SA"/>
        </w:rPr>
        <w:t xml:space="preserve"> </w:t>
      </w:r>
      <w:r w:rsidRPr="006C5576">
        <w:rPr>
          <w:rFonts w:ascii="Times New Roman" w:eastAsia="Times New Roman" w:hAnsi="Times New Roman" w:cs="Times New Roman"/>
          <w:sz w:val="24"/>
          <w:szCs w:val="24"/>
          <w:lang w:eastAsia="ru-RU"/>
        </w:rPr>
        <w:t>Одновременно к Покупателю переходят все права и обязанности участника ООО «______________», возникшие до заключения Договора, за исключением дополнительных прав и обязанностей Продавца, если такие имеются.</w:t>
      </w:r>
    </w:p>
    <w:p w14:paraId="5CD81CF5" w14:textId="77777777" w:rsidR="006C5576" w:rsidRPr="006C5576" w:rsidRDefault="006C5576" w:rsidP="006C5576">
      <w:pPr>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z w:val="24"/>
          <w:szCs w:val="24"/>
          <w:lang w:eastAsia="ru-RU"/>
        </w:rPr>
        <w:t>4.2. Нотариус, удостоверивший Договор, в течение __30 (Тридцати)____ календарных дней со дня удостоверения при условии полной оплаты Доли Покупателем, подает в орган, осуществляющий государственную регистрацию юридических лиц, заявление о внесении соответствующих изменений в ЕГРЮЛ в форме электронного документа, подписанного усиленной квалифицированной подписью данного нотариуса</w:t>
      </w:r>
      <w:r w:rsidRPr="006C5576">
        <w:rPr>
          <w:rFonts w:ascii="Times New Roman" w:eastAsia="Times New Roman" w:hAnsi="Times New Roman" w:cs="Times New Roman"/>
          <w:snapToGrid w:val="0"/>
          <w:sz w:val="24"/>
          <w:szCs w:val="24"/>
          <w:lang w:eastAsia="ru-RU"/>
        </w:rPr>
        <w:t>.</w:t>
      </w:r>
    </w:p>
    <w:p w14:paraId="69DBC05D" w14:textId="77777777" w:rsidR="006C5576" w:rsidRPr="006C5576" w:rsidRDefault="006C5576" w:rsidP="006C5576">
      <w:pPr>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4.3</w:t>
      </w:r>
      <w:r w:rsidRPr="006C5576">
        <w:rPr>
          <w:rFonts w:ascii="Times New Roman" w:eastAsia="Times New Roman" w:hAnsi="Times New Roman" w:cs="Times New Roman"/>
          <w:snapToGrid w:val="0"/>
          <w:sz w:val="24"/>
          <w:szCs w:val="24"/>
          <w:vertAlign w:val="superscript"/>
          <w:lang w:eastAsia="ru-RU"/>
        </w:rPr>
        <w:footnoteReference w:id="4"/>
      </w:r>
      <w:r w:rsidRPr="006C5576">
        <w:rPr>
          <w:rFonts w:ascii="Times New Roman" w:eastAsia="Times New Roman" w:hAnsi="Times New Roman" w:cs="Times New Roman"/>
          <w:snapToGrid w:val="0"/>
          <w:sz w:val="24"/>
          <w:szCs w:val="24"/>
          <w:lang w:eastAsia="ru-RU"/>
        </w:rPr>
        <w:t>. В срок не позднее чем в течение 3 (Трех) дней с момента нотариального удостоверения Договора указанный в п. 4.2 Договора нотариус, совершает нотариальное действие по передаче ООО «______» копии заявления, предусмотренного п. 4.3 Договора.</w:t>
      </w:r>
    </w:p>
    <w:p w14:paraId="2E6F9610" w14:textId="77777777" w:rsidR="006C5576" w:rsidRPr="006C5576" w:rsidRDefault="006C5576" w:rsidP="006C5576">
      <w:pPr>
        <w:spacing w:after="0" w:line="240" w:lineRule="exact"/>
        <w:jc w:val="center"/>
        <w:outlineLvl w:val="0"/>
        <w:rPr>
          <w:rFonts w:ascii="Times New Roman" w:eastAsia="Times New Roman" w:hAnsi="Times New Roman" w:cs="Times New Roman"/>
          <w:b/>
          <w:snapToGrid w:val="0"/>
          <w:sz w:val="24"/>
          <w:szCs w:val="24"/>
          <w:lang w:eastAsia="ru-RU"/>
        </w:rPr>
      </w:pPr>
    </w:p>
    <w:p w14:paraId="09DCBB55" w14:textId="77777777" w:rsidR="006C5576" w:rsidRPr="006C5576" w:rsidRDefault="006C5576" w:rsidP="006C5576">
      <w:pPr>
        <w:spacing w:after="0" w:line="240" w:lineRule="exact"/>
        <w:jc w:val="center"/>
        <w:outlineLvl w:val="0"/>
        <w:rPr>
          <w:rFonts w:ascii="Times New Roman" w:eastAsia="Times New Roman" w:hAnsi="Times New Roman" w:cs="Times New Roman"/>
          <w:b/>
          <w:snapToGrid w:val="0"/>
          <w:sz w:val="24"/>
          <w:szCs w:val="24"/>
          <w:lang w:eastAsia="ru-RU"/>
        </w:rPr>
      </w:pPr>
      <w:r w:rsidRPr="006C5576">
        <w:rPr>
          <w:rFonts w:ascii="Times New Roman" w:eastAsia="Times New Roman" w:hAnsi="Times New Roman" w:cs="Times New Roman"/>
          <w:b/>
          <w:snapToGrid w:val="0"/>
          <w:sz w:val="24"/>
          <w:szCs w:val="24"/>
          <w:lang w:eastAsia="ru-RU"/>
        </w:rPr>
        <w:t>5. УСЛОВИЯ И ПОРЯДОК РАСТОРЖЕНИЯ ДОГОВОРА</w:t>
      </w:r>
    </w:p>
    <w:p w14:paraId="740B6559" w14:textId="77777777" w:rsidR="006C5576" w:rsidRPr="006C5576" w:rsidRDefault="006C5576" w:rsidP="006C5576">
      <w:pPr>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 xml:space="preserve">5.1. В случае просрочки Покупателем уплаты цены Доли в порядке и на условиях, установленных Договором, а также неисполнения Покупателем обязательств, предусмотренных </w:t>
      </w:r>
      <w:proofErr w:type="spellStart"/>
      <w:r w:rsidRPr="006C5576">
        <w:rPr>
          <w:rFonts w:ascii="Times New Roman" w:eastAsia="Times New Roman" w:hAnsi="Times New Roman" w:cs="Times New Roman"/>
          <w:snapToGrid w:val="0"/>
          <w:sz w:val="24"/>
          <w:szCs w:val="24"/>
          <w:lang w:eastAsia="ru-RU"/>
        </w:rPr>
        <w:t>п.п</w:t>
      </w:r>
      <w:proofErr w:type="spellEnd"/>
      <w:r w:rsidRPr="006C5576">
        <w:rPr>
          <w:rFonts w:ascii="Times New Roman" w:eastAsia="Times New Roman" w:hAnsi="Times New Roman" w:cs="Times New Roman"/>
          <w:snapToGrid w:val="0"/>
          <w:sz w:val="24"/>
          <w:szCs w:val="24"/>
          <w:lang w:eastAsia="ru-RU"/>
        </w:rPr>
        <w:t xml:space="preserve">. 2.2, 2.3 Договора, Продавец имеет право отказаться от исполнения  Договора  в одностороннем порядке путем направления письменного уведомления Покупателю об отказе от исполнения своих обязательств по Договору. </w:t>
      </w:r>
    </w:p>
    <w:p w14:paraId="743BED62" w14:textId="77777777" w:rsidR="006C5576" w:rsidRPr="006C5576" w:rsidRDefault="006C5576" w:rsidP="006C5576">
      <w:pPr>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14:paraId="3A0EB1BA" w14:textId="77777777" w:rsidR="006C5576" w:rsidRPr="006C5576" w:rsidRDefault="006C5576" w:rsidP="006C5576">
      <w:pPr>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 xml:space="preserve">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 не более _____ дней,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счет оплаты Доли, в том числе задаток. </w:t>
      </w:r>
    </w:p>
    <w:p w14:paraId="60C5006A" w14:textId="77777777" w:rsidR="006C5576" w:rsidRPr="006C5576" w:rsidRDefault="006C5576" w:rsidP="006C5576">
      <w:pPr>
        <w:spacing w:after="0" w:line="276" w:lineRule="auto"/>
        <w:ind w:firstLine="709"/>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Возврат денежных средств осуществляется по реквизитам, указанным в разделе 10 Договора.</w:t>
      </w:r>
    </w:p>
    <w:p w14:paraId="00ADC62B" w14:textId="77777777" w:rsidR="006C5576" w:rsidRPr="006C5576" w:rsidRDefault="006C5576" w:rsidP="006C5576">
      <w:pPr>
        <w:spacing w:after="0" w:line="276" w:lineRule="auto"/>
        <w:ind w:firstLine="709"/>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Изменение реквизитов Покупателя для перечисления денежных средств оформляется дополнительным соглашением к Договору.</w:t>
      </w:r>
    </w:p>
    <w:p w14:paraId="25980310" w14:textId="77777777" w:rsidR="006C5576" w:rsidRPr="006C5576" w:rsidRDefault="006C5576" w:rsidP="006C5576">
      <w:pPr>
        <w:spacing w:after="0" w:line="240" w:lineRule="auto"/>
        <w:jc w:val="center"/>
        <w:rPr>
          <w:rFonts w:ascii="Times New Roman" w:eastAsia="Times New Roman" w:hAnsi="Times New Roman" w:cs="Times New Roman"/>
          <w:b/>
          <w:snapToGrid w:val="0"/>
          <w:sz w:val="24"/>
          <w:szCs w:val="24"/>
          <w:lang w:eastAsia="ru-RU"/>
        </w:rPr>
      </w:pPr>
    </w:p>
    <w:p w14:paraId="53BA536E" w14:textId="77777777" w:rsidR="006C5576" w:rsidRPr="006C5576" w:rsidRDefault="006C5576" w:rsidP="006C5576">
      <w:pPr>
        <w:spacing w:after="0" w:line="240" w:lineRule="auto"/>
        <w:jc w:val="center"/>
        <w:rPr>
          <w:rFonts w:ascii="Times New Roman" w:eastAsia="Times New Roman" w:hAnsi="Times New Roman" w:cs="Times New Roman"/>
          <w:b/>
          <w:snapToGrid w:val="0"/>
          <w:sz w:val="24"/>
          <w:szCs w:val="24"/>
          <w:lang w:eastAsia="ru-RU"/>
        </w:rPr>
      </w:pPr>
      <w:r w:rsidRPr="006C5576">
        <w:rPr>
          <w:rFonts w:ascii="Times New Roman" w:eastAsia="Times New Roman" w:hAnsi="Times New Roman" w:cs="Times New Roman"/>
          <w:b/>
          <w:snapToGrid w:val="0"/>
          <w:sz w:val="24"/>
          <w:szCs w:val="24"/>
          <w:lang w:eastAsia="ru-RU"/>
        </w:rPr>
        <w:t>6. ОТВЕТСТВЕННОСТЬ СТОРОН</w:t>
      </w:r>
    </w:p>
    <w:p w14:paraId="2E1F8767" w14:textId="77777777" w:rsidR="006C5576" w:rsidRPr="006C5576" w:rsidRDefault="006C5576" w:rsidP="006C557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lastRenderedPageBreak/>
        <w:t>6.1.</w:t>
      </w:r>
      <w:r w:rsidRPr="006C5576">
        <w:rPr>
          <w:rFonts w:ascii="Times New Roman" w:eastAsia="Times New Roman" w:hAnsi="Times New Roman" w:cs="Times New Roman"/>
          <w:sz w:val="24"/>
          <w:szCs w:val="24"/>
          <w:lang w:eastAsia="ru-RU"/>
        </w:rPr>
        <w:tab/>
        <w:t>Сторона, право которой нарушено, вправе требовать полного возмещения причиненных ей убытков Стороной, не исполнившей или ненадлежащим образом исполнившей обязательства по Договору.</w:t>
      </w:r>
    </w:p>
    <w:p w14:paraId="0A9A53E3" w14:textId="77777777" w:rsidR="006C5576" w:rsidRPr="006C5576" w:rsidRDefault="006C5576" w:rsidP="006C5576">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6.2.</w:t>
      </w:r>
      <w:r w:rsidRPr="006C5576">
        <w:rPr>
          <w:rFonts w:ascii="Times New Roman" w:eastAsia="Times New Roman" w:hAnsi="Times New Roman" w:cs="Times New Roman"/>
          <w:sz w:val="24"/>
          <w:szCs w:val="24"/>
          <w:lang w:eastAsia="ru-RU"/>
        </w:rPr>
        <w:tab/>
        <w:t>В случае неисполнения (ненадлежащего исполнения) Покупателем обязательств, предусмотренных Договором, задаток, перечисленный за участие в Торгах, Покупателю не возвращается.</w:t>
      </w:r>
    </w:p>
    <w:p w14:paraId="5D90DA4B" w14:textId="77777777" w:rsidR="006C5576" w:rsidRPr="006C5576" w:rsidRDefault="006C5576" w:rsidP="006C5576">
      <w:pPr>
        <w:tabs>
          <w:tab w:val="left" w:pos="851"/>
        </w:tabs>
        <w:spacing w:after="0" w:line="240" w:lineRule="auto"/>
        <w:ind w:firstLine="540"/>
        <w:jc w:val="both"/>
        <w:rPr>
          <w:rFonts w:ascii="Times New Roman" w:eastAsia="Times New Roman" w:hAnsi="Times New Roman" w:cs="Times New Roman"/>
          <w:sz w:val="24"/>
          <w:szCs w:val="24"/>
          <w:lang w:eastAsia="ru-RU"/>
        </w:rPr>
      </w:pPr>
      <w:r w:rsidRPr="006C5576">
        <w:rPr>
          <w:rFonts w:ascii="Times New Roman" w:eastAsia="Times New Roman" w:hAnsi="Times New Roman" w:cs="Times New Roman"/>
          <w:sz w:val="24"/>
          <w:szCs w:val="24"/>
          <w:lang w:eastAsia="ru-RU"/>
        </w:rPr>
        <w:t>6.3.</w:t>
      </w:r>
      <w:r w:rsidRPr="006C5576">
        <w:rPr>
          <w:rFonts w:ascii="Times New Roman" w:eastAsia="Times New Roman" w:hAnsi="Times New Roman" w:cs="Times New Roman"/>
          <w:sz w:val="24"/>
          <w:szCs w:val="24"/>
          <w:lang w:eastAsia="ru-RU"/>
        </w:rPr>
        <w:tab/>
        <w:t xml:space="preserve">В случае несоблюдения Покупателем срока оплаты цены Доли, установленного п. 3.3 Договора, Покупатель уплачивает Продавцу пеню из расчета 0,01 % (Ноль целых одна сотая процента) от цены Доли, установленной п. 3.1 Договора, за каждый день просрочки. </w:t>
      </w:r>
    </w:p>
    <w:p w14:paraId="19135D3E" w14:textId="77777777" w:rsidR="006C5576" w:rsidRPr="006C5576" w:rsidRDefault="006C5576" w:rsidP="006C5576">
      <w:pPr>
        <w:spacing w:after="0" w:line="240" w:lineRule="exact"/>
        <w:jc w:val="center"/>
        <w:rPr>
          <w:rFonts w:ascii="Times New Roman" w:eastAsia="Times New Roman" w:hAnsi="Times New Roman" w:cs="Times New Roman"/>
          <w:b/>
          <w:sz w:val="24"/>
          <w:szCs w:val="24"/>
          <w:lang w:eastAsia="ru-RU"/>
        </w:rPr>
      </w:pPr>
    </w:p>
    <w:p w14:paraId="16ECDFE1" w14:textId="77777777" w:rsidR="006C5576" w:rsidRPr="006C5576" w:rsidRDefault="006C5576" w:rsidP="006C5576">
      <w:pPr>
        <w:spacing w:after="0" w:line="240" w:lineRule="exact"/>
        <w:jc w:val="center"/>
        <w:outlineLvl w:val="0"/>
        <w:rPr>
          <w:rFonts w:ascii="Times New Roman" w:eastAsia="Times New Roman" w:hAnsi="Times New Roman" w:cs="Times New Roman"/>
          <w:b/>
          <w:sz w:val="24"/>
          <w:szCs w:val="24"/>
          <w:lang w:eastAsia="ru-RU"/>
        </w:rPr>
      </w:pPr>
      <w:r w:rsidRPr="006C5576">
        <w:rPr>
          <w:rFonts w:ascii="Times New Roman" w:eastAsia="Times New Roman" w:hAnsi="Times New Roman" w:cs="Times New Roman"/>
          <w:b/>
          <w:sz w:val="24"/>
          <w:szCs w:val="24"/>
          <w:lang w:eastAsia="ru-RU"/>
        </w:rPr>
        <w:t>7. ПОРЯДОК РЕШЕНИЯ СПОРОВ</w:t>
      </w:r>
    </w:p>
    <w:p w14:paraId="185571BD" w14:textId="77777777" w:rsidR="006C5576" w:rsidRPr="006C5576" w:rsidRDefault="006C5576" w:rsidP="006C5576">
      <w:pPr>
        <w:spacing w:after="0" w:line="276" w:lineRule="auto"/>
        <w:ind w:firstLine="567"/>
        <w:jc w:val="both"/>
        <w:rPr>
          <w:rFonts w:ascii="Times New Roman" w:eastAsia="Times New Roman" w:hAnsi="Times New Roman" w:cs="Times New Roman"/>
          <w:i/>
          <w:sz w:val="24"/>
          <w:szCs w:val="24"/>
          <w:lang w:eastAsia="ru-RU"/>
        </w:rPr>
      </w:pPr>
      <w:r w:rsidRPr="006C5576">
        <w:rPr>
          <w:rFonts w:ascii="Times New Roman" w:eastAsia="Times New Roman" w:hAnsi="Times New Roman" w:cs="Times New Roman"/>
          <w:sz w:val="24"/>
          <w:szCs w:val="24"/>
          <w:lang w:eastAsia="ru-RU"/>
        </w:rPr>
        <w:t>7.1. Все споры и разногласия, возникающие при исполнении обязательств по Договору, разрешаются Сторонами путем переговоров, а при отсутствии согласия в соответствии с подведомственностью, установленной процессуальным законодательством, в Арбитражном суде _______</w:t>
      </w:r>
      <w:proofErr w:type="gramStart"/>
      <w:r w:rsidRPr="006C5576">
        <w:rPr>
          <w:rFonts w:ascii="Times New Roman" w:eastAsia="Times New Roman" w:hAnsi="Times New Roman" w:cs="Times New Roman"/>
          <w:sz w:val="24"/>
          <w:szCs w:val="24"/>
          <w:lang w:eastAsia="ru-RU"/>
        </w:rPr>
        <w:t>_</w:t>
      </w:r>
      <w:r w:rsidRPr="006C5576">
        <w:rPr>
          <w:rFonts w:ascii="Times New Roman" w:eastAsia="Times New Roman" w:hAnsi="Times New Roman" w:cs="Times New Roman"/>
          <w:i/>
          <w:sz w:val="24"/>
          <w:szCs w:val="24"/>
          <w:lang w:eastAsia="ru-RU"/>
        </w:rPr>
        <w:t>(</w:t>
      </w:r>
      <w:proofErr w:type="gramEnd"/>
      <w:r w:rsidRPr="006C5576">
        <w:rPr>
          <w:rFonts w:ascii="Times New Roman" w:eastAsia="Times New Roman" w:hAnsi="Times New Roman" w:cs="Times New Roman"/>
          <w:i/>
          <w:sz w:val="24"/>
          <w:szCs w:val="24"/>
          <w:lang w:eastAsia="ru-RU"/>
        </w:rPr>
        <w:t xml:space="preserve">по месту регистрации </w:t>
      </w:r>
      <w:r w:rsidRPr="006C5576">
        <w:rPr>
          <w:rFonts w:ascii="Times New Roman" w:eastAsia="Times New Roman" w:hAnsi="Times New Roman" w:cs="Times New Roman"/>
          <w:i/>
          <w:lang w:eastAsia="ru-RU"/>
        </w:rPr>
        <w:t>Продавца</w:t>
      </w:r>
      <w:r w:rsidRPr="006C5576">
        <w:rPr>
          <w:rFonts w:ascii="Times New Roman" w:eastAsia="Times New Roman" w:hAnsi="Times New Roman" w:cs="Times New Roman"/>
          <w:i/>
          <w:sz w:val="24"/>
          <w:szCs w:val="24"/>
          <w:lang w:eastAsia="ru-RU"/>
        </w:rPr>
        <w:t>).</w:t>
      </w:r>
    </w:p>
    <w:p w14:paraId="20F91F94" w14:textId="77777777" w:rsidR="006C5576" w:rsidRPr="006C5576" w:rsidRDefault="006C5576" w:rsidP="006C5576">
      <w:pPr>
        <w:spacing w:after="0" w:line="276" w:lineRule="auto"/>
        <w:ind w:firstLine="567"/>
        <w:jc w:val="both"/>
        <w:rPr>
          <w:rFonts w:ascii="Times New Roman" w:eastAsia="Times New Roman" w:hAnsi="Times New Roman" w:cs="Times New Roman"/>
          <w:iCs/>
          <w:sz w:val="24"/>
          <w:szCs w:val="24"/>
          <w:lang w:eastAsia="ru-RU"/>
        </w:rPr>
      </w:pPr>
      <w:r w:rsidRPr="002C66B4">
        <w:rPr>
          <w:rFonts w:ascii="Times New Roman" w:eastAsia="Times New Roman" w:hAnsi="Times New Roman" w:cs="Times New Roman"/>
          <w:iCs/>
          <w:sz w:val="24"/>
          <w:szCs w:val="24"/>
          <w:lang w:eastAsia="ru-RU"/>
        </w:rPr>
        <w:t>7.2. В случае возникновения вопросов, споров, разногласий при оформлении перехода права собственности на Долю к Покупателю, Стороны обязуются предпринять все зависящие от них действия, необходимые для их разрешения.</w:t>
      </w:r>
    </w:p>
    <w:p w14:paraId="103D21EC" w14:textId="77777777" w:rsidR="006C5576" w:rsidRPr="006C5576" w:rsidRDefault="006C5576" w:rsidP="006C5576">
      <w:pPr>
        <w:spacing w:after="0" w:line="276" w:lineRule="auto"/>
        <w:ind w:firstLine="567"/>
        <w:jc w:val="both"/>
        <w:rPr>
          <w:rFonts w:ascii="Times New Roman" w:eastAsia="Times New Roman" w:hAnsi="Times New Roman" w:cs="Times New Roman"/>
          <w:lang w:eastAsia="ru-RU"/>
        </w:rPr>
      </w:pPr>
    </w:p>
    <w:p w14:paraId="144B1435" w14:textId="77777777" w:rsidR="006C5576" w:rsidRPr="006C5576" w:rsidRDefault="006C5576" w:rsidP="006C5576">
      <w:pPr>
        <w:spacing w:after="0" w:line="240" w:lineRule="exact"/>
        <w:jc w:val="center"/>
        <w:outlineLvl w:val="0"/>
        <w:rPr>
          <w:rFonts w:ascii="Times New Roman" w:eastAsia="Times New Roman" w:hAnsi="Times New Roman" w:cs="Times New Roman"/>
          <w:b/>
          <w:sz w:val="24"/>
          <w:szCs w:val="24"/>
          <w:lang w:eastAsia="ru-RU"/>
        </w:rPr>
      </w:pPr>
      <w:r w:rsidRPr="006C5576">
        <w:rPr>
          <w:rFonts w:ascii="Times New Roman" w:eastAsia="Times New Roman" w:hAnsi="Times New Roman" w:cs="Times New Roman"/>
          <w:b/>
          <w:sz w:val="24"/>
          <w:szCs w:val="24"/>
          <w:lang w:eastAsia="ru-RU"/>
        </w:rPr>
        <w:t>8. КОНФИДЕНЦИАЛЬНОСТЬ</w:t>
      </w:r>
    </w:p>
    <w:p w14:paraId="1F52F4F2" w14:textId="77777777" w:rsidR="006C5576" w:rsidRPr="006C5576" w:rsidRDefault="006C5576" w:rsidP="006C5576">
      <w:pPr>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 xml:space="preserve">8.1. Покупатель обязан сохранять конфиденциальность в отношении любой информации документов, электронных записей и прочих рабочих материалов, полученных от Продавца в процессе взаимодействия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Покупателем в процессе взаимодействия, независимо от того, указал ли Продавец на данную информацию как на конфиденциальную. </w:t>
      </w:r>
    </w:p>
    <w:p w14:paraId="4C8BAA86" w14:textId="77777777" w:rsidR="006C5576" w:rsidRPr="006C5576" w:rsidRDefault="006C5576" w:rsidP="006C5576">
      <w:pPr>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 Федерации. При этом Покупатель обязан незамедлительно уведомить Продавца о получении любых требований о раскрытии конфиденциальной информации.</w:t>
      </w:r>
    </w:p>
    <w:p w14:paraId="2519C2E1" w14:textId="77777777" w:rsidR="006C5576" w:rsidRPr="006C5576" w:rsidRDefault="006C5576" w:rsidP="006C5576">
      <w:pPr>
        <w:widowControl w:val="0"/>
        <w:spacing w:after="0" w:line="240" w:lineRule="auto"/>
        <w:jc w:val="center"/>
        <w:rPr>
          <w:rFonts w:ascii="Times New Roman" w:eastAsia="Times New Roman" w:hAnsi="Times New Roman" w:cs="Times New Roman"/>
          <w:b/>
          <w:snapToGrid w:val="0"/>
          <w:sz w:val="24"/>
          <w:szCs w:val="24"/>
          <w:lang w:eastAsia="ru-RU"/>
        </w:rPr>
      </w:pPr>
    </w:p>
    <w:p w14:paraId="6855F04D" w14:textId="77777777" w:rsidR="006C5576" w:rsidRPr="006C5576" w:rsidRDefault="006C5576" w:rsidP="006C5576">
      <w:pPr>
        <w:widowControl w:val="0"/>
        <w:spacing w:after="0" w:line="240" w:lineRule="auto"/>
        <w:jc w:val="center"/>
        <w:rPr>
          <w:rFonts w:ascii="Times New Roman" w:eastAsia="Times New Roman" w:hAnsi="Times New Roman" w:cs="Times New Roman"/>
          <w:b/>
          <w:snapToGrid w:val="0"/>
          <w:sz w:val="24"/>
          <w:szCs w:val="24"/>
          <w:lang w:eastAsia="ru-RU"/>
        </w:rPr>
      </w:pPr>
      <w:r w:rsidRPr="006C5576">
        <w:rPr>
          <w:rFonts w:ascii="Times New Roman" w:eastAsia="Times New Roman" w:hAnsi="Times New Roman" w:cs="Times New Roman"/>
          <w:b/>
          <w:snapToGrid w:val="0"/>
          <w:sz w:val="24"/>
          <w:szCs w:val="24"/>
          <w:lang w:eastAsia="ru-RU"/>
        </w:rPr>
        <w:t>9. ЗАКЛЮЧИТЕЛЬНЫЕ ПОЛОЖЕНИЯ</w:t>
      </w:r>
    </w:p>
    <w:p w14:paraId="43F0AD83" w14:textId="77777777" w:rsidR="006C5576" w:rsidRPr="006C5576" w:rsidRDefault="006C5576" w:rsidP="006C5576">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 xml:space="preserve">9.1. Договор подлежит нотариальному удостоверению, вступает в силу с момента его заключения Сторонами и действует до момента полного выполнения Сторонами обязательств по Договору. </w:t>
      </w:r>
    </w:p>
    <w:p w14:paraId="033D57E1" w14:textId="77777777" w:rsidR="006C5576" w:rsidRPr="006C5576" w:rsidRDefault="006C5576" w:rsidP="006C5576">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9.2.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14:paraId="63610BAF" w14:textId="77777777" w:rsidR="006C5576" w:rsidRPr="006C5576" w:rsidRDefault="006C5576" w:rsidP="006C5576">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9.3. Стороны (представители Сторон) подтверждают, что содержание  Договора перед его подписанием ими прочитано, Сторонам (представителям Сторон) полностью понятны условия настоящей сделки, и, подписывая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14:paraId="1D0A1437" w14:textId="77777777" w:rsidR="006C5576" w:rsidRPr="006C5576" w:rsidRDefault="006C5576" w:rsidP="006C5576">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 xml:space="preserve">9.4. Содержание статей 15, 166, 167, 178, 191, 395, 401, 454, 455, 460, 461, 476, 486, 488 Гражданского кодекса Российской Федерации, статей 6 - 9, 14, 21, 46 Федерального </w:t>
      </w:r>
      <w:r w:rsidRPr="006C5576">
        <w:rPr>
          <w:rFonts w:ascii="Times New Roman" w:eastAsia="Times New Roman" w:hAnsi="Times New Roman" w:cs="Times New Roman"/>
          <w:snapToGrid w:val="0"/>
          <w:sz w:val="24"/>
          <w:szCs w:val="24"/>
          <w:lang w:eastAsia="ru-RU"/>
        </w:rPr>
        <w:lastRenderedPageBreak/>
        <w:t>закона «Об обществах с ограниченной ответственностью», статьи 28 Федерального закона «О защите конкуренции», статьи 40 Налогового кодекса Российской Федерации Сторонам понятно.</w:t>
      </w:r>
    </w:p>
    <w:p w14:paraId="26B65215" w14:textId="77777777" w:rsidR="006C5576" w:rsidRPr="006C5576" w:rsidRDefault="006C5576" w:rsidP="006C5576">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6C5576">
        <w:rPr>
          <w:rFonts w:ascii="Times New Roman" w:eastAsia="Times New Roman" w:hAnsi="Times New Roman" w:cs="Times New Roman"/>
          <w:snapToGrid w:val="0"/>
          <w:sz w:val="24"/>
          <w:szCs w:val="24"/>
          <w:lang w:eastAsia="ru-RU"/>
        </w:rPr>
        <w:t xml:space="preserve">9.5. Договор составлен в виде единого документа в трех идентичных экземплярах, один из которых остается в деле нотариуса города ____ ___________ </w:t>
      </w:r>
      <w:r w:rsidRPr="006C5576">
        <w:rPr>
          <w:rFonts w:ascii="Times New Roman" w:eastAsia="Times New Roman" w:hAnsi="Times New Roman" w:cs="Times New Roman"/>
          <w:i/>
          <w:snapToGrid w:val="0"/>
          <w:sz w:val="24"/>
          <w:szCs w:val="24"/>
          <w:lang w:eastAsia="ru-RU"/>
        </w:rPr>
        <w:t xml:space="preserve">(ФИО нотариуса) </w:t>
      </w:r>
      <w:r w:rsidRPr="006C5576">
        <w:rPr>
          <w:rFonts w:ascii="Times New Roman" w:eastAsia="Times New Roman" w:hAnsi="Times New Roman" w:cs="Times New Roman"/>
          <w:snapToGrid w:val="0"/>
          <w:sz w:val="24"/>
          <w:szCs w:val="24"/>
          <w:lang w:eastAsia="ru-RU"/>
        </w:rPr>
        <w:t>по адресу: _________________________, также экземпляр выдается Продавцу и экземпляр выдается Покупателю.</w:t>
      </w:r>
    </w:p>
    <w:p w14:paraId="3B77A9C6" w14:textId="77777777" w:rsidR="006C5576" w:rsidRPr="006C5576" w:rsidRDefault="006C5576" w:rsidP="006C5576">
      <w:pPr>
        <w:widowControl w:val="0"/>
        <w:spacing w:after="0" w:line="240" w:lineRule="auto"/>
        <w:ind w:firstLine="567"/>
        <w:jc w:val="both"/>
        <w:rPr>
          <w:rFonts w:ascii="Times New Roman" w:eastAsia="Times New Roman" w:hAnsi="Times New Roman" w:cs="Times New Roman"/>
          <w:b/>
          <w:snapToGrid w:val="0"/>
          <w:sz w:val="24"/>
          <w:szCs w:val="24"/>
          <w:lang w:eastAsia="ru-RU"/>
        </w:rPr>
      </w:pPr>
    </w:p>
    <w:p w14:paraId="78B8E8F8" w14:textId="77777777" w:rsidR="006C5576" w:rsidRPr="006C5576" w:rsidRDefault="006C5576" w:rsidP="006C5576">
      <w:pPr>
        <w:widowControl w:val="0"/>
        <w:spacing w:after="0" w:line="240" w:lineRule="auto"/>
        <w:jc w:val="center"/>
        <w:outlineLvl w:val="0"/>
        <w:rPr>
          <w:rFonts w:ascii="Times New Roman" w:eastAsia="Times New Roman" w:hAnsi="Times New Roman" w:cs="Times New Roman"/>
          <w:b/>
          <w:snapToGrid w:val="0"/>
          <w:sz w:val="24"/>
          <w:szCs w:val="24"/>
          <w:lang w:eastAsia="ru-RU"/>
        </w:rPr>
      </w:pPr>
      <w:r w:rsidRPr="006C5576">
        <w:rPr>
          <w:rFonts w:ascii="Times New Roman" w:eastAsia="Times New Roman" w:hAnsi="Times New Roman" w:cs="Times New Roman"/>
          <w:b/>
          <w:snapToGrid w:val="0"/>
          <w:sz w:val="24"/>
          <w:szCs w:val="24"/>
          <w:lang w:eastAsia="ru-RU"/>
        </w:rPr>
        <w:t>10. АДРЕСА И БАНКОВСКИЕ РЕКВИЗИТЫ СТОРОН</w:t>
      </w:r>
    </w:p>
    <w:p w14:paraId="68CE5C57" w14:textId="77777777" w:rsidR="006C5576" w:rsidRPr="006C5576" w:rsidRDefault="006C5576" w:rsidP="006C5576">
      <w:pPr>
        <w:widowControl w:val="0"/>
        <w:spacing w:after="0" w:line="240" w:lineRule="auto"/>
        <w:jc w:val="center"/>
        <w:outlineLvl w:val="0"/>
        <w:rPr>
          <w:rFonts w:ascii="Times New Roman" w:eastAsia="Times New Roman" w:hAnsi="Times New Roman" w:cs="Times New Roman"/>
          <w:b/>
          <w:snapToGrid w:val="0"/>
          <w:sz w:val="24"/>
          <w:szCs w:val="24"/>
          <w:lang w:eastAsia="ru-RU"/>
        </w:rPr>
      </w:pPr>
    </w:p>
    <w:tbl>
      <w:tblPr>
        <w:tblW w:w="9889" w:type="dxa"/>
        <w:tblLook w:val="01E0" w:firstRow="1" w:lastRow="1" w:firstColumn="1" w:lastColumn="1" w:noHBand="0" w:noVBand="0"/>
      </w:tblPr>
      <w:tblGrid>
        <w:gridCol w:w="4786"/>
        <w:gridCol w:w="284"/>
        <w:gridCol w:w="4819"/>
      </w:tblGrid>
      <w:tr w:rsidR="006C5576" w:rsidRPr="006C5576" w14:paraId="40DE5409" w14:textId="77777777" w:rsidTr="00F11A30">
        <w:tc>
          <w:tcPr>
            <w:tcW w:w="4786" w:type="dxa"/>
          </w:tcPr>
          <w:p w14:paraId="4FB96553" w14:textId="77777777" w:rsidR="006C5576" w:rsidRPr="006C5576" w:rsidRDefault="006C5576" w:rsidP="006C5576">
            <w:pPr>
              <w:spacing w:after="0" w:line="240" w:lineRule="auto"/>
              <w:jc w:val="center"/>
              <w:rPr>
                <w:rFonts w:ascii="Times New Roman" w:eastAsia="Times New Roman" w:hAnsi="Times New Roman" w:cs="Times New Roman"/>
                <w:b/>
                <w:sz w:val="24"/>
                <w:szCs w:val="24"/>
                <w:lang w:eastAsia="ru-RU"/>
              </w:rPr>
            </w:pPr>
            <w:r w:rsidRPr="006C5576">
              <w:rPr>
                <w:rFonts w:ascii="Times New Roman" w:eastAsia="Times New Roman" w:hAnsi="Times New Roman" w:cs="Times New Roman"/>
                <w:b/>
                <w:sz w:val="24"/>
                <w:szCs w:val="24"/>
                <w:lang w:eastAsia="ru-RU"/>
              </w:rPr>
              <w:t>Продавец:</w:t>
            </w:r>
          </w:p>
        </w:tc>
        <w:tc>
          <w:tcPr>
            <w:tcW w:w="284" w:type="dxa"/>
          </w:tcPr>
          <w:p w14:paraId="1670F453" w14:textId="77777777" w:rsidR="006C5576" w:rsidRPr="006C5576" w:rsidRDefault="006C5576" w:rsidP="006C5576">
            <w:pPr>
              <w:spacing w:after="0" w:line="240" w:lineRule="auto"/>
              <w:jc w:val="center"/>
              <w:rPr>
                <w:rFonts w:ascii="Times New Roman" w:eastAsia="Times New Roman" w:hAnsi="Times New Roman" w:cs="Times New Roman"/>
                <w:b/>
                <w:sz w:val="24"/>
                <w:szCs w:val="24"/>
                <w:lang w:eastAsia="ru-RU"/>
              </w:rPr>
            </w:pPr>
          </w:p>
        </w:tc>
        <w:tc>
          <w:tcPr>
            <w:tcW w:w="4819" w:type="dxa"/>
          </w:tcPr>
          <w:p w14:paraId="0659DF76" w14:textId="77777777" w:rsidR="006C5576" w:rsidRPr="006C5576" w:rsidRDefault="006C5576" w:rsidP="006C5576">
            <w:pPr>
              <w:spacing w:after="0" w:line="240" w:lineRule="auto"/>
              <w:jc w:val="center"/>
              <w:rPr>
                <w:rFonts w:ascii="Times New Roman" w:eastAsia="Times New Roman" w:hAnsi="Times New Roman" w:cs="Times New Roman"/>
                <w:b/>
                <w:sz w:val="24"/>
                <w:szCs w:val="24"/>
                <w:lang w:eastAsia="ru-RU"/>
              </w:rPr>
            </w:pPr>
            <w:r w:rsidRPr="006C5576">
              <w:rPr>
                <w:rFonts w:ascii="Times New Roman" w:eastAsia="Times New Roman" w:hAnsi="Times New Roman" w:cs="Times New Roman"/>
                <w:b/>
                <w:sz w:val="24"/>
                <w:szCs w:val="24"/>
                <w:lang w:eastAsia="ru-RU"/>
              </w:rPr>
              <w:t>Покупатель:</w:t>
            </w:r>
          </w:p>
        </w:tc>
      </w:tr>
      <w:tr w:rsidR="006C5576" w:rsidRPr="006C5576" w14:paraId="2C891D4E" w14:textId="77777777" w:rsidTr="00F11A30">
        <w:tc>
          <w:tcPr>
            <w:tcW w:w="4786" w:type="dxa"/>
          </w:tcPr>
          <w:p w14:paraId="2C4AB084" w14:textId="77777777" w:rsidR="006C5576" w:rsidRPr="006C5576" w:rsidRDefault="006C5576" w:rsidP="006C5576">
            <w:pPr>
              <w:spacing w:after="0" w:line="240" w:lineRule="auto"/>
              <w:rPr>
                <w:rFonts w:ascii="Times New Roman" w:eastAsia="Times New Roman" w:hAnsi="Times New Roman" w:cs="Times New Roman"/>
                <w:sz w:val="24"/>
                <w:szCs w:val="24"/>
                <w:lang w:eastAsia="ru-RU"/>
              </w:rPr>
            </w:pPr>
          </w:p>
        </w:tc>
        <w:tc>
          <w:tcPr>
            <w:tcW w:w="284" w:type="dxa"/>
          </w:tcPr>
          <w:p w14:paraId="48628A39" w14:textId="77777777" w:rsidR="006C5576" w:rsidRPr="006C5576" w:rsidRDefault="006C5576" w:rsidP="006C5576">
            <w:pPr>
              <w:spacing w:after="0" w:line="240" w:lineRule="auto"/>
              <w:rPr>
                <w:rFonts w:ascii="Times New Roman" w:eastAsia="Times New Roman" w:hAnsi="Times New Roman" w:cs="Times New Roman"/>
                <w:sz w:val="24"/>
                <w:szCs w:val="24"/>
                <w:lang w:eastAsia="ru-RU"/>
              </w:rPr>
            </w:pPr>
          </w:p>
        </w:tc>
        <w:tc>
          <w:tcPr>
            <w:tcW w:w="4819" w:type="dxa"/>
          </w:tcPr>
          <w:p w14:paraId="075D977C" w14:textId="77777777" w:rsidR="006C5576" w:rsidRPr="006C5576" w:rsidRDefault="006C5576" w:rsidP="006C5576">
            <w:pPr>
              <w:spacing w:after="0" w:line="240" w:lineRule="auto"/>
              <w:rPr>
                <w:rFonts w:ascii="Times New Roman" w:eastAsia="Times New Roman" w:hAnsi="Times New Roman" w:cs="Times New Roman"/>
                <w:sz w:val="24"/>
                <w:szCs w:val="24"/>
                <w:lang w:eastAsia="ru-RU"/>
              </w:rPr>
            </w:pPr>
          </w:p>
        </w:tc>
      </w:tr>
    </w:tbl>
    <w:p w14:paraId="23360816" w14:textId="77777777" w:rsidR="006C5576" w:rsidRPr="006C5576" w:rsidRDefault="006C5576" w:rsidP="006C5576">
      <w:pPr>
        <w:spacing w:after="0" w:line="240" w:lineRule="auto"/>
        <w:jc w:val="both"/>
        <w:rPr>
          <w:rFonts w:ascii="Times New Roman" w:eastAsia="Times New Roman" w:hAnsi="Times New Roman" w:cs="Times New Roman"/>
          <w:sz w:val="24"/>
          <w:szCs w:val="24"/>
          <w:lang w:eastAsia="ru-RU"/>
        </w:rPr>
      </w:pPr>
    </w:p>
    <w:p w14:paraId="6AE10A28" w14:textId="77777777" w:rsidR="006C5576" w:rsidRPr="006C5576" w:rsidRDefault="006C5576" w:rsidP="006C5576">
      <w:pPr>
        <w:spacing w:after="0" w:line="240" w:lineRule="auto"/>
        <w:jc w:val="both"/>
        <w:rPr>
          <w:rFonts w:ascii="Times New Roman" w:eastAsia="Times New Roman" w:hAnsi="Times New Roman" w:cs="Times New Roman"/>
          <w:sz w:val="24"/>
          <w:szCs w:val="24"/>
          <w:lang w:eastAsia="ru-RU"/>
        </w:rPr>
      </w:pPr>
    </w:p>
    <w:p w14:paraId="564F9C63" w14:textId="77777777" w:rsidR="006C5576" w:rsidRPr="006C5576" w:rsidRDefault="006C5576" w:rsidP="006C5576">
      <w:pPr>
        <w:spacing w:after="0" w:line="240" w:lineRule="auto"/>
        <w:jc w:val="center"/>
        <w:rPr>
          <w:rFonts w:ascii="Times New Roman" w:eastAsia="Times New Roman" w:hAnsi="Times New Roman" w:cs="Times New Roman"/>
          <w:b/>
          <w:caps/>
          <w:sz w:val="24"/>
          <w:szCs w:val="24"/>
          <w:lang w:eastAsia="ru-RU"/>
        </w:rPr>
      </w:pPr>
      <w:r w:rsidRPr="006C5576">
        <w:rPr>
          <w:rFonts w:ascii="Times New Roman" w:eastAsia="Times New Roman" w:hAnsi="Times New Roman" w:cs="Times New Roman"/>
          <w:b/>
          <w:caps/>
          <w:sz w:val="24"/>
          <w:szCs w:val="24"/>
          <w:lang w:eastAsia="ru-RU"/>
        </w:rPr>
        <w:t>11. подписи сторон</w:t>
      </w:r>
    </w:p>
    <w:p w14:paraId="472F658B" w14:textId="77777777" w:rsidR="006C5576" w:rsidRPr="006C5576" w:rsidRDefault="006C5576" w:rsidP="006C5576">
      <w:pPr>
        <w:spacing w:after="0" w:line="240" w:lineRule="auto"/>
        <w:ind w:left="720"/>
        <w:rPr>
          <w:rFonts w:ascii="Times New Roman" w:eastAsia="Times New Roman" w:hAnsi="Times New Roman" w:cs="Times New Roman"/>
          <w:b/>
          <w:caps/>
          <w:sz w:val="24"/>
          <w:szCs w:val="24"/>
          <w:lang w:eastAsia="ru-RU"/>
        </w:rPr>
      </w:pPr>
    </w:p>
    <w:tbl>
      <w:tblPr>
        <w:tblW w:w="0" w:type="auto"/>
        <w:tblLook w:val="01E0" w:firstRow="1" w:lastRow="1" w:firstColumn="1" w:lastColumn="1" w:noHBand="0" w:noVBand="0"/>
      </w:tblPr>
      <w:tblGrid>
        <w:gridCol w:w="4264"/>
        <w:gridCol w:w="929"/>
        <w:gridCol w:w="4162"/>
      </w:tblGrid>
      <w:tr w:rsidR="006C5576" w:rsidRPr="006C5576" w14:paraId="29695E74" w14:textId="77777777" w:rsidTr="00F11A30">
        <w:tc>
          <w:tcPr>
            <w:tcW w:w="4503" w:type="dxa"/>
            <w:tcBorders>
              <w:bottom w:val="single" w:sz="4" w:space="0" w:color="808080"/>
            </w:tcBorders>
          </w:tcPr>
          <w:p w14:paraId="00576EB3" w14:textId="77777777" w:rsidR="006C5576" w:rsidRPr="006C5576" w:rsidRDefault="006C5576" w:rsidP="006C5576">
            <w:pPr>
              <w:spacing w:after="0" w:line="240" w:lineRule="auto"/>
              <w:rPr>
                <w:rFonts w:ascii="Times New Roman" w:eastAsia="Times New Roman" w:hAnsi="Times New Roman" w:cs="Times New Roman"/>
                <w:b/>
                <w:caps/>
                <w:sz w:val="24"/>
                <w:szCs w:val="24"/>
                <w:lang w:eastAsia="ru-RU"/>
              </w:rPr>
            </w:pPr>
            <w:r w:rsidRPr="006C5576">
              <w:rPr>
                <w:rFonts w:ascii="Times New Roman" w:eastAsia="Times New Roman" w:hAnsi="Times New Roman" w:cs="Times New Roman"/>
                <w:b/>
                <w:caps/>
                <w:sz w:val="24"/>
                <w:szCs w:val="24"/>
                <w:lang w:eastAsia="ru-RU"/>
              </w:rPr>
              <w:t>Продавец</w:t>
            </w:r>
          </w:p>
          <w:p w14:paraId="353E7D67" w14:textId="77777777" w:rsidR="006C5576" w:rsidRPr="006C5576" w:rsidRDefault="006C5576" w:rsidP="006C5576">
            <w:pPr>
              <w:spacing w:after="0" w:line="240" w:lineRule="auto"/>
              <w:rPr>
                <w:rFonts w:ascii="Times New Roman" w:eastAsia="Times New Roman" w:hAnsi="Times New Roman" w:cs="Times New Roman"/>
                <w:b/>
                <w:caps/>
                <w:sz w:val="24"/>
                <w:szCs w:val="24"/>
                <w:lang w:eastAsia="ru-RU"/>
              </w:rPr>
            </w:pPr>
          </w:p>
          <w:p w14:paraId="395DB0FC" w14:textId="77777777" w:rsidR="006C5576" w:rsidRPr="006C5576" w:rsidRDefault="006C5576" w:rsidP="006C5576">
            <w:pPr>
              <w:spacing w:after="0" w:line="240" w:lineRule="auto"/>
              <w:rPr>
                <w:rFonts w:ascii="Times New Roman" w:eastAsia="Times New Roman" w:hAnsi="Times New Roman" w:cs="Times New Roman"/>
                <w:b/>
                <w:caps/>
                <w:sz w:val="24"/>
                <w:szCs w:val="24"/>
                <w:lang w:eastAsia="ru-RU"/>
              </w:rPr>
            </w:pPr>
          </w:p>
        </w:tc>
        <w:tc>
          <w:tcPr>
            <w:tcW w:w="992" w:type="dxa"/>
          </w:tcPr>
          <w:p w14:paraId="5A5B903B" w14:textId="77777777" w:rsidR="006C5576" w:rsidRPr="006C5576" w:rsidRDefault="006C5576" w:rsidP="006C5576">
            <w:pPr>
              <w:spacing w:after="0" w:line="240" w:lineRule="auto"/>
              <w:jc w:val="center"/>
              <w:rPr>
                <w:rFonts w:ascii="Times New Roman" w:eastAsia="Times New Roman" w:hAnsi="Times New Roman" w:cs="Times New Roman"/>
                <w:b/>
                <w:caps/>
                <w:sz w:val="24"/>
                <w:szCs w:val="24"/>
                <w:lang w:eastAsia="ru-RU"/>
              </w:rPr>
            </w:pPr>
          </w:p>
        </w:tc>
        <w:tc>
          <w:tcPr>
            <w:tcW w:w="4359" w:type="dxa"/>
            <w:tcBorders>
              <w:bottom w:val="single" w:sz="4" w:space="0" w:color="808080"/>
            </w:tcBorders>
          </w:tcPr>
          <w:p w14:paraId="05B91BBA" w14:textId="77777777" w:rsidR="006C5576" w:rsidRPr="006C5576" w:rsidRDefault="006C5576" w:rsidP="006C5576">
            <w:pPr>
              <w:spacing w:after="0" w:line="240" w:lineRule="auto"/>
              <w:jc w:val="right"/>
              <w:rPr>
                <w:rFonts w:ascii="Times New Roman" w:eastAsia="Times New Roman" w:hAnsi="Times New Roman" w:cs="Times New Roman"/>
                <w:b/>
                <w:caps/>
                <w:sz w:val="24"/>
                <w:szCs w:val="24"/>
                <w:lang w:eastAsia="ru-RU"/>
              </w:rPr>
            </w:pPr>
            <w:r w:rsidRPr="006C5576">
              <w:rPr>
                <w:rFonts w:ascii="Times New Roman" w:eastAsia="Times New Roman" w:hAnsi="Times New Roman" w:cs="Times New Roman"/>
                <w:b/>
                <w:caps/>
                <w:sz w:val="24"/>
                <w:szCs w:val="24"/>
                <w:lang w:eastAsia="ru-RU"/>
              </w:rPr>
              <w:t>покупатель</w:t>
            </w:r>
          </w:p>
        </w:tc>
      </w:tr>
      <w:tr w:rsidR="006C5576" w:rsidRPr="006C5576" w14:paraId="7F27CCC8" w14:textId="77777777" w:rsidTr="00F11A30">
        <w:tc>
          <w:tcPr>
            <w:tcW w:w="4503" w:type="dxa"/>
            <w:tcBorders>
              <w:top w:val="single" w:sz="4" w:space="0" w:color="808080"/>
            </w:tcBorders>
          </w:tcPr>
          <w:p w14:paraId="4A593E3D" w14:textId="77777777" w:rsidR="006C5576" w:rsidRPr="006C5576" w:rsidRDefault="006C5576" w:rsidP="006C5576">
            <w:pPr>
              <w:spacing w:after="0" w:line="240" w:lineRule="auto"/>
              <w:rPr>
                <w:rFonts w:ascii="Times New Roman" w:eastAsia="Times New Roman" w:hAnsi="Times New Roman" w:cs="Times New Roman"/>
                <w:b/>
                <w:caps/>
                <w:sz w:val="24"/>
                <w:szCs w:val="24"/>
                <w:lang w:eastAsia="ru-RU"/>
              </w:rPr>
            </w:pPr>
          </w:p>
        </w:tc>
        <w:tc>
          <w:tcPr>
            <w:tcW w:w="992" w:type="dxa"/>
          </w:tcPr>
          <w:p w14:paraId="5CB5898B" w14:textId="77777777" w:rsidR="006C5576" w:rsidRPr="006C5576" w:rsidRDefault="006C5576" w:rsidP="006C5576">
            <w:pPr>
              <w:spacing w:after="0" w:line="240" w:lineRule="auto"/>
              <w:jc w:val="center"/>
              <w:rPr>
                <w:rFonts w:ascii="Times New Roman" w:eastAsia="Times New Roman" w:hAnsi="Times New Roman" w:cs="Times New Roman"/>
                <w:b/>
                <w:caps/>
                <w:sz w:val="24"/>
                <w:szCs w:val="24"/>
                <w:lang w:eastAsia="ru-RU"/>
              </w:rPr>
            </w:pPr>
          </w:p>
        </w:tc>
        <w:tc>
          <w:tcPr>
            <w:tcW w:w="4359" w:type="dxa"/>
            <w:tcBorders>
              <w:top w:val="single" w:sz="4" w:space="0" w:color="808080"/>
            </w:tcBorders>
          </w:tcPr>
          <w:p w14:paraId="3B6A7C1A" w14:textId="77777777" w:rsidR="006C5576" w:rsidRPr="006C5576" w:rsidRDefault="006C5576" w:rsidP="006C5576">
            <w:pPr>
              <w:spacing w:after="0" w:line="240" w:lineRule="auto"/>
              <w:rPr>
                <w:rFonts w:ascii="Times New Roman" w:eastAsia="Times New Roman" w:hAnsi="Times New Roman" w:cs="Times New Roman"/>
                <w:b/>
                <w:caps/>
                <w:sz w:val="24"/>
                <w:szCs w:val="24"/>
                <w:lang w:eastAsia="ru-RU"/>
              </w:rPr>
            </w:pPr>
          </w:p>
        </w:tc>
      </w:tr>
      <w:tr w:rsidR="006C5576" w:rsidRPr="006C5576" w14:paraId="39594B75" w14:textId="77777777" w:rsidTr="00F11A30">
        <w:tc>
          <w:tcPr>
            <w:tcW w:w="4503" w:type="dxa"/>
          </w:tcPr>
          <w:p w14:paraId="34E7FE9B" w14:textId="77777777" w:rsidR="006C5576" w:rsidRPr="006C5576" w:rsidRDefault="006C5576" w:rsidP="006C5576">
            <w:pPr>
              <w:spacing w:after="0" w:line="240" w:lineRule="auto"/>
              <w:rPr>
                <w:rFonts w:ascii="Times New Roman" w:eastAsia="Times New Roman" w:hAnsi="Times New Roman" w:cs="Times New Roman"/>
                <w:caps/>
                <w:sz w:val="24"/>
                <w:szCs w:val="24"/>
                <w:lang w:eastAsia="ru-RU"/>
              </w:rPr>
            </w:pPr>
            <w:r w:rsidRPr="006C5576">
              <w:rPr>
                <w:rFonts w:ascii="Times New Roman" w:eastAsia="Times New Roman" w:hAnsi="Times New Roman" w:cs="Times New Roman"/>
                <w:caps/>
                <w:sz w:val="24"/>
                <w:szCs w:val="24"/>
                <w:lang w:eastAsia="ru-RU"/>
              </w:rPr>
              <w:t>м.п.</w:t>
            </w:r>
          </w:p>
        </w:tc>
        <w:tc>
          <w:tcPr>
            <w:tcW w:w="992" w:type="dxa"/>
          </w:tcPr>
          <w:p w14:paraId="431F5427" w14:textId="77777777" w:rsidR="006C5576" w:rsidRPr="006C5576" w:rsidRDefault="006C5576" w:rsidP="006C5576">
            <w:pPr>
              <w:spacing w:after="0" w:line="240" w:lineRule="auto"/>
              <w:jc w:val="center"/>
              <w:rPr>
                <w:rFonts w:ascii="Times New Roman" w:eastAsia="Times New Roman" w:hAnsi="Times New Roman" w:cs="Times New Roman"/>
                <w:caps/>
                <w:sz w:val="24"/>
                <w:szCs w:val="24"/>
                <w:lang w:eastAsia="ru-RU"/>
              </w:rPr>
            </w:pPr>
          </w:p>
        </w:tc>
        <w:tc>
          <w:tcPr>
            <w:tcW w:w="4359" w:type="dxa"/>
          </w:tcPr>
          <w:p w14:paraId="23EC3FD3" w14:textId="77777777" w:rsidR="006C5576" w:rsidRPr="006C5576" w:rsidRDefault="006C5576" w:rsidP="006C5576">
            <w:pPr>
              <w:spacing w:after="0" w:line="240" w:lineRule="auto"/>
              <w:jc w:val="right"/>
              <w:rPr>
                <w:rFonts w:ascii="Times New Roman" w:eastAsia="Times New Roman" w:hAnsi="Times New Roman" w:cs="Times New Roman"/>
                <w:sz w:val="24"/>
                <w:szCs w:val="24"/>
                <w:lang w:eastAsia="ru-RU"/>
              </w:rPr>
            </w:pPr>
          </w:p>
        </w:tc>
      </w:tr>
    </w:tbl>
    <w:p w14:paraId="31B09E1F" w14:textId="77777777" w:rsidR="006C5576" w:rsidRPr="006C5576" w:rsidRDefault="006C5576" w:rsidP="006C5576">
      <w:pPr>
        <w:spacing w:after="0" w:line="240" w:lineRule="auto"/>
        <w:ind w:firstLine="567"/>
        <w:jc w:val="both"/>
        <w:rPr>
          <w:rFonts w:ascii="Times New Roman" w:eastAsia="Times New Roman" w:hAnsi="Times New Roman" w:cs="Times New Roman"/>
          <w:sz w:val="24"/>
          <w:szCs w:val="24"/>
          <w:lang w:eastAsia="ru-RU"/>
        </w:rPr>
      </w:pPr>
    </w:p>
    <w:p w14:paraId="5FAEE433" w14:textId="77777777" w:rsidR="006C5576" w:rsidRPr="006C5576" w:rsidRDefault="006C5576" w:rsidP="006C5576">
      <w:pPr>
        <w:spacing w:after="0" w:line="240" w:lineRule="auto"/>
        <w:jc w:val="center"/>
        <w:rPr>
          <w:rFonts w:ascii="Calibri" w:eastAsia="Times New Roman" w:hAnsi="Calibri" w:cs="NTTimes/Cyrillic"/>
          <w:b/>
          <w:bCs/>
          <w:lang w:eastAsia="ru-RU"/>
        </w:rPr>
      </w:pPr>
    </w:p>
    <w:p w14:paraId="6E6B0088" w14:textId="77777777" w:rsidR="00931B71" w:rsidRDefault="00931B71"/>
    <w:sectPr w:rsidR="00931B71" w:rsidSect="000E23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75C25" w14:textId="77777777" w:rsidR="006C5576" w:rsidRDefault="006C5576" w:rsidP="006C5576">
      <w:pPr>
        <w:spacing w:after="0" w:line="240" w:lineRule="auto"/>
      </w:pPr>
      <w:r>
        <w:separator/>
      </w:r>
    </w:p>
  </w:endnote>
  <w:endnote w:type="continuationSeparator" w:id="0">
    <w:p w14:paraId="48C6368F" w14:textId="77777777" w:rsidR="006C5576" w:rsidRDefault="006C5576" w:rsidP="006C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AA318" w14:textId="77777777" w:rsidR="006C5576" w:rsidRDefault="006C5576" w:rsidP="006C5576">
      <w:pPr>
        <w:spacing w:after="0" w:line="240" w:lineRule="auto"/>
      </w:pPr>
      <w:r>
        <w:separator/>
      </w:r>
    </w:p>
  </w:footnote>
  <w:footnote w:type="continuationSeparator" w:id="0">
    <w:p w14:paraId="4B8F6A66" w14:textId="77777777" w:rsidR="006C5576" w:rsidRDefault="006C5576" w:rsidP="006C5576">
      <w:pPr>
        <w:spacing w:after="0" w:line="240" w:lineRule="auto"/>
      </w:pPr>
      <w:r>
        <w:continuationSeparator/>
      </w:r>
    </w:p>
  </w:footnote>
  <w:footnote w:id="1">
    <w:p w14:paraId="537569AB" w14:textId="77777777" w:rsidR="006C5576" w:rsidRDefault="006C5576" w:rsidP="006C5576">
      <w:pPr>
        <w:pStyle w:val="a3"/>
        <w:jc w:val="both"/>
      </w:pPr>
      <w:r>
        <w:rPr>
          <w:rStyle w:val="a5"/>
          <w:rFonts w:eastAsia="Calibri"/>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14:paraId="5A63A999" w14:textId="77777777" w:rsidR="006C5576" w:rsidRDefault="006C5576" w:rsidP="006C5576">
      <w:pPr>
        <w:pStyle w:val="a3"/>
        <w:jc w:val="both"/>
      </w:pPr>
      <w:r>
        <w:rPr>
          <w:rStyle w:val="a5"/>
          <w:rFonts w:eastAsia="Calibri"/>
        </w:rPr>
        <w:footnoteRef/>
      </w:r>
      <w:r>
        <w:t xml:space="preserve"> Настоящий подп. исключается при наличии п. 4.3 Договора.</w:t>
      </w:r>
    </w:p>
  </w:footnote>
  <w:footnote w:id="3">
    <w:p w14:paraId="3C6E42AD" w14:textId="77777777" w:rsidR="006C5576" w:rsidRDefault="006C5576" w:rsidP="006C5576">
      <w:pPr>
        <w:pStyle w:val="a3"/>
        <w:jc w:val="both"/>
      </w:pPr>
      <w:r>
        <w:rPr>
          <w:rStyle w:val="a5"/>
          <w:rFonts w:eastAsia="Calibri"/>
        </w:rPr>
        <w:footnoteRef/>
      </w:r>
      <w:r>
        <w:t xml:space="preserve"> Выделенная курсивом фраза исключается, если обязанность по уведомлению ООО «______» возлагается на Покупателя.</w:t>
      </w:r>
    </w:p>
  </w:footnote>
  <w:footnote w:id="4">
    <w:p w14:paraId="6D00B67E" w14:textId="77777777" w:rsidR="006C5576" w:rsidRDefault="006C5576" w:rsidP="006C5576">
      <w:pPr>
        <w:pStyle w:val="a3"/>
        <w:jc w:val="both"/>
      </w:pPr>
      <w:r>
        <w:rPr>
          <w:rStyle w:val="a5"/>
          <w:rFonts w:eastAsia="Calibri"/>
        </w:rPr>
        <w:footnoteRef/>
      </w:r>
      <w:r>
        <w:t xml:space="preserve"> В случае передачи обязанности по уведомлению ООО «________» на Покупателя, данный пункт исключается.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46"/>
    <w:rsid w:val="00001746"/>
    <w:rsid w:val="002C66B4"/>
    <w:rsid w:val="006C5576"/>
    <w:rsid w:val="0093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8EA72-880A-4FE4-8C2E-4DD1CF8F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C557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6C5576"/>
    <w:rPr>
      <w:rFonts w:ascii="Times New Roman" w:eastAsia="Times New Roman" w:hAnsi="Times New Roman" w:cs="Times New Roman"/>
      <w:sz w:val="20"/>
      <w:szCs w:val="20"/>
      <w:lang w:eastAsia="ru-RU"/>
    </w:rPr>
  </w:style>
  <w:style w:type="character" w:styleId="a5">
    <w:name w:val="footnote reference"/>
    <w:rsid w:val="006C5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Анна Валерьевна</dc:creator>
  <cp:keywords/>
  <dc:description/>
  <cp:lastModifiedBy>Нестерова Анна Валерьевна</cp:lastModifiedBy>
  <cp:revision>3</cp:revision>
  <dcterms:created xsi:type="dcterms:W3CDTF">2020-11-26T08:20:00Z</dcterms:created>
  <dcterms:modified xsi:type="dcterms:W3CDTF">2020-12-02T14:47:00Z</dcterms:modified>
</cp:coreProperties>
</file>