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1C58C29" w:rsidR="0003404B" w:rsidRPr="007D54EE" w:rsidRDefault="00C338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D54E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D54E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D54E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D54E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D54E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D54EE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28 сентября 2017 г. </w:t>
      </w:r>
      <w:proofErr w:type="gramStart"/>
      <w:r w:rsidRPr="007D54EE">
        <w:rPr>
          <w:rFonts w:ascii="Times New Roman" w:hAnsi="Times New Roman" w:cs="Times New Roman"/>
          <w:sz w:val="24"/>
          <w:szCs w:val="24"/>
        </w:rPr>
        <w:t>по делу № А32-33874/2017 конкурсным управляющим (ликвидатором)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555595" w:rsidRPr="007D54EE">
        <w:rPr>
          <w:rFonts w:ascii="Times New Roman" w:hAnsi="Times New Roman" w:cs="Times New Roman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7D54EE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7D54EE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7D54EE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7D54EE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7D54EE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EE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57BB965B" w14:textId="3388BF5F" w:rsidR="00D115EC" w:rsidRPr="007D54EE" w:rsidRDefault="007476EB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EE">
        <w:rPr>
          <w:rFonts w:ascii="Times New Roman" w:hAnsi="Times New Roman" w:cs="Times New Roman"/>
          <w:sz w:val="24"/>
          <w:szCs w:val="24"/>
        </w:rPr>
        <w:t>Лот 1 - Паи ЗПИФ недвижимости «Аршин» 389 шт. (3,89% паев), под управлением ЗАО «Управляющая компания «Диана», ИНН 7719280945, рег. № 2691 – 13 771 507,06 руб.</w:t>
      </w:r>
    </w:p>
    <w:p w14:paraId="14351655" w14:textId="6A38170E" w:rsidR="00555595" w:rsidRPr="00056B8F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7D54EE">
        <w:rPr>
          <w:rFonts w:ascii="Times New Roman CYR" w:hAnsi="Times New Roman CYR" w:cs="Times New Roman CYR"/>
          <w:sz w:val="24"/>
          <w:szCs w:val="24"/>
        </w:rPr>
        <w:t>С подробной информацией о составе лот</w:t>
      </w:r>
      <w:r w:rsidR="007D54EE">
        <w:rPr>
          <w:rFonts w:ascii="Times New Roman CYR" w:hAnsi="Times New Roman CYR" w:cs="Times New Roman CYR"/>
          <w:sz w:val="24"/>
          <w:szCs w:val="24"/>
        </w:rPr>
        <w:t>а</w:t>
      </w:r>
      <w:r w:rsidRPr="007D54EE">
        <w:rPr>
          <w:rFonts w:ascii="Times New Roman CYR" w:hAnsi="Times New Roman CYR" w:cs="Times New Roman CYR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7D54EE">
          <w:rPr>
            <w:rFonts w:ascii="Times New Roman CYR" w:hAnsi="Times New Roman CYR" w:cs="Times New Roman CYR"/>
            <w:sz w:val="24"/>
            <w:szCs w:val="24"/>
            <w:u w:val="single"/>
          </w:rPr>
          <w:t>www.asv.org.ru</w:t>
        </w:r>
      </w:hyperlink>
      <w:r w:rsidRPr="007D54EE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" w:history="1">
        <w:r w:rsidRPr="007D54EE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7D54EE">
        <w:rPr>
          <w:rFonts w:ascii="Times New Roman CYR" w:hAnsi="Times New Roman CYR" w:cs="Times New Roman CYR"/>
          <w:sz w:val="24"/>
          <w:szCs w:val="24"/>
        </w:rPr>
        <w:t xml:space="preserve"> в разделах «</w:t>
      </w:r>
      <w:r w:rsidRPr="00056B8F">
        <w:rPr>
          <w:rFonts w:ascii="Times New Roman CYR" w:hAnsi="Times New Roman CYR" w:cs="Times New Roman CYR"/>
          <w:sz w:val="24"/>
          <w:szCs w:val="24"/>
        </w:rPr>
        <w:t>Ликвидация Банков» и «Продажа имущества».</w:t>
      </w:r>
    </w:p>
    <w:p w14:paraId="53A66417" w14:textId="0C8561A4" w:rsidR="0003404B" w:rsidRPr="00056B8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056B8F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056B8F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056B8F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056B8F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056B8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7D54EE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19 апреля</w:t>
      </w:r>
      <w:r w:rsidR="005742CC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056B8F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7D54EE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03 августа</w:t>
      </w:r>
      <w:r w:rsidR="0003404B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056B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056B8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056B8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9957BE9" w:rsidR="0003404B" w:rsidRPr="00056B8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056B8F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7D54EE"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апреля </w:t>
      </w:r>
      <w:r w:rsidR="00F92A8F" w:rsidRPr="00056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</w:t>
      </w:r>
      <w:r w:rsidR="00C15400" w:rsidRPr="00056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F92A8F" w:rsidRPr="00056B8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56B8F">
        <w:rPr>
          <w:rFonts w:ascii="Times New Roman" w:hAnsi="Times New Roman" w:cs="Times New Roman"/>
          <w:bCs/>
          <w:sz w:val="24"/>
          <w:szCs w:val="24"/>
        </w:rPr>
        <w:t>г</w:t>
      </w:r>
      <w:r w:rsidRPr="00056B8F">
        <w:rPr>
          <w:rFonts w:ascii="Times New Roman" w:hAnsi="Times New Roman" w:cs="Times New Roman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D54EE" w:rsidRPr="00056B8F">
        <w:rPr>
          <w:rFonts w:ascii="Times New Roman" w:hAnsi="Times New Roman" w:cs="Times New Roman"/>
          <w:sz w:val="24"/>
          <w:szCs w:val="24"/>
        </w:rPr>
        <w:t xml:space="preserve">5 </w:t>
      </w:r>
      <w:r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D54EE"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>пять</w:t>
      </w:r>
      <w:r w:rsidRPr="00056B8F">
        <w:rPr>
          <w:rFonts w:ascii="Times New Roman" w:hAnsi="Times New Roman" w:cs="Times New Roman"/>
          <w:sz w:val="24"/>
          <w:szCs w:val="24"/>
          <w:shd w:val="clear" w:color="auto" w:fill="FFFFFF"/>
        </w:rPr>
        <w:t>) календарных дней</w:t>
      </w:r>
      <w:r w:rsidRPr="00056B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56B8F">
        <w:rPr>
          <w:rFonts w:ascii="Times New Roman" w:hAnsi="Times New Roman" w:cs="Times New Roman"/>
          <w:sz w:val="24"/>
          <w:szCs w:val="24"/>
        </w:rPr>
        <w:t xml:space="preserve">до даты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</w:t>
      </w:r>
      <w:r w:rsidR="007D54EE" w:rsidRPr="00056B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3B80680E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B8F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D54EE" w:rsidRPr="00056B8F">
        <w:rPr>
          <w:rFonts w:ascii="Times New Roman" w:hAnsi="Times New Roman" w:cs="Times New Roman"/>
          <w:sz w:val="24"/>
          <w:szCs w:val="24"/>
        </w:rPr>
        <w:t>а</w:t>
      </w:r>
      <w:r w:rsidRPr="00056B8F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D54EE" w:rsidRPr="00056B8F">
        <w:rPr>
          <w:rFonts w:ascii="Times New Roman" w:hAnsi="Times New Roman" w:cs="Times New Roman"/>
          <w:sz w:val="24"/>
          <w:szCs w:val="24"/>
        </w:rPr>
        <w:t>а</w:t>
      </w:r>
      <w:r w:rsidRPr="00056B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667C283" w14:textId="7F0132A5" w:rsidR="0003404B" w:rsidRPr="00056B8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56B8F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7D54EE" w:rsidRPr="00056B8F">
        <w:rPr>
          <w:rFonts w:ascii="Times New Roman" w:hAnsi="Times New Roman" w:cs="Times New Roman"/>
          <w:sz w:val="24"/>
          <w:szCs w:val="24"/>
        </w:rPr>
        <w:t>а</w:t>
      </w:r>
      <w:r w:rsidRPr="00056B8F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</w:p>
    <w:p w14:paraId="361EE5D2" w14:textId="208C2AB9" w:rsidR="00C32E4F" w:rsidRPr="00056B8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с 19 апреля 2021 г. по 01 июня 2021 г. - в размере начальной цены продажи лота;</w:t>
      </w:r>
    </w:p>
    <w:p w14:paraId="5A638CCB" w14:textId="50E6CC4D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с 02 июня 2021 г. по 08 июня 2021 г. - в размере 90,50% от начальной</w:t>
      </w:r>
      <w:r w:rsidRPr="00C32E4F">
        <w:rPr>
          <w:rFonts w:ascii="Times New Roman" w:hAnsi="Times New Roman" w:cs="Times New Roman"/>
          <w:sz w:val="24"/>
          <w:szCs w:val="24"/>
        </w:rPr>
        <w:t xml:space="preserve"> цены продажи лота;</w:t>
      </w:r>
    </w:p>
    <w:p w14:paraId="381D29FA" w14:textId="2419DC12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09 июня 2021 г. по 15 июня 2021 г. - в размере 81,00% от начальной цены продажи лота;</w:t>
      </w:r>
    </w:p>
    <w:p w14:paraId="51E03AAE" w14:textId="6A925939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16 июня 2021 г. по 22 июня 2021 г. - в размере 71,50% от начальной цены продажи лота;</w:t>
      </w:r>
    </w:p>
    <w:p w14:paraId="2237FD67" w14:textId="1BC7EC65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23 июня 2021 г. по 29 июня 2021 г. - в размере 62,00% от начальной цены продажи лота;</w:t>
      </w:r>
    </w:p>
    <w:p w14:paraId="59012A3D" w14:textId="1A9D008F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30 июня 2021 г. по 06 июля 2021 г. - в размере 52,50% от начальной цены продажи лота;</w:t>
      </w:r>
    </w:p>
    <w:p w14:paraId="1CBE4D7D" w14:textId="4D5D9E2B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07 июля 2021 г. по 13 июля 2021 г. - в размере 43,00% от начальной цены продажи лота;</w:t>
      </w:r>
    </w:p>
    <w:p w14:paraId="4BAF7A65" w14:textId="7D44AA47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14 июля 2021 г. по 20 июля 2021 г. - в размере 33,50% от начальной цены продажи лота;</w:t>
      </w:r>
    </w:p>
    <w:p w14:paraId="25F74132" w14:textId="6BD7DD49" w:rsidR="00C32E4F" w:rsidRPr="00C32E4F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2E4F">
        <w:rPr>
          <w:rFonts w:ascii="Times New Roman" w:hAnsi="Times New Roman" w:cs="Times New Roman"/>
          <w:sz w:val="24"/>
          <w:szCs w:val="24"/>
        </w:rPr>
        <w:t>с 21 июля 2021 г. по 27 июля 2021 г. - в размере 24,00% от начальной цены продажи лота;</w:t>
      </w:r>
    </w:p>
    <w:p w14:paraId="1DF7D052" w14:textId="4D861FF1" w:rsidR="0003404B" w:rsidRPr="0056475A" w:rsidRDefault="00C32E4F" w:rsidP="00C32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2E4F">
        <w:rPr>
          <w:rFonts w:ascii="Times New Roman" w:hAnsi="Times New Roman" w:cs="Times New Roman"/>
          <w:sz w:val="24"/>
          <w:szCs w:val="24"/>
        </w:rPr>
        <w:t xml:space="preserve">с 28 июля 2021 г. по 03 августа 2021 г. - в размере 14,50%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лота.</w:t>
      </w:r>
    </w:p>
    <w:p w14:paraId="46FF98F4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56B8F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56B8F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B8F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</w:t>
      </w:r>
      <w:r w:rsidRPr="00056B8F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056B8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56B8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получатель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платежа - </w:t>
      </w:r>
      <w:r w:rsidR="00B97A00" w:rsidRPr="00056B8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056B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97A00" w:rsidRPr="00056B8F">
        <w:rPr>
          <w:rFonts w:ascii="Times New Roman" w:hAnsi="Times New Roman" w:cs="Times New Roman"/>
          <w:sz w:val="24"/>
          <w:szCs w:val="24"/>
        </w:rPr>
        <w:t>/с 40702810355000036459</w:t>
      </w:r>
      <w:r w:rsidRPr="00056B8F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056B8F">
        <w:rPr>
          <w:rFonts w:ascii="Times New Roman" w:hAnsi="Times New Roman" w:cs="Times New Roman"/>
          <w:sz w:val="24"/>
          <w:szCs w:val="24"/>
        </w:rPr>
        <w:t>:</w:t>
      </w:r>
      <w:r w:rsidRPr="00056B8F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056B8F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056B8F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056B8F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056B8F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>.</w:t>
      </w:r>
    </w:p>
    <w:p w14:paraId="1D503CC7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056B8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56B8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056B8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B8F">
        <w:rPr>
          <w:rFonts w:ascii="Times New Roman" w:hAnsi="Times New Roman" w:cs="Times New Roman"/>
          <w:sz w:val="24"/>
          <w:szCs w:val="24"/>
        </w:rPr>
        <w:t>С даты определения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>, размещается на ЭТП.</w:t>
      </w:r>
    </w:p>
    <w:p w14:paraId="51098DB6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lastRenderedPageBreak/>
        <w:t xml:space="preserve">КУ в течение 5 (Пять) дней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56B8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56B8F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056B8F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56B8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B8F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56B8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056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6B8F">
        <w:rPr>
          <w:rFonts w:ascii="Times New Roman" w:hAnsi="Times New Roman" w:cs="Times New Roman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42E80A1" w:rsidR="008F1609" w:rsidRPr="00863BCF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BC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863BCF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056B8F" w:rsidRPr="00863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10-00 до 15-00 часов по адресу: 350063, г. Краснодар, ул. Пушкина, д.36, тел. +7(861) 992-10-44, доб. 302, 303, а также </w:t>
      </w:r>
      <w:proofErr w:type="gramStart"/>
      <w:r w:rsidR="00056B8F" w:rsidRPr="00863BC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056B8F" w:rsidRPr="00863B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</w:t>
      </w:r>
      <w:proofErr w:type="spellStart"/>
      <w:r w:rsidR="00056B8F" w:rsidRPr="00863BCF">
        <w:rPr>
          <w:rFonts w:ascii="Times New Roman" w:hAnsi="Times New Roman" w:cs="Times New Roman"/>
          <w:sz w:val="24"/>
          <w:szCs w:val="24"/>
          <w:shd w:val="clear" w:color="auto" w:fill="FFFFFF"/>
        </w:rPr>
        <w:t>inform</w:t>
      </w:r>
      <w:r w:rsidR="00C50878" w:rsidRPr="00863BC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msk</w:t>
      </w:r>
      <w:proofErr w:type="spellEnd"/>
      <w:r w:rsidR="00056B8F" w:rsidRPr="00863BCF">
        <w:rPr>
          <w:rFonts w:ascii="Times New Roman" w:hAnsi="Times New Roman" w:cs="Times New Roman"/>
          <w:sz w:val="24"/>
          <w:szCs w:val="24"/>
          <w:shd w:val="clear" w:color="auto" w:fill="FFFFFF"/>
        </w:rPr>
        <w:t>@auction-house.ru.</w:t>
      </w:r>
    </w:p>
    <w:p w14:paraId="56B881ED" w14:textId="55DB7200" w:rsidR="007A10EE" w:rsidRPr="00056B8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BCF">
        <w:rPr>
          <w:rFonts w:ascii="Times New Roman" w:hAnsi="Times New Roman" w:cs="Times New Roman"/>
          <w:sz w:val="24"/>
          <w:szCs w:val="24"/>
        </w:rPr>
        <w:t>Подать заявку на осмотр реализуемого</w:t>
      </w:r>
      <w:r w:rsidRPr="00056B8F">
        <w:rPr>
          <w:rFonts w:ascii="Times New Roman" w:hAnsi="Times New Roman" w:cs="Times New Roman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56475A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B8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56B8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56B8F">
        <w:rPr>
          <w:rFonts w:ascii="Times New Roman" w:hAnsi="Times New Roman" w:cs="Times New Roman"/>
          <w:sz w:val="24"/>
          <w:szCs w:val="24"/>
        </w:rPr>
        <w:t>, д.5, лит. В, 8 (800) 777-57-57.</w:t>
      </w:r>
      <w:r w:rsidRPr="0056475A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0"/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6B8F"/>
    <w:rsid w:val="00101AB0"/>
    <w:rsid w:val="00203862"/>
    <w:rsid w:val="002C3A2C"/>
    <w:rsid w:val="00360DC6"/>
    <w:rsid w:val="003E6C81"/>
    <w:rsid w:val="00495D59"/>
    <w:rsid w:val="004B74A7"/>
    <w:rsid w:val="00555595"/>
    <w:rsid w:val="0056475A"/>
    <w:rsid w:val="005742CC"/>
    <w:rsid w:val="005F1F68"/>
    <w:rsid w:val="00621553"/>
    <w:rsid w:val="007476EB"/>
    <w:rsid w:val="007A10EE"/>
    <w:rsid w:val="007D54EE"/>
    <w:rsid w:val="007E3D68"/>
    <w:rsid w:val="00863BCF"/>
    <w:rsid w:val="008C4892"/>
    <w:rsid w:val="008F1609"/>
    <w:rsid w:val="00953DA4"/>
    <w:rsid w:val="009E68C2"/>
    <w:rsid w:val="009F0C4D"/>
    <w:rsid w:val="00A457C6"/>
    <w:rsid w:val="00B97A00"/>
    <w:rsid w:val="00C15400"/>
    <w:rsid w:val="00C32E4F"/>
    <w:rsid w:val="00C338DF"/>
    <w:rsid w:val="00C50878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1441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23</cp:revision>
  <dcterms:created xsi:type="dcterms:W3CDTF">2019-07-23T07:53:00Z</dcterms:created>
  <dcterms:modified xsi:type="dcterms:W3CDTF">2021-04-12T12:15:00Z</dcterms:modified>
</cp:coreProperties>
</file>