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9D7F" w14:textId="133D7525" w:rsidR="0070191B" w:rsidRPr="002912BB" w:rsidRDefault="0070191B" w:rsidP="0070191B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12BB">
        <w:rPr>
          <w:rFonts w:ascii="Times New Roman" w:hAnsi="Times New Roman" w:cs="Times New Roman"/>
          <w:b/>
          <w:sz w:val="22"/>
          <w:szCs w:val="22"/>
        </w:rPr>
        <w:t>Соглашение о выплате вознаграждения</w:t>
      </w:r>
    </w:p>
    <w:p w14:paraId="2A3DFCBC" w14:textId="77777777" w:rsidR="0070191B" w:rsidRPr="002912BB" w:rsidRDefault="0070191B" w:rsidP="0070191B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12BB">
        <w:rPr>
          <w:rFonts w:ascii="Times New Roman" w:hAnsi="Times New Roman" w:cs="Times New Roman"/>
          <w:b/>
          <w:sz w:val="22"/>
          <w:szCs w:val="22"/>
        </w:rPr>
        <w:t>(Форма)</w:t>
      </w:r>
    </w:p>
    <w:p w14:paraId="27158BD8" w14:textId="77777777" w:rsidR="0070191B" w:rsidRPr="002912BB" w:rsidRDefault="0070191B" w:rsidP="0070191B">
      <w:pPr>
        <w:pStyle w:val="2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0A2A541" w14:textId="32AE454B" w:rsidR="0070191B" w:rsidRPr="002912BB" w:rsidRDefault="0070191B" w:rsidP="0070191B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2912BB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Нижний Новгород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2912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912BB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144680">
        <w:rPr>
          <w:rFonts w:ascii="Times New Roman" w:hAnsi="Times New Roman" w:cs="Times New Roman"/>
          <w:sz w:val="22"/>
          <w:szCs w:val="22"/>
        </w:rPr>
        <w:t>_____</w:t>
      </w:r>
      <w:r w:rsidRPr="002912BB">
        <w:rPr>
          <w:rFonts w:ascii="Times New Roman" w:hAnsi="Times New Roman" w:cs="Times New Roman"/>
          <w:sz w:val="22"/>
          <w:szCs w:val="22"/>
        </w:rPr>
        <w:t>»</w:t>
      </w:r>
      <w:r w:rsidR="00875377">
        <w:rPr>
          <w:rFonts w:ascii="Times New Roman" w:hAnsi="Times New Roman" w:cs="Times New Roman"/>
          <w:sz w:val="22"/>
          <w:szCs w:val="22"/>
        </w:rPr>
        <w:t xml:space="preserve"> </w:t>
      </w:r>
      <w:r w:rsidR="00144680">
        <w:rPr>
          <w:rFonts w:ascii="Times New Roman" w:hAnsi="Times New Roman" w:cs="Times New Roman"/>
          <w:sz w:val="22"/>
          <w:szCs w:val="22"/>
        </w:rPr>
        <w:t>___________</w:t>
      </w:r>
      <w:r w:rsidRPr="002912BB">
        <w:rPr>
          <w:rFonts w:ascii="Times New Roman" w:hAnsi="Times New Roman" w:cs="Times New Roman"/>
          <w:sz w:val="22"/>
          <w:szCs w:val="22"/>
        </w:rPr>
        <w:t>20</w:t>
      </w:r>
      <w:r w:rsidR="00144680">
        <w:rPr>
          <w:rFonts w:ascii="Times New Roman" w:hAnsi="Times New Roman" w:cs="Times New Roman"/>
          <w:sz w:val="22"/>
          <w:szCs w:val="22"/>
        </w:rPr>
        <w:t>2</w:t>
      </w:r>
      <w:r w:rsidR="00875377">
        <w:rPr>
          <w:rFonts w:ascii="Times New Roman" w:hAnsi="Times New Roman" w:cs="Times New Roman"/>
          <w:sz w:val="22"/>
          <w:szCs w:val="22"/>
        </w:rPr>
        <w:t>1</w:t>
      </w:r>
      <w:r w:rsidRPr="002912BB">
        <w:rPr>
          <w:rFonts w:ascii="Times New Roman" w:hAnsi="Times New Roman" w:cs="Times New Roman"/>
          <w:sz w:val="22"/>
          <w:szCs w:val="22"/>
        </w:rPr>
        <w:t>г.</w:t>
      </w:r>
    </w:p>
    <w:p w14:paraId="7AAA6289" w14:textId="77777777" w:rsidR="0070191B" w:rsidRPr="00144680" w:rsidRDefault="0070191B" w:rsidP="0070191B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</w:p>
    <w:p w14:paraId="74844631" w14:textId="77777777" w:rsidR="00144680" w:rsidRPr="00144680" w:rsidRDefault="0070191B" w:rsidP="001446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</w:rPr>
      </w:pPr>
      <w:r w:rsidRPr="00144680">
        <w:rPr>
          <w:rFonts w:ascii="Times New Roman" w:hAnsi="Times New Roman" w:cs="Times New Roman"/>
          <w:b/>
        </w:rPr>
        <w:t>АО «Российский аукционный дом»</w:t>
      </w:r>
      <w:r w:rsidRPr="00144680">
        <w:rPr>
          <w:rFonts w:ascii="Times New Roman" w:hAnsi="Times New Roman" w:cs="Times New Roman"/>
        </w:rPr>
        <w:t xml:space="preserve"> в лице </w:t>
      </w:r>
      <w:r w:rsidRPr="00144680">
        <w:rPr>
          <w:rFonts w:ascii="Times New Roman" w:eastAsia="Times New Roman" w:hAnsi="Times New Roman" w:cs="Times New Roman"/>
          <w:bCs/>
          <w:lang w:eastAsia="ru-RU"/>
        </w:rPr>
        <w:t xml:space="preserve">директора </w:t>
      </w:r>
      <w:r w:rsidR="00144680" w:rsidRPr="00144680">
        <w:rPr>
          <w:rFonts w:ascii="Times New Roman" w:eastAsia="Times New Roman" w:hAnsi="Times New Roman" w:cs="Times New Roman"/>
          <w:bCs/>
          <w:lang w:eastAsia="ru-RU"/>
        </w:rPr>
        <w:t>Волго-Вят</w:t>
      </w:r>
      <w:r w:rsidRPr="00144680">
        <w:rPr>
          <w:rFonts w:ascii="Times New Roman" w:eastAsia="Times New Roman" w:hAnsi="Times New Roman" w:cs="Times New Roman"/>
          <w:bCs/>
          <w:lang w:eastAsia="ru-RU"/>
        </w:rPr>
        <w:t xml:space="preserve">ского филиала </w:t>
      </w:r>
      <w:r w:rsidR="00144680" w:rsidRPr="00144680">
        <w:rPr>
          <w:rFonts w:ascii="Times New Roman" w:eastAsia="Times New Roman" w:hAnsi="Times New Roman" w:cs="Times New Roman"/>
          <w:bCs/>
          <w:lang w:eastAsia="ru-RU"/>
        </w:rPr>
        <w:t>Рождественского Дмитрия Андре</w:t>
      </w:r>
      <w:r w:rsidRPr="00144680">
        <w:rPr>
          <w:rFonts w:ascii="Times New Roman" w:eastAsia="Times New Roman" w:hAnsi="Times New Roman" w:cs="Times New Roman"/>
          <w:bCs/>
          <w:lang w:eastAsia="ru-RU"/>
        </w:rPr>
        <w:t xml:space="preserve">евича, </w:t>
      </w:r>
      <w:r w:rsidRPr="00144680">
        <w:rPr>
          <w:rFonts w:ascii="Times New Roman" w:hAnsi="Times New Roman" w:cs="Times New Roman"/>
        </w:rPr>
        <w:t xml:space="preserve">действующего на основании доверенности от </w:t>
      </w:r>
      <w:r w:rsidR="00144680" w:rsidRPr="00144680">
        <w:rPr>
          <w:rFonts w:ascii="Times New Roman" w:hAnsi="Times New Roman" w:cs="Times New Roman"/>
        </w:rPr>
        <w:t>11</w:t>
      </w:r>
      <w:r w:rsidRPr="00144680">
        <w:rPr>
          <w:rFonts w:ascii="Times New Roman" w:hAnsi="Times New Roman" w:cs="Times New Roman"/>
        </w:rPr>
        <w:t>.0</w:t>
      </w:r>
      <w:r w:rsidR="00144680" w:rsidRPr="00144680">
        <w:rPr>
          <w:rFonts w:ascii="Times New Roman" w:hAnsi="Times New Roman" w:cs="Times New Roman"/>
        </w:rPr>
        <w:t>1</w:t>
      </w:r>
      <w:r w:rsidRPr="00144680">
        <w:rPr>
          <w:rFonts w:ascii="Times New Roman" w:hAnsi="Times New Roman" w:cs="Times New Roman"/>
        </w:rPr>
        <w:t>.20</w:t>
      </w:r>
      <w:r w:rsidR="00144680" w:rsidRPr="00144680">
        <w:rPr>
          <w:rFonts w:ascii="Times New Roman" w:hAnsi="Times New Roman" w:cs="Times New Roman"/>
        </w:rPr>
        <w:t>2</w:t>
      </w:r>
      <w:r w:rsidRPr="00144680">
        <w:rPr>
          <w:rFonts w:ascii="Times New Roman" w:hAnsi="Times New Roman" w:cs="Times New Roman"/>
        </w:rPr>
        <w:t>1г. №</w:t>
      </w:r>
      <w:r w:rsidR="00144680" w:rsidRPr="00144680">
        <w:rPr>
          <w:rFonts w:ascii="Times New Roman" w:hAnsi="Times New Roman" w:cs="Times New Roman"/>
        </w:rPr>
        <w:t>Д-012</w:t>
      </w:r>
      <w:r w:rsidRPr="00144680">
        <w:rPr>
          <w:rFonts w:ascii="Times New Roman" w:hAnsi="Times New Roman" w:cs="Times New Roman"/>
        </w:rPr>
        <w:t>,</w:t>
      </w:r>
      <w:r w:rsidR="00144680" w:rsidRPr="00144680">
        <w:rPr>
          <w:rFonts w:ascii="Times New Roman" w:hAnsi="Times New Roman" w:cs="Times New Roman"/>
        </w:rPr>
        <w:t xml:space="preserve"> </w:t>
      </w:r>
      <w:r w:rsidRPr="00144680">
        <w:rPr>
          <w:rFonts w:ascii="Times New Roman" w:hAnsi="Times New Roman" w:cs="Times New Roman"/>
        </w:rPr>
        <w:t>именуемое в дальнейшем «</w:t>
      </w:r>
      <w:r w:rsidRPr="00144680">
        <w:rPr>
          <w:rFonts w:ascii="Times New Roman" w:hAnsi="Times New Roman" w:cs="Times New Roman"/>
          <w:b/>
        </w:rPr>
        <w:t>Организатор аукциона</w:t>
      </w:r>
      <w:r w:rsidRPr="00144680">
        <w:rPr>
          <w:rFonts w:ascii="Times New Roman" w:hAnsi="Times New Roman" w:cs="Times New Roman"/>
        </w:rPr>
        <w:t xml:space="preserve">», с одной стороны и </w:t>
      </w:r>
      <w:r w:rsidR="00144680" w:rsidRPr="0014468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</w:t>
      </w:r>
      <w:r w:rsidR="00875377" w:rsidRPr="00144680">
        <w:rPr>
          <w:rFonts w:ascii="Times New Roman" w:eastAsia="Times New Roman" w:hAnsi="Times New Roman" w:cs="Times New Roman"/>
          <w:bCs/>
          <w:lang w:eastAsia="ru-RU"/>
        </w:rPr>
        <w:t xml:space="preserve"> проживающий по адресу: </w:t>
      </w:r>
      <w:r w:rsidR="00144680" w:rsidRPr="00144680">
        <w:rPr>
          <w:rFonts w:ascii="Times New Roman" w:eastAsia="Times New Roman" w:hAnsi="Times New Roman" w:cs="Times New Roman"/>
          <w:bCs/>
          <w:lang w:eastAsia="ru-RU"/>
        </w:rPr>
        <w:t>______________________________________</w:t>
      </w:r>
      <w:r w:rsidR="00875377" w:rsidRPr="00144680">
        <w:rPr>
          <w:rFonts w:ascii="Times New Roman" w:eastAsia="Times New Roman" w:hAnsi="Times New Roman" w:cs="Times New Roman"/>
          <w:bCs/>
          <w:lang w:eastAsia="ru-RU"/>
        </w:rPr>
        <w:t xml:space="preserve">,  </w:t>
      </w:r>
      <w:r w:rsidRPr="00144680">
        <w:rPr>
          <w:rFonts w:ascii="Times New Roman" w:hAnsi="Times New Roman" w:cs="Times New Roman"/>
        </w:rPr>
        <w:t>именуем</w:t>
      </w:r>
      <w:r w:rsidR="00875377" w:rsidRPr="00144680">
        <w:rPr>
          <w:rFonts w:ascii="Times New Roman" w:hAnsi="Times New Roman" w:cs="Times New Roman"/>
        </w:rPr>
        <w:t>ый</w:t>
      </w:r>
      <w:r w:rsidRPr="00144680">
        <w:rPr>
          <w:rFonts w:ascii="Times New Roman" w:hAnsi="Times New Roman" w:cs="Times New Roman"/>
        </w:rPr>
        <w:t xml:space="preserve"> в дальнейшем «</w:t>
      </w:r>
      <w:r w:rsidRPr="00144680">
        <w:rPr>
          <w:rFonts w:ascii="Times New Roman" w:hAnsi="Times New Roman" w:cs="Times New Roman"/>
          <w:b/>
        </w:rPr>
        <w:t>Претендент</w:t>
      </w:r>
      <w:r w:rsidRPr="00144680">
        <w:rPr>
          <w:rFonts w:ascii="Times New Roman" w:hAnsi="Times New Roman" w:cs="Times New Roman"/>
        </w:rPr>
        <w:t xml:space="preserve">», именуемые совместно «Стороны», заключили настоящее Соглашение о выплате вознаграждения (далее – Соглашение) по итогам </w:t>
      </w:r>
      <w:r w:rsidR="00144680" w:rsidRPr="00144680">
        <w:rPr>
          <w:rFonts w:ascii="Times New Roman" w:hAnsi="Times New Roman" w:cs="Times New Roman"/>
        </w:rPr>
        <w:t xml:space="preserve">электронного </w:t>
      </w:r>
      <w:r w:rsidRPr="00144680">
        <w:rPr>
          <w:rFonts w:ascii="Times New Roman" w:hAnsi="Times New Roman" w:cs="Times New Roman"/>
        </w:rPr>
        <w:t xml:space="preserve">аукциона, назначенного на </w:t>
      </w:r>
      <w:r w:rsidRPr="00144680">
        <w:rPr>
          <w:rFonts w:ascii="Times New Roman" w:hAnsi="Times New Roman" w:cs="Times New Roman"/>
          <w:b/>
        </w:rPr>
        <w:t>«</w:t>
      </w:r>
      <w:r w:rsidR="00144680" w:rsidRPr="00144680">
        <w:rPr>
          <w:rFonts w:ascii="Times New Roman" w:hAnsi="Times New Roman" w:cs="Times New Roman"/>
          <w:b/>
        </w:rPr>
        <w:t>______</w:t>
      </w:r>
      <w:r w:rsidRPr="00144680">
        <w:rPr>
          <w:rFonts w:ascii="Times New Roman" w:hAnsi="Times New Roman" w:cs="Times New Roman"/>
          <w:b/>
        </w:rPr>
        <w:t xml:space="preserve">» </w:t>
      </w:r>
      <w:r w:rsidR="00144680" w:rsidRPr="00144680">
        <w:rPr>
          <w:rFonts w:ascii="Times New Roman" w:hAnsi="Times New Roman" w:cs="Times New Roman"/>
          <w:b/>
        </w:rPr>
        <w:t>___________</w:t>
      </w:r>
      <w:r w:rsidRPr="00144680">
        <w:rPr>
          <w:rFonts w:ascii="Times New Roman" w:hAnsi="Times New Roman" w:cs="Times New Roman"/>
          <w:b/>
        </w:rPr>
        <w:t xml:space="preserve"> 20</w:t>
      </w:r>
      <w:r w:rsidR="00144680" w:rsidRPr="00144680">
        <w:rPr>
          <w:rFonts w:ascii="Times New Roman" w:hAnsi="Times New Roman" w:cs="Times New Roman"/>
          <w:b/>
        </w:rPr>
        <w:t>2</w:t>
      </w:r>
      <w:r w:rsidRPr="00144680">
        <w:rPr>
          <w:rFonts w:ascii="Times New Roman" w:hAnsi="Times New Roman" w:cs="Times New Roman"/>
          <w:b/>
        </w:rPr>
        <w:t>1г.,</w:t>
      </w:r>
      <w:r w:rsidRPr="00144680">
        <w:rPr>
          <w:rFonts w:ascii="Times New Roman" w:hAnsi="Times New Roman" w:cs="Times New Roman"/>
        </w:rPr>
        <w:t xml:space="preserve"> на право заключения договоров на </w:t>
      </w:r>
      <w:r w:rsidR="00144680" w:rsidRPr="00144680">
        <w:rPr>
          <w:rFonts w:ascii="Times New Roman" w:eastAsia="Times New Roman" w:hAnsi="Times New Roman" w:cs="Times New Roman"/>
        </w:rPr>
        <w:t xml:space="preserve">установку и эксплуатацию рекламных конструкций в полосе отвода автомобильных дорог общего пользования федерального значения </w:t>
      </w:r>
      <w:r w:rsidR="00144680" w:rsidRPr="00144680">
        <w:rPr>
          <w:rStyle w:val="22"/>
          <w:rFonts w:eastAsia="Calibri"/>
          <w:bCs/>
          <w:sz w:val="22"/>
          <w:szCs w:val="22"/>
        </w:rPr>
        <w:t>А-295 «Йошкар-Ола-Зеленодольск-автомобильная дорога  М-7 «Волга»,</w:t>
      </w:r>
      <w:r w:rsidR="00144680" w:rsidRPr="00144680">
        <w:rPr>
          <w:rStyle w:val="22"/>
          <w:rFonts w:eastAsia="Calibri"/>
          <w:b/>
          <w:sz w:val="22"/>
          <w:szCs w:val="22"/>
        </w:rPr>
        <w:t xml:space="preserve"> </w:t>
      </w:r>
      <w:r w:rsidR="00144680" w:rsidRPr="00144680">
        <w:rPr>
          <w:rStyle w:val="a4"/>
          <w:rFonts w:ascii="Times New Roman" w:hAnsi="Times New Roman" w:cs="Times New Roman"/>
          <w:b w:val="0"/>
          <w:shd w:val="clear" w:color="auto" w:fill="FFFFFF"/>
        </w:rPr>
        <w:t>подведомственных Федеральному казенному учреждению «Федеральное управление автомобильных дорог Волго-Вятского региона Федерального дорожного агентства».</w:t>
      </w:r>
    </w:p>
    <w:p w14:paraId="75931D40" w14:textId="1185B047" w:rsidR="0070191B" w:rsidRPr="00144680" w:rsidRDefault="0070191B" w:rsidP="0070191B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hd w:val="clear" w:color="auto" w:fill="FFFFFF"/>
        </w:rPr>
      </w:pPr>
    </w:p>
    <w:p w14:paraId="27D612D1" w14:textId="648439D7" w:rsidR="00875377" w:rsidRPr="00875377" w:rsidRDefault="00875377" w:rsidP="00875377">
      <w:pPr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75377">
        <w:rPr>
          <w:rFonts w:ascii="Times New Roman" w:eastAsia="Times New Roman" w:hAnsi="Times New Roman" w:cs="Times New Roman"/>
          <w:b/>
        </w:rPr>
        <w:t xml:space="preserve">Лот № </w:t>
      </w:r>
      <w:r w:rsidR="00144680">
        <w:rPr>
          <w:rFonts w:ascii="Times New Roman" w:eastAsia="Times New Roman" w:hAnsi="Times New Roman" w:cs="Times New Roman"/>
          <w:b/>
        </w:rPr>
        <w:t>____</w:t>
      </w:r>
      <w:r w:rsidRPr="00875377">
        <w:rPr>
          <w:rFonts w:ascii="Times New Roman" w:eastAsia="Times New Roman" w:hAnsi="Times New Roman" w:cs="Times New Roman"/>
          <w:b/>
        </w:rPr>
        <w:t>:</w:t>
      </w:r>
    </w:p>
    <w:p w14:paraId="5A9CAB6C" w14:textId="77777777" w:rsidR="00875377" w:rsidRPr="00875377" w:rsidRDefault="00875377" w:rsidP="00875377">
      <w:pPr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6AFAB46F" w14:textId="2FC51DB4" w:rsidR="00875377" w:rsidRPr="00D86255" w:rsidRDefault="00144680" w:rsidP="008753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14:paraId="2EE8FC43" w14:textId="77777777" w:rsidR="0070191B" w:rsidRPr="002912BB" w:rsidRDefault="0070191B" w:rsidP="0070191B">
      <w:pPr>
        <w:pStyle w:val="21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2BB">
        <w:rPr>
          <w:rFonts w:ascii="Times New Roman" w:hAnsi="Times New Roman" w:cs="Times New Roman"/>
          <w:sz w:val="22"/>
          <w:szCs w:val="22"/>
        </w:rPr>
        <w:t xml:space="preserve">В соответствии с Информационным сообщением, опубликованном на официальном сайте Организатора торгов в сети Интернет </w:t>
      </w:r>
      <w:hyperlink r:id="rId5" w:history="1">
        <w:r w:rsidRPr="002912BB">
          <w:rPr>
            <w:rStyle w:val="a3"/>
            <w:rFonts w:ascii="Times New Roman" w:hAnsi="Times New Roman" w:cs="Times New Roman"/>
            <w:sz w:val="22"/>
            <w:szCs w:val="22"/>
          </w:rPr>
          <w:t>www.</w:t>
        </w:r>
        <w:r w:rsidRPr="002912B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auction</w:t>
        </w:r>
        <w:r w:rsidRPr="002912BB">
          <w:rPr>
            <w:rStyle w:val="a3"/>
            <w:rFonts w:ascii="Times New Roman" w:hAnsi="Times New Roman" w:cs="Times New Roman"/>
            <w:sz w:val="22"/>
            <w:szCs w:val="22"/>
          </w:rPr>
          <w:t>-</w:t>
        </w:r>
        <w:r w:rsidRPr="002912B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house</w:t>
        </w:r>
        <w:r w:rsidRPr="002912BB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2912B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2912BB">
        <w:rPr>
          <w:rFonts w:ascii="Times New Roman" w:hAnsi="Times New Roman" w:cs="Times New Roman"/>
          <w:sz w:val="22"/>
          <w:szCs w:val="22"/>
        </w:rPr>
        <w:t xml:space="preserve"> и на официальном сайте РФ </w:t>
      </w:r>
      <w:hyperlink r:id="rId6" w:history="1">
        <w:r w:rsidRPr="002912BB">
          <w:rPr>
            <w:rStyle w:val="a3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2912BB">
        <w:rPr>
          <w:rFonts w:ascii="Times New Roman" w:hAnsi="Times New Roman" w:cs="Times New Roman"/>
          <w:sz w:val="22"/>
          <w:szCs w:val="22"/>
        </w:rPr>
        <w:t>., вознаграждение Организатора аукциона не входит в стоимость Предмета аукциона и выплачивается Претендентом сверх цены продажи.</w:t>
      </w:r>
    </w:p>
    <w:p w14:paraId="3B226C95" w14:textId="0565EDEE" w:rsidR="0070191B" w:rsidRPr="002912BB" w:rsidRDefault="00875377" w:rsidP="0070191B">
      <w:pPr>
        <w:pStyle w:val="21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признания Претендента </w:t>
      </w:r>
      <w:r w:rsidR="0070191B" w:rsidRPr="002912BB">
        <w:rPr>
          <w:rFonts w:ascii="Times New Roman" w:hAnsi="Times New Roman" w:cs="Times New Roman"/>
          <w:sz w:val="22"/>
          <w:szCs w:val="22"/>
        </w:rPr>
        <w:t>Победителем аукциона вознаграждение Организатора аукциона составляет 5% (Пять процентов)</w:t>
      </w:r>
      <w:r w:rsidR="00F1363E">
        <w:rPr>
          <w:rFonts w:ascii="Times New Roman" w:hAnsi="Times New Roman" w:cs="Times New Roman"/>
          <w:sz w:val="22"/>
          <w:szCs w:val="22"/>
        </w:rPr>
        <w:t>,</w:t>
      </w:r>
      <w:r w:rsidR="0070191B" w:rsidRPr="002912BB">
        <w:rPr>
          <w:rFonts w:ascii="Times New Roman" w:hAnsi="Times New Roman" w:cs="Times New Roman"/>
          <w:sz w:val="22"/>
          <w:szCs w:val="22"/>
        </w:rPr>
        <w:t xml:space="preserve"> </w:t>
      </w:r>
      <w:r w:rsidR="00F1363E" w:rsidRPr="00F1363E">
        <w:rPr>
          <w:rFonts w:ascii="Times New Roman" w:hAnsi="Times New Roman" w:cs="Times New Roman"/>
          <w:sz w:val="22"/>
          <w:szCs w:val="22"/>
          <w:shd w:val="clear" w:color="auto" w:fill="FFFFFF"/>
        </w:rPr>
        <w:t>в том числе НДС</w:t>
      </w:r>
      <w:r w:rsidR="00F1363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70191B" w:rsidRPr="002912BB">
        <w:rPr>
          <w:rFonts w:ascii="Times New Roman" w:hAnsi="Times New Roman" w:cs="Times New Roman"/>
          <w:sz w:val="22"/>
          <w:szCs w:val="22"/>
        </w:rPr>
        <w:t>от цены продажи Предмета аукциона, определенной по итогам аукциона</w:t>
      </w:r>
      <w:r w:rsidR="0070191B" w:rsidRPr="002912BB" w:rsidDel="0099104B">
        <w:rPr>
          <w:rFonts w:ascii="Times New Roman" w:hAnsi="Times New Roman" w:cs="Times New Roman"/>
          <w:sz w:val="22"/>
          <w:szCs w:val="22"/>
        </w:rPr>
        <w:t xml:space="preserve"> </w:t>
      </w:r>
      <w:r w:rsidR="0070191B" w:rsidRPr="002912BB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69B78F42" w14:textId="062B1B8A" w:rsidR="00F1363E" w:rsidRDefault="0070191B" w:rsidP="0070191B">
      <w:pPr>
        <w:pStyle w:val="21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2912BB">
        <w:rPr>
          <w:rFonts w:ascii="Times New Roman" w:hAnsi="Times New Roman" w:cs="Times New Roman"/>
          <w:sz w:val="22"/>
          <w:szCs w:val="22"/>
        </w:rPr>
        <w:t>В случае признания Претендента</w:t>
      </w:r>
      <w:r w:rsidRPr="002912BB">
        <w:rPr>
          <w:rFonts w:ascii="Times New Roman" w:hAnsi="Times New Roman" w:cs="Times New Roman"/>
          <w:snapToGrid w:val="0"/>
          <w:kern w:val="28"/>
          <w:sz w:val="22"/>
          <w:szCs w:val="22"/>
        </w:rPr>
        <w:t xml:space="preserve"> </w:t>
      </w:r>
      <w:r w:rsidRPr="002912BB">
        <w:rPr>
          <w:rFonts w:ascii="Times New Roman" w:eastAsia="Times New Roman" w:hAnsi="Times New Roman" w:cs="Times New Roman"/>
          <w:snapToGrid w:val="0"/>
          <w:kern w:val="28"/>
          <w:sz w:val="22"/>
          <w:szCs w:val="22"/>
          <w:lang w:eastAsia="ru-RU"/>
        </w:rPr>
        <w:t>лицом, подавшим единственную заявку на участие в аукционе</w:t>
      </w:r>
      <w:r w:rsidRPr="002912BB">
        <w:rPr>
          <w:rFonts w:ascii="Times New Roman" w:hAnsi="Times New Roman" w:cs="Times New Roman"/>
          <w:snapToGrid w:val="0"/>
          <w:kern w:val="28"/>
          <w:sz w:val="22"/>
          <w:szCs w:val="22"/>
        </w:rPr>
        <w:t>/</w:t>
      </w:r>
      <w:r w:rsidRPr="002912BB">
        <w:rPr>
          <w:rFonts w:ascii="Times New Roman" w:eastAsia="Times New Roman" w:hAnsi="Times New Roman" w:cs="Times New Roman"/>
          <w:snapToGrid w:val="0"/>
          <w:kern w:val="28"/>
          <w:sz w:val="22"/>
          <w:szCs w:val="22"/>
          <w:lang w:eastAsia="ru-RU"/>
        </w:rPr>
        <w:t xml:space="preserve"> заявителем, признанным Единственным участником аукциона</w:t>
      </w:r>
      <w:r w:rsidRPr="002912BB">
        <w:rPr>
          <w:rFonts w:ascii="Times New Roman" w:hAnsi="Times New Roman" w:cs="Times New Roman"/>
          <w:snapToGrid w:val="0"/>
          <w:kern w:val="28"/>
          <w:sz w:val="22"/>
          <w:szCs w:val="22"/>
        </w:rPr>
        <w:t>/</w:t>
      </w:r>
      <w:r w:rsidRPr="002912BB">
        <w:rPr>
          <w:rFonts w:ascii="Times New Roman" w:eastAsia="Times New Roman" w:hAnsi="Times New Roman" w:cs="Times New Roman"/>
          <w:snapToGrid w:val="0"/>
          <w:kern w:val="28"/>
          <w:sz w:val="22"/>
          <w:szCs w:val="22"/>
          <w:lang w:eastAsia="ru-RU"/>
        </w:rPr>
        <w:t xml:space="preserve"> Единственным принявшим участие в аукционе его участником</w:t>
      </w:r>
      <w:r w:rsidRPr="002912BB">
        <w:rPr>
          <w:rFonts w:ascii="Times New Roman" w:hAnsi="Times New Roman" w:cs="Times New Roman"/>
          <w:snapToGrid w:val="0"/>
          <w:kern w:val="28"/>
          <w:sz w:val="22"/>
          <w:szCs w:val="22"/>
        </w:rPr>
        <w:t>,</w:t>
      </w:r>
      <w:r w:rsidRPr="002912BB">
        <w:rPr>
          <w:rFonts w:ascii="Times New Roman" w:hAnsi="Times New Roman" w:cs="Times New Roman"/>
          <w:sz w:val="22"/>
          <w:szCs w:val="22"/>
        </w:rPr>
        <w:t xml:space="preserve"> вознаграждение Организатора аукциона составляет 5 % (Пять процентов)</w:t>
      </w:r>
      <w:r w:rsidR="00F1363E">
        <w:rPr>
          <w:rFonts w:ascii="Times New Roman" w:hAnsi="Times New Roman" w:cs="Times New Roman"/>
          <w:sz w:val="22"/>
          <w:szCs w:val="22"/>
        </w:rPr>
        <w:t xml:space="preserve">, </w:t>
      </w:r>
      <w:r w:rsidR="00F1363E" w:rsidRPr="00F1363E">
        <w:rPr>
          <w:rFonts w:ascii="Times New Roman" w:hAnsi="Times New Roman" w:cs="Times New Roman"/>
          <w:sz w:val="22"/>
          <w:szCs w:val="22"/>
          <w:shd w:val="clear" w:color="auto" w:fill="FFFFFF"/>
        </w:rPr>
        <w:t>в том числе НДС</w:t>
      </w:r>
      <w:r w:rsidR="00F1363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2912BB">
        <w:rPr>
          <w:rFonts w:ascii="Times New Roman" w:hAnsi="Times New Roman" w:cs="Times New Roman"/>
          <w:sz w:val="22"/>
          <w:szCs w:val="22"/>
        </w:rPr>
        <w:t xml:space="preserve">от начальной цены Предмета аукциона.       </w:t>
      </w:r>
    </w:p>
    <w:p w14:paraId="3F92F2F4" w14:textId="53329A87" w:rsidR="00F1363E" w:rsidRDefault="0070191B" w:rsidP="00F1363E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1363E">
        <w:rPr>
          <w:rFonts w:ascii="Times New Roman" w:hAnsi="Times New Roman" w:cs="Times New Roman"/>
        </w:rPr>
        <w:t xml:space="preserve">  </w:t>
      </w:r>
      <w:r w:rsidR="00F1363E" w:rsidRPr="00F1363E">
        <w:rPr>
          <w:rFonts w:ascii="Times New Roman" w:hAnsi="Times New Roman" w:cs="Times New Roman"/>
        </w:rPr>
        <w:t>Участник аукциона,</w:t>
      </w:r>
      <w:r w:rsidR="00F1363E" w:rsidRPr="00F1363E">
        <w:rPr>
          <w:rFonts w:ascii="Times New Roman" w:hAnsi="Times New Roman" w:cs="Times New Roman"/>
          <w:b/>
        </w:rPr>
        <w:t xml:space="preserve"> </w:t>
      </w:r>
      <w:r w:rsidR="00F1363E" w:rsidRPr="00F1363E">
        <w:rPr>
          <w:rFonts w:ascii="Times New Roman" w:hAnsi="Times New Roman" w:cs="Times New Roman"/>
        </w:rPr>
        <w:t xml:space="preserve">предложение которого признано лучшим после Победителя торгов, </w:t>
      </w:r>
      <w:r w:rsidR="00F1363E" w:rsidRPr="00F1363E">
        <w:rPr>
          <w:rFonts w:ascii="Times New Roman" w:hAnsi="Times New Roman" w:cs="Times New Roman"/>
          <w:shd w:val="clear" w:color="auto" w:fill="FFFFFF"/>
        </w:rPr>
        <w:t xml:space="preserve">оплачивает Организатору аукциона вознаграждение за организацию и проведение </w:t>
      </w:r>
      <w:r w:rsidR="00F1363E" w:rsidRPr="00F1363E">
        <w:rPr>
          <w:rFonts w:ascii="Times New Roman" w:eastAsia="Times New Roman" w:hAnsi="Times New Roman" w:cs="Times New Roman"/>
        </w:rPr>
        <w:t xml:space="preserve">аукциона на право заключения Договора на установку и эксплуатацию рекламных конструкций </w:t>
      </w:r>
      <w:r w:rsidR="00F1363E" w:rsidRPr="00F1363E">
        <w:rPr>
          <w:rFonts w:ascii="Times New Roman" w:hAnsi="Times New Roman" w:cs="Times New Roman"/>
          <w:shd w:val="clear" w:color="auto" w:fill="FFFFFF"/>
        </w:rPr>
        <w:t>в размере 5% (Пять процентов)</w:t>
      </w:r>
      <w:r w:rsidR="00F1363E">
        <w:rPr>
          <w:rFonts w:ascii="Times New Roman" w:hAnsi="Times New Roman" w:cs="Times New Roman"/>
          <w:shd w:val="clear" w:color="auto" w:fill="FFFFFF"/>
        </w:rPr>
        <w:t>,</w:t>
      </w:r>
      <w:r w:rsidR="00F1363E" w:rsidRPr="00F1363E">
        <w:rPr>
          <w:rFonts w:ascii="Times New Roman" w:hAnsi="Times New Roman" w:cs="Times New Roman"/>
          <w:shd w:val="clear" w:color="auto" w:fill="FFFFFF"/>
        </w:rPr>
        <w:t xml:space="preserve"> в том числе НДС</w:t>
      </w:r>
      <w:r w:rsidR="00F1363E">
        <w:rPr>
          <w:rFonts w:ascii="Times New Roman" w:hAnsi="Times New Roman" w:cs="Times New Roman"/>
          <w:shd w:val="clear" w:color="auto" w:fill="FFFFFF"/>
        </w:rPr>
        <w:t>,</w:t>
      </w:r>
      <w:r w:rsidR="00F1363E" w:rsidRPr="00F1363E">
        <w:rPr>
          <w:rFonts w:ascii="Times New Roman" w:hAnsi="Times New Roman" w:cs="Times New Roman"/>
          <w:shd w:val="clear" w:color="auto" w:fill="FFFFFF"/>
        </w:rPr>
        <w:t xml:space="preserve"> от цены предмета аукциона, предложенной таким участником</w:t>
      </w:r>
      <w:r w:rsidR="00F1363E">
        <w:rPr>
          <w:rFonts w:ascii="Times New Roman" w:hAnsi="Times New Roman" w:cs="Times New Roman"/>
          <w:shd w:val="clear" w:color="auto" w:fill="FFFFFF"/>
        </w:rPr>
        <w:t>.</w:t>
      </w:r>
    </w:p>
    <w:p w14:paraId="1BCEBC3E" w14:textId="77777777" w:rsidR="0070191B" w:rsidRPr="002912BB" w:rsidRDefault="0070191B" w:rsidP="0070191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912BB">
        <w:rPr>
          <w:rFonts w:ascii="Times New Roman" w:hAnsi="Times New Roman" w:cs="Times New Roman"/>
        </w:rPr>
        <w:t>Претендент, в случае его признания Победителем аукциона,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путем перечисления денежных средств на расчетный счет Организатора аукциона.</w:t>
      </w:r>
    </w:p>
    <w:p w14:paraId="651852C4" w14:textId="04D6B01E" w:rsidR="0070191B" w:rsidRDefault="0070191B" w:rsidP="0070191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912BB">
        <w:rPr>
          <w:rFonts w:ascii="Times New Roman" w:hAnsi="Times New Roman" w:cs="Times New Roman"/>
        </w:rPr>
        <w:t xml:space="preserve">Претендент, в случае признания его </w:t>
      </w:r>
      <w:r w:rsidRPr="002912BB">
        <w:rPr>
          <w:rFonts w:ascii="Times New Roman" w:eastAsia="Times New Roman" w:hAnsi="Times New Roman" w:cs="Times New Roman"/>
          <w:snapToGrid w:val="0"/>
          <w:kern w:val="28"/>
          <w:lang w:eastAsia="ru-RU"/>
        </w:rPr>
        <w:t>лицом, подавшим единственную заявку на участие в аукционе</w:t>
      </w:r>
      <w:r w:rsidRPr="002912BB">
        <w:rPr>
          <w:rFonts w:ascii="Times New Roman" w:hAnsi="Times New Roman" w:cs="Times New Roman"/>
          <w:snapToGrid w:val="0"/>
          <w:kern w:val="28"/>
        </w:rPr>
        <w:t>/</w:t>
      </w:r>
      <w:r w:rsidRPr="002912BB">
        <w:rPr>
          <w:rFonts w:ascii="Times New Roman" w:eastAsia="Times New Roman" w:hAnsi="Times New Roman" w:cs="Times New Roman"/>
          <w:snapToGrid w:val="0"/>
          <w:kern w:val="28"/>
          <w:lang w:eastAsia="ru-RU"/>
        </w:rPr>
        <w:t xml:space="preserve"> заявителем, признанным Единственным участником аукциона</w:t>
      </w:r>
      <w:r w:rsidRPr="002912BB">
        <w:rPr>
          <w:rFonts w:ascii="Times New Roman" w:hAnsi="Times New Roman" w:cs="Times New Roman"/>
          <w:snapToGrid w:val="0"/>
          <w:kern w:val="28"/>
        </w:rPr>
        <w:t>/</w:t>
      </w:r>
      <w:r w:rsidRPr="002912BB">
        <w:rPr>
          <w:rFonts w:ascii="Times New Roman" w:eastAsia="Times New Roman" w:hAnsi="Times New Roman" w:cs="Times New Roman"/>
          <w:snapToGrid w:val="0"/>
          <w:kern w:val="28"/>
          <w:lang w:eastAsia="ru-RU"/>
        </w:rPr>
        <w:t xml:space="preserve"> Единственным принявшим участие в аукционе его участником</w:t>
      </w:r>
      <w:r w:rsidRPr="002912BB" w:rsidDel="0099104B">
        <w:rPr>
          <w:rFonts w:ascii="Times New Roman" w:hAnsi="Times New Roman" w:cs="Times New Roman"/>
        </w:rPr>
        <w:t xml:space="preserve"> </w:t>
      </w:r>
      <w:r w:rsidRPr="002912BB">
        <w:rPr>
          <w:rFonts w:ascii="Times New Roman" w:hAnsi="Times New Roman" w:cs="Times New Roman"/>
        </w:rPr>
        <w:t xml:space="preserve">обязуется выплатить Организатору аукциона вознаграждение в размере, указанном в части второй  п. 2 Соглашения, в течение 5 (Пяти) рабочих дней с даты признания аукциона несостоявшимся путем перечисления денежных средств на </w:t>
      </w:r>
      <w:r w:rsidRPr="00875377">
        <w:rPr>
          <w:rFonts w:ascii="Times New Roman" w:hAnsi="Times New Roman" w:cs="Times New Roman"/>
        </w:rPr>
        <w:t>расчетный счет Организатора аукциона.</w:t>
      </w:r>
    </w:p>
    <w:p w14:paraId="3B2F3256" w14:textId="6D8247B9" w:rsidR="00F1363E" w:rsidRPr="00875377" w:rsidRDefault="00F1363E" w:rsidP="00F1363E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363E">
        <w:rPr>
          <w:rFonts w:ascii="Times New Roman" w:hAnsi="Times New Roman" w:cs="Times New Roman"/>
        </w:rPr>
        <w:t>Участник аукциона,</w:t>
      </w:r>
      <w:r w:rsidRPr="00F1363E">
        <w:rPr>
          <w:rFonts w:ascii="Times New Roman" w:hAnsi="Times New Roman" w:cs="Times New Roman"/>
          <w:b/>
        </w:rPr>
        <w:t xml:space="preserve"> </w:t>
      </w:r>
      <w:r w:rsidRPr="00F1363E">
        <w:rPr>
          <w:rFonts w:ascii="Times New Roman" w:hAnsi="Times New Roman" w:cs="Times New Roman"/>
        </w:rPr>
        <w:t>предложение которого признано лучшим после Победителя торгов,</w:t>
      </w:r>
      <w:r>
        <w:rPr>
          <w:rFonts w:ascii="Times New Roman" w:hAnsi="Times New Roman" w:cs="Times New Roman"/>
        </w:rPr>
        <w:t xml:space="preserve"> </w:t>
      </w:r>
      <w:r w:rsidRPr="002912BB">
        <w:rPr>
          <w:rFonts w:ascii="Times New Roman" w:hAnsi="Times New Roman" w:cs="Times New Roman"/>
        </w:rPr>
        <w:t>обязуется выплатить Организатору аукциона вознаграждение в размере, указанном в п. 2 Соглашения, в течение 5 (пяти) рабочих дней с даты</w:t>
      </w:r>
      <w:r>
        <w:rPr>
          <w:rFonts w:ascii="Times New Roman" w:hAnsi="Times New Roman" w:cs="Times New Roman"/>
        </w:rPr>
        <w:t xml:space="preserve"> </w:t>
      </w:r>
      <w:r w:rsidRPr="00F1363E">
        <w:rPr>
          <w:rFonts w:ascii="Times New Roman" w:hAnsi="Times New Roman" w:cs="Times New Roman"/>
          <w:shd w:val="clear" w:color="auto" w:fill="FFFFFF"/>
        </w:rPr>
        <w:t xml:space="preserve">получения уведомления </w:t>
      </w:r>
      <w:r w:rsidRPr="00F1363E">
        <w:rPr>
          <w:rFonts w:ascii="Times New Roman" w:hAnsi="Times New Roman" w:cs="Times New Roman"/>
        </w:rPr>
        <w:t>об отказе Победителя аукциона от оплаты цены предмета аукциона/заключения Договора на установку и эксплуатацию рекламных конструкций</w:t>
      </w:r>
      <w:r w:rsidRPr="00F1363E">
        <w:rPr>
          <w:rFonts w:ascii="Times New Roman" w:hAnsi="Times New Roman" w:cs="Times New Roman"/>
          <w:shd w:val="clear" w:color="auto" w:fill="FFFFFF"/>
        </w:rPr>
        <w:t>.</w:t>
      </w:r>
      <w:r w:rsidRPr="00F1363E">
        <w:rPr>
          <w:rFonts w:ascii="Times New Roman" w:hAnsi="Times New Roman" w:cs="Times New Roman"/>
        </w:rPr>
        <w:t xml:space="preserve"> </w:t>
      </w:r>
      <w:r w:rsidRPr="002912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2C048A" w14:textId="381154BD" w:rsidR="0070191B" w:rsidRPr="00875377" w:rsidRDefault="0070191B" w:rsidP="0070191B">
      <w:pPr>
        <w:pStyle w:val="2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5377">
        <w:rPr>
          <w:rFonts w:ascii="Times New Roman" w:hAnsi="Times New Roman" w:cs="Times New Roman"/>
          <w:sz w:val="22"/>
          <w:szCs w:val="22"/>
        </w:rPr>
        <w:t>При оформлении платежного поручения в части «Назначение платежа»</w:t>
      </w:r>
      <w:r w:rsidRPr="008753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75377">
        <w:rPr>
          <w:rFonts w:ascii="Times New Roman" w:hAnsi="Times New Roman" w:cs="Times New Roman"/>
          <w:sz w:val="22"/>
          <w:szCs w:val="22"/>
        </w:rPr>
        <w:t>необходимо указать</w:t>
      </w:r>
      <w:r w:rsidRPr="00875377">
        <w:rPr>
          <w:rFonts w:ascii="Times New Roman" w:hAnsi="Times New Roman" w:cs="Times New Roman"/>
          <w:b/>
          <w:sz w:val="22"/>
          <w:szCs w:val="22"/>
        </w:rPr>
        <w:t xml:space="preserve"> «Оплата вознаграждения Организатора аукциона на основании Соглашения о выплате вознаграждения» </w:t>
      </w:r>
      <w:r w:rsidR="00875377">
        <w:rPr>
          <w:rFonts w:ascii="Times New Roman" w:hAnsi="Times New Roman" w:cs="Times New Roman"/>
          <w:sz w:val="22"/>
          <w:szCs w:val="22"/>
        </w:rPr>
        <w:t xml:space="preserve">и сделать ссылку на </w:t>
      </w:r>
      <w:r w:rsidRPr="00875377">
        <w:rPr>
          <w:rFonts w:ascii="Times New Roman" w:hAnsi="Times New Roman" w:cs="Times New Roman"/>
          <w:sz w:val="22"/>
          <w:szCs w:val="22"/>
        </w:rPr>
        <w:t>дату настоящего Соглашения</w:t>
      </w:r>
      <w:r w:rsidRPr="00875377">
        <w:rPr>
          <w:rFonts w:ascii="Times New Roman" w:hAnsi="Times New Roman" w:cs="Times New Roman"/>
          <w:b/>
          <w:sz w:val="22"/>
          <w:szCs w:val="22"/>
        </w:rPr>
        <w:t>.</w:t>
      </w:r>
    </w:p>
    <w:p w14:paraId="40B70C15" w14:textId="518841BE" w:rsidR="0070191B" w:rsidRDefault="0070191B" w:rsidP="0070191B">
      <w:pPr>
        <w:pStyle w:val="20"/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5377">
        <w:rPr>
          <w:rFonts w:ascii="Times New Roman" w:hAnsi="Times New Roman" w:cs="Times New Roman"/>
          <w:sz w:val="22"/>
          <w:szCs w:val="22"/>
        </w:rPr>
        <w:t>В случае просрочки плате</w:t>
      </w:r>
      <w:r w:rsidR="00875377">
        <w:rPr>
          <w:rFonts w:ascii="Times New Roman" w:hAnsi="Times New Roman" w:cs="Times New Roman"/>
          <w:sz w:val="22"/>
          <w:szCs w:val="22"/>
        </w:rPr>
        <w:t>жа по оплате вознаграждения, Орга</w:t>
      </w:r>
      <w:r w:rsidRPr="00875377">
        <w:rPr>
          <w:rFonts w:ascii="Times New Roman" w:hAnsi="Times New Roman" w:cs="Times New Roman"/>
          <w:sz w:val="22"/>
          <w:szCs w:val="22"/>
        </w:rPr>
        <w:t>низатор аукциона вправе требовать с Победителя аукциона/</w:t>
      </w:r>
      <w:r w:rsidRPr="00875377">
        <w:rPr>
          <w:rFonts w:ascii="Times New Roman" w:hAnsi="Times New Roman" w:cs="Times New Roman"/>
          <w:snapToGrid w:val="0"/>
          <w:kern w:val="28"/>
          <w:sz w:val="22"/>
          <w:szCs w:val="22"/>
        </w:rPr>
        <w:t xml:space="preserve"> лица, подавшего единственную заявку на участие в </w:t>
      </w:r>
      <w:r w:rsidRPr="00875377">
        <w:rPr>
          <w:rFonts w:ascii="Times New Roman" w:hAnsi="Times New Roman" w:cs="Times New Roman"/>
          <w:snapToGrid w:val="0"/>
          <w:kern w:val="28"/>
          <w:sz w:val="22"/>
          <w:szCs w:val="22"/>
        </w:rPr>
        <w:lastRenderedPageBreak/>
        <w:t>аукционе/ заявителя, признанного Единственным участником аукциона/ Единственного принявшего участие в аукционе его участника</w:t>
      </w:r>
      <w:r w:rsidRPr="00875377">
        <w:rPr>
          <w:rFonts w:ascii="Times New Roman" w:hAnsi="Times New Roman" w:cs="Times New Roman"/>
          <w:sz w:val="22"/>
          <w:szCs w:val="22"/>
        </w:rPr>
        <w:t>, выплаты неустойки в размере 0,1 % от суммы просроченного платежа за каждый день просрочки. Выплата неустойки не освобождает Победителя аукциона/</w:t>
      </w:r>
      <w:r w:rsidRPr="00875377">
        <w:rPr>
          <w:rFonts w:ascii="Times New Roman" w:hAnsi="Times New Roman" w:cs="Times New Roman"/>
          <w:snapToGrid w:val="0"/>
          <w:kern w:val="28"/>
          <w:sz w:val="22"/>
          <w:szCs w:val="22"/>
        </w:rPr>
        <w:t xml:space="preserve"> лицо, подавшее единственную заявку на участие в аукционе/ заявителя, признанного Единственным участником аукциона/ Единственного принявшего участие в аукционе его участника</w:t>
      </w:r>
      <w:r w:rsidRPr="00875377">
        <w:rPr>
          <w:rFonts w:ascii="Times New Roman" w:hAnsi="Times New Roman" w:cs="Times New Roman"/>
          <w:sz w:val="22"/>
          <w:szCs w:val="22"/>
        </w:rPr>
        <w:t xml:space="preserve"> от обязанности по выплате вознаграждения.</w:t>
      </w:r>
    </w:p>
    <w:p w14:paraId="734EF7A7" w14:textId="6CD3BDBA" w:rsidR="00F1363E" w:rsidRPr="00875377" w:rsidRDefault="00F1363E" w:rsidP="003F78CE">
      <w:pPr>
        <w:pStyle w:val="2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5377">
        <w:rPr>
          <w:rFonts w:ascii="Times New Roman" w:hAnsi="Times New Roman" w:cs="Times New Roman"/>
          <w:sz w:val="22"/>
          <w:szCs w:val="22"/>
        </w:rPr>
        <w:t>В случае просрочки плате</w:t>
      </w:r>
      <w:r>
        <w:rPr>
          <w:rFonts w:ascii="Times New Roman" w:hAnsi="Times New Roman" w:cs="Times New Roman"/>
          <w:sz w:val="22"/>
          <w:szCs w:val="22"/>
        </w:rPr>
        <w:t>жа по оплате вознаграждения, Орга</w:t>
      </w:r>
      <w:r w:rsidRPr="00875377">
        <w:rPr>
          <w:rFonts w:ascii="Times New Roman" w:hAnsi="Times New Roman" w:cs="Times New Roman"/>
          <w:sz w:val="22"/>
          <w:szCs w:val="22"/>
        </w:rPr>
        <w:t>низатор аукциона вправе требовать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363E">
        <w:rPr>
          <w:rFonts w:ascii="Times New Roman" w:hAnsi="Times New Roman" w:cs="Times New Roman"/>
          <w:sz w:val="22"/>
          <w:szCs w:val="22"/>
        </w:rPr>
        <w:t>Участник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1363E">
        <w:rPr>
          <w:rFonts w:ascii="Times New Roman" w:hAnsi="Times New Roman" w:cs="Times New Roman"/>
          <w:sz w:val="22"/>
          <w:szCs w:val="22"/>
        </w:rPr>
        <w:t xml:space="preserve"> аукциона,</w:t>
      </w:r>
      <w:r w:rsidRPr="00F136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363E">
        <w:rPr>
          <w:rFonts w:ascii="Times New Roman" w:hAnsi="Times New Roman" w:cs="Times New Roman"/>
          <w:sz w:val="22"/>
          <w:szCs w:val="22"/>
        </w:rPr>
        <w:t>предложение которого признано лучшим после Победителя торгов,</w:t>
      </w:r>
      <w:r>
        <w:rPr>
          <w:rFonts w:ascii="Times New Roman" w:hAnsi="Times New Roman" w:cs="Times New Roman"/>
          <w:sz w:val="22"/>
          <w:szCs w:val="22"/>
        </w:rPr>
        <w:t xml:space="preserve"> при </w:t>
      </w:r>
      <w:r w:rsidRPr="00F1363E">
        <w:rPr>
          <w:rFonts w:ascii="Times New Roman" w:hAnsi="Times New Roman" w:cs="Times New Roman"/>
          <w:sz w:val="22"/>
          <w:szCs w:val="22"/>
          <w:shd w:val="clear" w:color="auto" w:fill="FFFFFF"/>
        </w:rPr>
        <w:t>получени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Pr="00F1363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уведомления </w:t>
      </w:r>
      <w:r w:rsidRPr="00F1363E">
        <w:rPr>
          <w:rFonts w:ascii="Times New Roman" w:hAnsi="Times New Roman" w:cs="Times New Roman"/>
          <w:sz w:val="22"/>
          <w:szCs w:val="22"/>
        </w:rPr>
        <w:t>об отказе Победителя аукциона от оплаты цены предмета аукциона/заключения Договора на установку и эксплуатацию рекламных конструкций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2912BB">
        <w:rPr>
          <w:rFonts w:ascii="Times New Roman" w:hAnsi="Times New Roman" w:cs="Times New Roman"/>
          <w:sz w:val="22"/>
          <w:szCs w:val="22"/>
        </w:rPr>
        <w:t xml:space="preserve"> </w:t>
      </w:r>
      <w:r w:rsidRPr="00875377">
        <w:rPr>
          <w:rFonts w:ascii="Times New Roman" w:hAnsi="Times New Roman" w:cs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="003F78CE">
        <w:rPr>
          <w:rFonts w:ascii="Times New Roman" w:hAnsi="Times New Roman" w:cs="Times New Roman"/>
          <w:sz w:val="22"/>
          <w:szCs w:val="22"/>
        </w:rPr>
        <w:t>данного</w:t>
      </w:r>
      <w:r w:rsidRPr="00875377">
        <w:rPr>
          <w:rFonts w:ascii="Times New Roman" w:hAnsi="Times New Roman" w:cs="Times New Roman"/>
          <w:snapToGrid w:val="0"/>
          <w:kern w:val="28"/>
          <w:sz w:val="22"/>
          <w:szCs w:val="22"/>
        </w:rPr>
        <w:t xml:space="preserve"> участника</w:t>
      </w:r>
      <w:r w:rsidRPr="00875377">
        <w:rPr>
          <w:rFonts w:ascii="Times New Roman" w:hAnsi="Times New Roman" w:cs="Times New Roman"/>
          <w:sz w:val="22"/>
          <w:szCs w:val="22"/>
        </w:rPr>
        <w:t xml:space="preserve"> от обязанности по выплате вознаграждения.</w:t>
      </w:r>
      <w:r w:rsidRPr="002912BB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9575579" w14:textId="77777777" w:rsidR="0070191B" w:rsidRPr="00875377" w:rsidRDefault="0070191B" w:rsidP="007019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75377">
        <w:rPr>
          <w:rFonts w:ascii="Times New Roman" w:hAnsi="Times New Roman" w:cs="Times New Roman"/>
        </w:rPr>
        <w:t>В случае возникновения споров, неурегулированных путем переговоров, такие споры разрешаются в судебном порядке в Арбитражном суде или в суде общей юрисдикции в соответствии с их компетенцией.</w:t>
      </w:r>
    </w:p>
    <w:p w14:paraId="3676E69D" w14:textId="77777777" w:rsidR="0070191B" w:rsidRPr="00875377" w:rsidRDefault="0070191B" w:rsidP="0070191B">
      <w:pPr>
        <w:pStyle w:val="20"/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5377">
        <w:rPr>
          <w:rFonts w:ascii="Times New Roman" w:hAnsi="Times New Roman" w:cs="Times New Roman"/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0A79DED8" w14:textId="77777777" w:rsidR="0070191B" w:rsidRPr="00875377" w:rsidRDefault="0070191B" w:rsidP="0070191B">
      <w:pPr>
        <w:pStyle w:val="20"/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5377"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его подписания Претендентом и не действует в случае, если Претендент не будет признан Победителем аукциона /</w:t>
      </w:r>
      <w:r w:rsidRPr="00875377">
        <w:rPr>
          <w:rFonts w:ascii="Times New Roman" w:hAnsi="Times New Roman" w:cs="Times New Roman"/>
          <w:snapToGrid w:val="0"/>
          <w:kern w:val="28"/>
          <w:sz w:val="22"/>
          <w:szCs w:val="22"/>
        </w:rPr>
        <w:t xml:space="preserve"> лицом, подавшим единственную заявку на участие в аукционе/ заявителем, признанным Единственным участником аукциона/ Единственным принявшим участие в аукционе его участником</w:t>
      </w:r>
      <w:r w:rsidRPr="00875377">
        <w:rPr>
          <w:rFonts w:ascii="Times New Roman" w:hAnsi="Times New Roman" w:cs="Times New Roman"/>
          <w:sz w:val="22"/>
          <w:szCs w:val="22"/>
        </w:rPr>
        <w:t>.</w:t>
      </w:r>
    </w:p>
    <w:p w14:paraId="7F2FF625" w14:textId="77777777" w:rsidR="0070191B" w:rsidRPr="002912BB" w:rsidRDefault="0070191B" w:rsidP="0017340F">
      <w:pPr>
        <w:pStyle w:val="21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6E02DA95" w14:textId="77777777" w:rsidR="0070191B" w:rsidRPr="002912BB" w:rsidRDefault="0070191B" w:rsidP="0070191B">
      <w:pPr>
        <w:pStyle w:val="2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12BB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p w14:paraId="7E8878FE" w14:textId="77777777" w:rsidR="0070191B" w:rsidRPr="002912BB" w:rsidRDefault="0070191B" w:rsidP="0070191B">
      <w:pPr>
        <w:pStyle w:val="21"/>
        <w:spacing w:after="0" w:line="240" w:lineRule="auto"/>
        <w:ind w:left="107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326"/>
        <w:gridCol w:w="4777"/>
      </w:tblGrid>
      <w:tr w:rsidR="0070191B" w:rsidRPr="002912BB" w14:paraId="1A4D4A8F" w14:textId="77777777" w:rsidTr="00045CCA">
        <w:trPr>
          <w:trHeight w:val="3175"/>
        </w:trPr>
        <w:tc>
          <w:tcPr>
            <w:tcW w:w="4678" w:type="dxa"/>
            <w:shd w:val="clear" w:color="auto" w:fill="auto"/>
          </w:tcPr>
          <w:p w14:paraId="549693A5" w14:textId="77777777" w:rsidR="0070191B" w:rsidRPr="00146545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6545">
              <w:rPr>
                <w:rFonts w:ascii="Times New Roman" w:hAnsi="Times New Roman" w:cs="Times New Roman"/>
                <w:b/>
                <w:bCs/>
              </w:rPr>
              <w:t>Организатор аукциона</w:t>
            </w:r>
          </w:p>
          <w:p w14:paraId="2FAB0605" w14:textId="77777777" w:rsidR="0070191B" w:rsidRPr="00146545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14:paraId="4F12C8EE" w14:textId="77777777" w:rsidR="0070191B" w:rsidRPr="00146545" w:rsidRDefault="0070191B" w:rsidP="00045CCA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Акционерное общество «Российский аукционный дом»,</w:t>
            </w:r>
          </w:p>
          <w:p w14:paraId="1EB32782" w14:textId="77777777" w:rsidR="0070191B" w:rsidRPr="00146545" w:rsidRDefault="0070191B" w:rsidP="00045C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lang w:eastAsia="hi-IN" w:bidi="hi-IN"/>
              </w:rPr>
            </w:pPr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 xml:space="preserve">зарегистрировано Межрайонной ИФНС России №15 по Санкт-Петербургу </w:t>
            </w:r>
          </w:p>
          <w:p w14:paraId="59FF5FEC" w14:textId="77777777" w:rsidR="0070191B" w:rsidRPr="00146545" w:rsidRDefault="0070191B" w:rsidP="00045C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lang w:eastAsia="hi-IN" w:bidi="hi-IN"/>
              </w:rPr>
            </w:pPr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>31.08.2009 года за ОГРН 1097847233351,</w:t>
            </w:r>
          </w:p>
          <w:p w14:paraId="350FB554" w14:textId="77777777" w:rsidR="0070191B" w:rsidRPr="00146545" w:rsidRDefault="0070191B" w:rsidP="00045C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lang w:eastAsia="hi-IN" w:bidi="hi-IN"/>
              </w:rPr>
            </w:pPr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 xml:space="preserve">ИНН 7838430413, КПП 783801001. </w:t>
            </w:r>
          </w:p>
          <w:p w14:paraId="36AC3421" w14:textId="77777777" w:rsidR="0070191B" w:rsidRPr="00146545" w:rsidRDefault="0070191B" w:rsidP="00045C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lang w:eastAsia="hi-IN" w:bidi="hi-IN"/>
              </w:rPr>
            </w:pPr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 xml:space="preserve">Место нахождения: 190000, Санкт-Петербург, пер. </w:t>
            </w:r>
            <w:proofErr w:type="spellStart"/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>Гривцова</w:t>
            </w:r>
            <w:proofErr w:type="spellEnd"/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>, дом 5 лит. В,</w:t>
            </w:r>
          </w:p>
          <w:p w14:paraId="07589CF3" w14:textId="7CBB017A" w:rsidR="0070191B" w:rsidRPr="00146545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lang w:eastAsia="hi-IN" w:bidi="hi-IN"/>
              </w:rPr>
            </w:pPr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 xml:space="preserve">Местонахождение </w:t>
            </w:r>
            <w:r w:rsidR="00144680">
              <w:rPr>
                <w:rFonts w:ascii="Times New Roman" w:eastAsia="SimSun" w:hAnsi="Times New Roman" w:cs="Tahoma"/>
                <w:kern w:val="2"/>
                <w:lang w:eastAsia="hi-IN" w:bidi="hi-IN"/>
              </w:rPr>
              <w:t>Волго-Вят</w:t>
            </w:r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>ского филиала АО «РАД»: 603005, г. Нижний Новгород,</w:t>
            </w:r>
          </w:p>
          <w:p w14:paraId="6D89CA46" w14:textId="5731FDD6" w:rsidR="0070191B" w:rsidRPr="00146545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SimSun" w:hAnsi="Times New Roman" w:cs="Tahoma"/>
                <w:kern w:val="2"/>
                <w:lang w:eastAsia="hi-IN" w:bidi="hi-IN"/>
              </w:rPr>
            </w:pPr>
            <w:r w:rsidRPr="00146545">
              <w:rPr>
                <w:rFonts w:ascii="Times New Roman" w:eastAsia="SimSun" w:hAnsi="Times New Roman" w:cs="Tahoma"/>
                <w:kern w:val="2"/>
                <w:lang w:eastAsia="hi-IN" w:bidi="hi-IN"/>
              </w:rPr>
              <w:t>ул. Октябрьская, д. 33, оф. 30</w:t>
            </w:r>
            <w:r w:rsidR="00144680">
              <w:rPr>
                <w:rFonts w:ascii="Times New Roman" w:eastAsia="SimSun" w:hAnsi="Times New Roman" w:cs="Tahoma"/>
                <w:kern w:val="2"/>
                <w:lang w:eastAsia="hi-IN" w:bidi="hi-IN"/>
              </w:rPr>
              <w:t>5</w:t>
            </w:r>
          </w:p>
          <w:p w14:paraId="231319A8" w14:textId="77777777" w:rsidR="00144680" w:rsidRDefault="0070191B" w:rsidP="00144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680">
              <w:rPr>
                <w:rFonts w:ascii="Times New Roman" w:hAnsi="Times New Roman" w:cs="Times New Roman"/>
              </w:rPr>
              <w:t>Р/с </w:t>
            </w:r>
            <w:r w:rsidR="00144680" w:rsidRPr="00144680">
              <w:rPr>
                <w:rFonts w:ascii="Times New Roman" w:hAnsi="Times New Roman" w:cs="Times New Roman"/>
              </w:rPr>
              <w:t>40702810726260000311</w:t>
            </w:r>
          </w:p>
          <w:p w14:paraId="3C0A496D" w14:textId="77777777" w:rsidR="00144680" w:rsidRDefault="00144680" w:rsidP="00144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680">
              <w:rPr>
                <w:rFonts w:ascii="Times New Roman" w:hAnsi="Times New Roman" w:cs="Times New Roman"/>
              </w:rPr>
              <w:t xml:space="preserve">в Филиале «Центральный» </w:t>
            </w:r>
          </w:p>
          <w:p w14:paraId="170AF5B7" w14:textId="326DDED4" w:rsidR="00144680" w:rsidRPr="00144680" w:rsidRDefault="00144680" w:rsidP="00144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680">
              <w:rPr>
                <w:rFonts w:ascii="Times New Roman" w:hAnsi="Times New Roman" w:cs="Times New Roman"/>
              </w:rPr>
              <w:t>Банка ВТБ (ПАО), г. Москва</w:t>
            </w:r>
          </w:p>
          <w:p w14:paraId="1A8126A7" w14:textId="77777777" w:rsidR="00144680" w:rsidRPr="00144680" w:rsidRDefault="00144680" w:rsidP="00144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680">
              <w:rPr>
                <w:rFonts w:ascii="Times New Roman" w:hAnsi="Times New Roman" w:cs="Times New Roman"/>
              </w:rPr>
              <w:t>к/с 30101810145250000411</w:t>
            </w:r>
          </w:p>
          <w:p w14:paraId="67B49ED8" w14:textId="77777777" w:rsidR="00144680" w:rsidRPr="00144680" w:rsidRDefault="00144680" w:rsidP="0014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680">
              <w:rPr>
                <w:rFonts w:ascii="Times New Roman" w:hAnsi="Times New Roman" w:cs="Times New Roman"/>
              </w:rPr>
              <w:t>БИК 044525411</w:t>
            </w:r>
          </w:p>
          <w:p w14:paraId="49E8A110" w14:textId="173EBDEE" w:rsidR="00144680" w:rsidRDefault="00144680" w:rsidP="00045CCA">
            <w:pPr>
              <w:spacing w:after="0"/>
              <w:rPr>
                <w:rFonts w:ascii="Times New Roman" w:hAnsi="Times New Roman" w:cs="Times New Roman"/>
              </w:rPr>
            </w:pPr>
          </w:p>
          <w:p w14:paraId="0CA905AA" w14:textId="77777777" w:rsidR="0070191B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2"/>
                <w:lang w:eastAsia="hi-IN" w:bidi="hi-IN"/>
              </w:rPr>
            </w:pPr>
            <w:r w:rsidRPr="00146545">
              <w:rPr>
                <w:rFonts w:ascii="Times New Roman" w:eastAsia="SimSun" w:hAnsi="Times New Roman" w:cs="Tahoma"/>
                <w:b/>
                <w:bCs/>
                <w:kern w:val="2"/>
                <w:lang w:eastAsia="hi-IN" w:bidi="hi-IN"/>
              </w:rPr>
              <w:t xml:space="preserve">Получатель: АО «РАД» </w:t>
            </w:r>
          </w:p>
          <w:p w14:paraId="4B4AF9BD" w14:textId="77777777" w:rsidR="0070191B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2"/>
                <w:lang w:eastAsia="hi-IN" w:bidi="hi-IN"/>
              </w:rPr>
            </w:pPr>
          </w:p>
          <w:p w14:paraId="165B9D3B" w14:textId="77777777" w:rsidR="0070191B" w:rsidRPr="00146545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2"/>
                <w:lang w:eastAsia="hi-IN" w:bidi="hi-IN"/>
              </w:rPr>
            </w:pPr>
          </w:p>
          <w:p w14:paraId="53ABA48B" w14:textId="761B698C" w:rsidR="0070191B" w:rsidRPr="00146545" w:rsidRDefault="0070191B" w:rsidP="0004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144680">
              <w:rPr>
                <w:rFonts w:ascii="Times New Roman" w:eastAsia="Times New Roman" w:hAnsi="Times New Roman" w:cs="Times New Roman"/>
                <w:lang w:eastAsia="ru-RU"/>
              </w:rPr>
              <w:t>Волго-Вят</w:t>
            </w: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>ского филиала</w:t>
            </w:r>
          </w:p>
          <w:p w14:paraId="7AD4469A" w14:textId="77777777" w:rsidR="0070191B" w:rsidRPr="00146545" w:rsidRDefault="0070191B" w:rsidP="0004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>Акционерного общества</w:t>
            </w:r>
          </w:p>
          <w:p w14:paraId="3CA5878B" w14:textId="77777777" w:rsidR="0070191B" w:rsidRPr="00146545" w:rsidRDefault="0070191B" w:rsidP="0004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>«Российский аукционный дом»</w:t>
            </w:r>
          </w:p>
          <w:p w14:paraId="354DB43E" w14:textId="77777777" w:rsidR="0070191B" w:rsidRPr="00146545" w:rsidRDefault="0070191B" w:rsidP="0004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0872B6" w14:textId="77777777" w:rsidR="0070191B" w:rsidRPr="00146545" w:rsidRDefault="0070191B" w:rsidP="0004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256ED5" w14:textId="5193F00D" w:rsidR="0070191B" w:rsidRDefault="0070191B" w:rsidP="0004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  <w:r w:rsidR="00144680">
              <w:rPr>
                <w:rFonts w:ascii="Times New Roman" w:eastAsia="Times New Roman" w:hAnsi="Times New Roman" w:cs="Times New Roman"/>
                <w:lang w:eastAsia="ru-RU"/>
              </w:rPr>
              <w:t>Д.А. Рождественский</w:t>
            </w:r>
          </w:p>
          <w:p w14:paraId="0319BC7F" w14:textId="77777777" w:rsidR="0017340F" w:rsidRPr="00146545" w:rsidRDefault="0017340F" w:rsidP="0004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610E49" w14:textId="77777777" w:rsidR="0070191B" w:rsidRPr="00146545" w:rsidRDefault="0070191B" w:rsidP="00045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6DB833" w14:textId="77DFA972" w:rsidR="0070191B" w:rsidRPr="00146545" w:rsidRDefault="0070191B" w:rsidP="0004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>«______» _________________ 20</w:t>
            </w:r>
            <w:r w:rsidR="00144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>1г.</w:t>
            </w:r>
          </w:p>
          <w:p w14:paraId="0F40576B" w14:textId="77777777" w:rsidR="0070191B" w:rsidRPr="00146545" w:rsidRDefault="0070191B" w:rsidP="00045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666403" w14:textId="77777777" w:rsidR="0070191B" w:rsidRPr="002912BB" w:rsidRDefault="0070191B" w:rsidP="00045CCA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1D178D26" w14:textId="77777777" w:rsidR="0070191B" w:rsidRPr="002912BB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" w:type="dxa"/>
            <w:shd w:val="clear" w:color="auto" w:fill="auto"/>
          </w:tcPr>
          <w:p w14:paraId="2B8EBE47" w14:textId="77777777" w:rsidR="0070191B" w:rsidRPr="002912BB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7" w:type="dxa"/>
            <w:shd w:val="clear" w:color="auto" w:fill="auto"/>
          </w:tcPr>
          <w:p w14:paraId="1E266A9C" w14:textId="77777777" w:rsidR="0070191B" w:rsidRPr="00146545" w:rsidRDefault="0070191B" w:rsidP="00045C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12BB">
              <w:rPr>
                <w:rFonts w:ascii="Times New Roman" w:hAnsi="Times New Roman" w:cs="Times New Roman"/>
                <w:bCs/>
              </w:rPr>
              <w:t xml:space="preserve">                      </w:t>
            </w:r>
            <w:r w:rsidRPr="00146545">
              <w:rPr>
                <w:rFonts w:ascii="Times New Roman" w:hAnsi="Times New Roman" w:cs="Times New Roman"/>
                <w:b/>
                <w:bCs/>
              </w:rPr>
              <w:t>Претендент</w:t>
            </w:r>
          </w:p>
          <w:p w14:paraId="08B41B93" w14:textId="124E95E5" w:rsidR="0017340F" w:rsidRPr="0017340F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______________________________________________________________________________</w:t>
            </w:r>
          </w:p>
          <w:p w14:paraId="10BD6E8B" w14:textId="49B0E305" w:rsidR="0017340F" w:rsidRPr="0017340F" w:rsidRDefault="0017340F" w:rsidP="001446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проживающий по адресу: </w:t>
            </w:r>
            <w:r w:rsidR="0014468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</w:p>
          <w:p w14:paraId="4E4681A5" w14:textId="7B327D08" w:rsidR="0017340F" w:rsidRP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40F">
              <w:rPr>
                <w:rFonts w:ascii="Times New Roman" w:eastAsia="Times New Roman" w:hAnsi="Times New Roman" w:cs="Times New Roman"/>
                <w:bCs/>
                <w:lang w:eastAsia="ru-RU"/>
              </w:rPr>
              <w:t>р/с №</w:t>
            </w:r>
            <w:r w:rsidR="0014468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</w:t>
            </w:r>
          </w:p>
          <w:p w14:paraId="4D28CB35" w14:textId="29198137" w:rsidR="0017340F" w:rsidRPr="0017340F" w:rsidRDefault="0017340F" w:rsidP="001446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14468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</w:t>
            </w:r>
          </w:p>
          <w:p w14:paraId="3108818E" w14:textId="192F4929" w:rsidR="0017340F" w:rsidRP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БИК </w:t>
            </w:r>
            <w:r w:rsidR="0014468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</w:t>
            </w:r>
          </w:p>
          <w:p w14:paraId="2E5EF223" w14:textId="401D3BBC" w:rsidR="0017340F" w:rsidRP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</w:t>
            </w:r>
            <w:r w:rsidR="0014468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</w:t>
            </w:r>
          </w:p>
          <w:p w14:paraId="0B7C027C" w14:textId="77777777" w:rsidR="0017340F" w:rsidRP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F77F363" w14:textId="3C897C08" w:rsid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1681C7F" w14:textId="1219E298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616AC60" w14:textId="2EDFA4F9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4C8A83B" w14:textId="30EAB15E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6A341B5" w14:textId="301C9F70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51D47A1" w14:textId="5F51D150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0D7E47E" w14:textId="5565AE55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8DDD6AF" w14:textId="3181CF51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BFB24CD" w14:textId="4CBFA629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F565CFE" w14:textId="77777777" w:rsidR="00144680" w:rsidRPr="0017340F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BE68726" w14:textId="77777777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BA3B3D0" w14:textId="77777777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35D857F" w14:textId="77777777" w:rsidR="00144680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7C0FA7A" w14:textId="02362CB3" w:rsidR="0017340F" w:rsidRPr="0017340F" w:rsidRDefault="00144680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</w:t>
            </w:r>
          </w:p>
          <w:p w14:paraId="3155E82C" w14:textId="77777777" w:rsidR="0017340F" w:rsidRP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7B8AF42" w14:textId="77777777" w:rsidR="0017340F" w:rsidRP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3285790" w14:textId="77777777" w:rsidR="0017340F" w:rsidRP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uppressAutoHyphens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DB3E7F6" w14:textId="786C514E" w:rsidR="0070191B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40F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_____________________/</w:t>
            </w:r>
            <w:r w:rsidR="0014468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  <w:r w:rsidRPr="0017340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14:paraId="49D68822" w14:textId="77777777" w:rsidR="0017340F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63149EE" w14:textId="40FB57DF" w:rsidR="0017340F" w:rsidRPr="00146545" w:rsidRDefault="0017340F" w:rsidP="00173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>«______» _________________ 20</w:t>
            </w:r>
            <w:r w:rsidR="00144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6545">
              <w:rPr>
                <w:rFonts w:ascii="Times New Roman" w:eastAsia="Times New Roman" w:hAnsi="Times New Roman" w:cs="Times New Roman"/>
                <w:lang w:eastAsia="ru-RU"/>
              </w:rPr>
              <w:t>1г.</w:t>
            </w:r>
          </w:p>
          <w:p w14:paraId="6BEE1789" w14:textId="77777777" w:rsidR="0017340F" w:rsidRPr="00146545" w:rsidRDefault="0017340F" w:rsidP="00173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09C813" w14:textId="77777777" w:rsidR="0017340F" w:rsidRPr="002912BB" w:rsidRDefault="0017340F" w:rsidP="001734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3218A2" w14:textId="77777777" w:rsidR="00A365AF" w:rsidRDefault="00A365AF" w:rsidP="0017340F"/>
    <w:sectPr w:rsidR="00A3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53"/>
    <w:rsid w:val="00144680"/>
    <w:rsid w:val="0017340F"/>
    <w:rsid w:val="003F78CE"/>
    <w:rsid w:val="005A33A3"/>
    <w:rsid w:val="0070191B"/>
    <w:rsid w:val="00875377"/>
    <w:rsid w:val="00A365AF"/>
    <w:rsid w:val="00B60153"/>
    <w:rsid w:val="00BA506B"/>
    <w:rsid w:val="00F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584"/>
  <w15:chartTrackingRefBased/>
  <w15:docId w15:val="{1BBD3937-64BC-44EF-9A1C-C3E073E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1B"/>
    <w:rPr>
      <w:color w:val="0000FF"/>
      <w:u w:val="single"/>
    </w:rPr>
  </w:style>
  <w:style w:type="character" w:customStyle="1" w:styleId="2">
    <w:name w:val="Основной текст с отступом 2 Знак"/>
    <w:link w:val="20"/>
    <w:rsid w:val="0070191B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0191B"/>
    <w:pPr>
      <w:spacing w:after="120" w:line="480" w:lineRule="auto"/>
      <w:ind w:left="283"/>
    </w:pPr>
    <w:rPr>
      <w:sz w:val="24"/>
      <w:szCs w:val="24"/>
    </w:rPr>
  </w:style>
  <w:style w:type="paragraph" w:styleId="20">
    <w:name w:val="Body Text Indent 2"/>
    <w:basedOn w:val="a"/>
    <w:link w:val="2"/>
    <w:rsid w:val="0070191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0191B"/>
    <w:rPr>
      <w:rFonts w:ascii="Calibri" w:eastAsia="Calibri" w:hAnsi="Calibri" w:cs="Calibri"/>
      <w:lang w:eastAsia="ar-SA"/>
    </w:rPr>
  </w:style>
  <w:style w:type="character" w:styleId="a4">
    <w:name w:val="Strong"/>
    <w:qFormat/>
    <w:rsid w:val="0070191B"/>
    <w:rPr>
      <w:b/>
      <w:bCs/>
    </w:rPr>
  </w:style>
  <w:style w:type="character" w:customStyle="1" w:styleId="22">
    <w:name w:val="Основной текст (2)"/>
    <w:rsid w:val="0070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Шеронова Татьяна Николаевна</cp:lastModifiedBy>
  <cp:revision>6</cp:revision>
  <dcterms:created xsi:type="dcterms:W3CDTF">2018-12-27T13:18:00Z</dcterms:created>
  <dcterms:modified xsi:type="dcterms:W3CDTF">2021-04-13T12:55:00Z</dcterms:modified>
</cp:coreProperties>
</file>