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2659E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4DD11B7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A177F7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282E7C1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7F11F94" w14:textId="2E586F0F" w:rsidR="0042724C" w:rsidRPr="00D63FC4" w:rsidRDefault="00226E04" w:rsidP="00226E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E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6E0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26E0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26E0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6E04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</w:t>
      </w:r>
      <w:r w:rsidR="004B3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E04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Ульяновской области от 19 февраля 2015 г. по делу №А72-16455/2014 конкурсным управляющим (ликвидатором)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</w:t>
      </w:r>
      <w:r w:rsidRPr="00226E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2724C" w:rsidRPr="0042724C">
        <w:rPr>
          <w:rFonts w:ascii="Times New Roman" w:hAnsi="Times New Roman" w:cs="Times New Roman"/>
          <w:color w:val="000000"/>
          <w:sz w:val="24"/>
          <w:szCs w:val="24"/>
        </w:rPr>
        <w:t>, сообщает о внесении изменений в сообщение (сообщение №</w:t>
      </w:r>
      <w:r w:rsidRPr="00226E04">
        <w:rPr>
          <w:rFonts w:ascii="Times New Roman" w:hAnsi="Times New Roman" w:cs="Times New Roman"/>
          <w:color w:val="000000"/>
          <w:sz w:val="24"/>
          <w:szCs w:val="24"/>
        </w:rPr>
        <w:t>02030073948</w:t>
      </w:r>
      <w:r w:rsidR="0042724C" w:rsidRPr="0042724C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«Коммерсантъ» от 27.0</w:t>
      </w:r>
      <w:r w:rsidRPr="00226E0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2724C" w:rsidRPr="0042724C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226E04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42724C" w:rsidRPr="0042724C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42724C" w:rsidRPr="0042724C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7015</w:t>
      </w:r>
      <w:r w:rsidR="0042724C" w:rsidRPr="0042724C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6849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49E9" w:rsidRPr="00684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618" w:rsidRPr="0042724C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 w:rsidR="00477618" w:rsidRPr="006849E9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 4</w:t>
      </w:r>
      <w:r w:rsidR="006849E9" w:rsidRPr="00684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0C7" w:rsidRPr="006849E9">
        <w:rPr>
          <w:rFonts w:ascii="Times New Roman" w:hAnsi="Times New Roman" w:cs="Times New Roman"/>
          <w:color w:val="000000"/>
          <w:sz w:val="24"/>
          <w:szCs w:val="24"/>
        </w:rPr>
        <w:t>следует читать в следующей редакции:</w:t>
      </w:r>
      <w:r w:rsidR="004020C7" w:rsidRPr="00D6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9E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B1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49E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B36D3" w:rsidRPr="004B36D3">
        <w:rPr>
          <w:rFonts w:ascii="Times New Roman" w:hAnsi="Times New Roman" w:cs="Times New Roman"/>
          <w:color w:val="000000"/>
          <w:sz w:val="24"/>
          <w:szCs w:val="24"/>
        </w:rPr>
        <w:t>Промышленный тестомес с насадками Hobart Lecacy  (США), г. Самара</w:t>
      </w:r>
      <w:r w:rsidR="004B36D3" w:rsidRPr="004B36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A0B5CE" w14:textId="77777777" w:rsidR="004020C7" w:rsidRPr="00D63FC4" w:rsidRDefault="004020C7" w:rsidP="004020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6B7568" w14:textId="654D5EE9" w:rsidR="003F4D88" w:rsidRPr="00D63FC4" w:rsidRDefault="003F4D88" w:rsidP="00CA3C3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F4D88" w:rsidRPr="00D6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F4C74"/>
    <w:rsid w:val="00183683"/>
    <w:rsid w:val="00226E04"/>
    <w:rsid w:val="00260228"/>
    <w:rsid w:val="002A2506"/>
    <w:rsid w:val="002E4206"/>
    <w:rsid w:val="00321709"/>
    <w:rsid w:val="003B1643"/>
    <w:rsid w:val="003F4D88"/>
    <w:rsid w:val="004020C7"/>
    <w:rsid w:val="0042724C"/>
    <w:rsid w:val="00477618"/>
    <w:rsid w:val="004879D1"/>
    <w:rsid w:val="004B36D3"/>
    <w:rsid w:val="006849E9"/>
    <w:rsid w:val="007370E3"/>
    <w:rsid w:val="007A3A1B"/>
    <w:rsid w:val="007A62FA"/>
    <w:rsid w:val="008E09C1"/>
    <w:rsid w:val="008F5FF4"/>
    <w:rsid w:val="00964D49"/>
    <w:rsid w:val="0099476D"/>
    <w:rsid w:val="00A41C66"/>
    <w:rsid w:val="00AD0413"/>
    <w:rsid w:val="00AE62B1"/>
    <w:rsid w:val="00CA3C3B"/>
    <w:rsid w:val="00D63FC4"/>
    <w:rsid w:val="00E65AE5"/>
    <w:rsid w:val="00F41D96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3AF1"/>
  <w15:docId w15:val="{D9618C98-AAAA-4166-BD77-5D7A427D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2019-07-18T11:50:00Z</cp:lastPrinted>
  <dcterms:created xsi:type="dcterms:W3CDTF">2016-07-28T13:17:00Z</dcterms:created>
  <dcterms:modified xsi:type="dcterms:W3CDTF">2021-04-07T08:41:00Z</dcterms:modified>
</cp:coreProperties>
</file>