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0B" w:rsidRDefault="009A250B" w:rsidP="009A2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A250B" w:rsidRDefault="009A250B" w:rsidP="009A2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9A250B" w:rsidRDefault="009A250B" w:rsidP="009A2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250B" w:rsidRDefault="009A250B" w:rsidP="009A2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50B" w:rsidRDefault="009A250B" w:rsidP="009A25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2021 года</w:t>
      </w:r>
    </w:p>
    <w:p w:rsidR="009A250B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0B" w:rsidRPr="00B46EE0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Тайфун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Тайфун</w:t>
      </w:r>
      <w:r w:rsidRPr="00B46EE0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EE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6D047C">
        <w:rPr>
          <w:rFonts w:ascii="Times New Roman" w:hAnsi="Times New Roman" w:cs="Times New Roman"/>
          <w:sz w:val="24"/>
          <w:szCs w:val="24"/>
        </w:rPr>
        <w:t xml:space="preserve">188643, Ленинградская область, Всеволожский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047C">
        <w:rPr>
          <w:rFonts w:ascii="Times New Roman" w:hAnsi="Times New Roman" w:cs="Times New Roman"/>
          <w:sz w:val="24"/>
          <w:szCs w:val="24"/>
        </w:rPr>
        <w:t>г. Всеволожск, ул. Первомайская, д. 2, корп. 1, лит.</w:t>
      </w:r>
      <w:proofErr w:type="gramEnd"/>
      <w:r w:rsidRPr="006D0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47C">
        <w:rPr>
          <w:rFonts w:ascii="Times New Roman" w:hAnsi="Times New Roman" w:cs="Times New Roman"/>
          <w:sz w:val="24"/>
          <w:szCs w:val="24"/>
        </w:rPr>
        <w:t>А, пом. 1Н</w:t>
      </w:r>
      <w:r w:rsidRPr="006D047C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6D047C">
        <w:rPr>
          <w:rFonts w:ascii="Times New Roman" w:hAnsi="Times New Roman" w:cs="Times New Roman"/>
          <w:sz w:val="24"/>
          <w:szCs w:val="24"/>
        </w:rPr>
        <w:t xml:space="preserve"> ИНН 4703070601</w:t>
      </w:r>
      <w:r w:rsidRPr="006D047C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6D047C">
        <w:rPr>
          <w:rFonts w:ascii="Times New Roman" w:hAnsi="Times New Roman" w:cs="Times New Roman"/>
          <w:sz w:val="24"/>
          <w:szCs w:val="24"/>
        </w:rPr>
        <w:t>ОГРН 1034700582718),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Pr="00B46EE0">
        <w:rPr>
          <w:rFonts w:ascii="Times New Roman" w:hAnsi="Times New Roman" w:cs="Times New Roman"/>
          <w:sz w:val="24"/>
          <w:szCs w:val="24"/>
        </w:rPr>
        <w:t>Вдовин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EE0">
        <w:rPr>
          <w:rFonts w:ascii="Times New Roman" w:hAnsi="Times New Roman" w:cs="Times New Roman"/>
          <w:sz w:val="24"/>
          <w:szCs w:val="24"/>
        </w:rPr>
        <w:t xml:space="preserve"> Федорович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D047C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 w:rsidRPr="006D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Санкт-Петербурга и Ленинградской области от 09.12.2020 года (резолютивная часть решения объявлена  02.12.2020 года)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6D047C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6D047C">
        <w:rPr>
          <w:rFonts w:ascii="Times New Roman" w:hAnsi="Times New Roman" w:cs="Times New Roman"/>
          <w:sz w:val="24"/>
          <w:szCs w:val="24"/>
        </w:rPr>
        <w:t>№ А56-68027/2019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9A250B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9A250B" w:rsidRDefault="009A250B" w:rsidP="009A2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50B" w:rsidRDefault="009A250B" w:rsidP="009A2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A250B" w:rsidRPr="00EB6B48" w:rsidRDefault="009A250B" w:rsidP="009A25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>задаток в размере 1 </w:t>
      </w:r>
      <w:r>
        <w:rPr>
          <w:sz w:val="24"/>
          <w:szCs w:val="24"/>
        </w:rPr>
        <w:t>794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70 (Один миллион </w:t>
      </w:r>
      <w:r>
        <w:rPr>
          <w:sz w:val="24"/>
          <w:szCs w:val="24"/>
        </w:rPr>
        <w:t>семьсот девяносто четыре</w:t>
      </w:r>
      <w:r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восем</w:t>
      </w:r>
      <w:r>
        <w:rPr>
          <w:sz w:val="24"/>
          <w:szCs w:val="24"/>
        </w:rPr>
        <w:t xml:space="preserve">ьсот семьдесят) рублей в счет обеспечения оплаты на проводимых 20 мая 2021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  <w:proofErr w:type="gramEnd"/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A250B" w:rsidRPr="002F57C7" w:rsidTr="003706CC">
        <w:tc>
          <w:tcPr>
            <w:tcW w:w="675" w:type="dxa"/>
          </w:tcPr>
          <w:p w:rsidR="009A250B" w:rsidRPr="002F57C7" w:rsidRDefault="009A250B" w:rsidP="003706CC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90" w:type="dxa"/>
          </w:tcPr>
          <w:p w:rsidR="009A250B" w:rsidRPr="002F57C7" w:rsidRDefault="009A250B" w:rsidP="003706CC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A250B" w:rsidRPr="002F57C7" w:rsidTr="003706CC">
        <w:trPr>
          <w:trHeight w:val="1136"/>
        </w:trPr>
        <w:tc>
          <w:tcPr>
            <w:tcW w:w="675" w:type="dxa"/>
          </w:tcPr>
          <w:p w:rsidR="009A250B" w:rsidRPr="004F2DC9" w:rsidRDefault="009A250B" w:rsidP="003706CC">
            <w:pPr>
              <w:jc w:val="center"/>
            </w:pPr>
            <w:r>
              <w:t>2</w:t>
            </w:r>
          </w:p>
        </w:tc>
        <w:tc>
          <w:tcPr>
            <w:tcW w:w="9390" w:type="dxa"/>
          </w:tcPr>
          <w:p w:rsidR="009A250B" w:rsidRPr="00DD25FC" w:rsidRDefault="009A250B" w:rsidP="003706CC">
            <w:pPr>
              <w:jc w:val="center"/>
              <w:rPr>
                <w:sz w:val="24"/>
                <w:szCs w:val="24"/>
              </w:rPr>
            </w:pPr>
            <w:proofErr w:type="gramStart"/>
            <w:r w:rsidRPr="00F619B5">
              <w:rPr>
                <w:color w:val="000000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 использование: для ведения крестьянского (фермерского) хозяйства, общая площадь 77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19B5">
              <w:rPr>
                <w:color w:val="000000"/>
                <w:sz w:val="24"/>
                <w:szCs w:val="24"/>
              </w:rPr>
              <w:t xml:space="preserve">700 </w:t>
            </w:r>
            <w:proofErr w:type="spellStart"/>
            <w:r w:rsidRPr="00F619B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619B5">
              <w:rPr>
                <w:color w:val="000000"/>
                <w:sz w:val="24"/>
                <w:szCs w:val="24"/>
              </w:rPr>
              <w:t>., кадастровый номер: 47:07:0957003:4, адрес (местонахождение) объекта:</w:t>
            </w:r>
            <w:proofErr w:type="gramEnd"/>
            <w:r w:rsidRPr="00F619B5">
              <w:rPr>
                <w:color w:val="000000"/>
                <w:sz w:val="24"/>
                <w:szCs w:val="24"/>
              </w:rPr>
              <w:t xml:space="preserve"> Ленинская область, Всеволожский район, фермерское хозяйство «Дубрава»</w:t>
            </w:r>
          </w:p>
        </w:tc>
      </w:tr>
    </w:tbl>
    <w:p w:rsidR="009A250B" w:rsidRDefault="009A250B" w:rsidP="009A250B">
      <w:pPr>
        <w:shd w:val="clear" w:color="auto" w:fill="FFFFFF"/>
        <w:ind w:firstLine="567"/>
        <w:jc w:val="both"/>
        <w:rPr>
          <w:sz w:val="24"/>
          <w:szCs w:val="24"/>
        </w:rPr>
      </w:pPr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A250B" w:rsidRPr="006D047C" w:rsidRDefault="009A250B" w:rsidP="009A250B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 w:rsidRPr="006D047C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</w:t>
      </w:r>
      <w:r w:rsidRPr="006D047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948</w:t>
      </w:r>
      <w:r w:rsidRPr="006D047C">
        <w:rPr>
          <w:bCs/>
          <w:color w:val="000000"/>
          <w:sz w:val="24"/>
          <w:szCs w:val="24"/>
        </w:rPr>
        <w:t xml:space="preserve"> 700</w:t>
      </w:r>
      <w:r w:rsidRPr="006D047C">
        <w:rPr>
          <w:sz w:val="24"/>
          <w:szCs w:val="24"/>
        </w:rPr>
        <w:t xml:space="preserve"> (</w:t>
      </w:r>
      <w:r>
        <w:rPr>
          <w:sz w:val="24"/>
          <w:szCs w:val="24"/>
        </w:rPr>
        <w:t>Сем</w:t>
      </w:r>
      <w:r w:rsidRPr="006D047C">
        <w:rPr>
          <w:sz w:val="24"/>
          <w:szCs w:val="24"/>
        </w:rPr>
        <w:t xml:space="preserve">надцать миллионов </w:t>
      </w:r>
      <w:r>
        <w:rPr>
          <w:sz w:val="24"/>
          <w:szCs w:val="24"/>
        </w:rPr>
        <w:t>девятьсот сорок восемь</w:t>
      </w:r>
      <w:bookmarkStart w:id="0" w:name="_GoBack"/>
      <w:bookmarkEnd w:id="0"/>
      <w:r w:rsidRPr="006D047C">
        <w:rPr>
          <w:sz w:val="24"/>
          <w:szCs w:val="24"/>
        </w:rPr>
        <w:t xml:space="preserve"> тысяч семьсот) рублей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9A250B" w:rsidRPr="001A60C5" w:rsidRDefault="009A250B" w:rsidP="009A250B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A250B" w:rsidRDefault="009A250B" w:rsidP="009A2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9A250B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9A250B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18 мая  2021 года.</w:t>
      </w:r>
    </w:p>
    <w:p w:rsidR="009A250B" w:rsidRDefault="009A250B" w:rsidP="009A250B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A250B" w:rsidRPr="009E60E2" w:rsidRDefault="009A250B" w:rsidP="009A250B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C3E4D">
        <w:rPr>
          <w:sz w:val="24"/>
          <w:szCs w:val="24"/>
        </w:rPr>
        <w:t>ООО «</w:t>
      </w:r>
      <w:r>
        <w:rPr>
          <w:sz w:val="24"/>
          <w:szCs w:val="24"/>
        </w:rPr>
        <w:t>Тайфун</w:t>
      </w:r>
      <w:r w:rsidRPr="009C3E4D">
        <w:rPr>
          <w:sz w:val="24"/>
          <w:szCs w:val="24"/>
        </w:rPr>
        <w:t xml:space="preserve">» </w:t>
      </w:r>
      <w:r w:rsidRPr="00065179">
        <w:rPr>
          <w:sz w:val="24"/>
          <w:szCs w:val="24"/>
        </w:rPr>
        <w:t xml:space="preserve">ИНН 4703070601, КПП 470301001, </w:t>
      </w:r>
      <w:proofErr w:type="spellStart"/>
      <w:r w:rsidRPr="00065179">
        <w:rPr>
          <w:sz w:val="24"/>
          <w:szCs w:val="24"/>
        </w:rPr>
        <w:t>спец.сч</w:t>
      </w:r>
      <w:proofErr w:type="spellEnd"/>
      <w:r w:rsidRPr="00065179">
        <w:rPr>
          <w:sz w:val="24"/>
          <w:szCs w:val="24"/>
        </w:rPr>
        <w:t>. № 40702810542000057534 в Волго-Вятский Банк ПАО Сбербанк, к/</w:t>
      </w:r>
      <w:proofErr w:type="spellStart"/>
      <w:r w:rsidRPr="00065179">
        <w:rPr>
          <w:sz w:val="24"/>
          <w:szCs w:val="24"/>
        </w:rPr>
        <w:t>сч</w:t>
      </w:r>
      <w:proofErr w:type="spellEnd"/>
      <w:r w:rsidRPr="00065179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9A250B" w:rsidRPr="009E60E2" w:rsidRDefault="009A250B" w:rsidP="009A250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9A250B" w:rsidRPr="009E60E2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9A250B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9A250B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9A250B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A250B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9A250B" w:rsidRDefault="009A250B" w:rsidP="009A2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9A250B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A250B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A250B" w:rsidRDefault="009A250B" w:rsidP="009A2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9A250B" w:rsidRDefault="009A250B" w:rsidP="009A2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9A250B" w:rsidRDefault="009A250B" w:rsidP="009A250B">
      <w:pPr>
        <w:jc w:val="center"/>
        <w:rPr>
          <w:bCs/>
          <w:sz w:val="24"/>
          <w:szCs w:val="24"/>
        </w:rPr>
      </w:pPr>
    </w:p>
    <w:p w:rsidR="009A250B" w:rsidRDefault="009A250B" w:rsidP="009A250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A250B" w:rsidRDefault="009A250B" w:rsidP="009A250B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A250B" w:rsidTr="003706C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50B" w:rsidRDefault="009A250B" w:rsidP="003706C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A250B" w:rsidRDefault="009A250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50B" w:rsidRDefault="009A250B" w:rsidP="003706C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A250B" w:rsidTr="003706C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50B" w:rsidRDefault="009A250B" w:rsidP="003706C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«Тайфун»</w:t>
            </w:r>
          </w:p>
        </w:tc>
        <w:tc>
          <w:tcPr>
            <w:tcW w:w="470" w:type="dxa"/>
            <w:gridSpan w:val="2"/>
          </w:tcPr>
          <w:p w:rsidR="009A250B" w:rsidRDefault="009A250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50B" w:rsidTr="003706C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50B" w:rsidRDefault="009A250B" w:rsidP="003706C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6D047C">
              <w:rPr>
                <w:sz w:val="24"/>
                <w:szCs w:val="24"/>
              </w:rPr>
              <w:t>188643, Ленинградская область, Всеволожский район, г. Всеволожск, ул. Первомайская, д. 2, корп. 1, лит.</w:t>
            </w:r>
            <w:proofErr w:type="gramEnd"/>
            <w:r w:rsidRPr="006D047C">
              <w:rPr>
                <w:sz w:val="24"/>
                <w:szCs w:val="24"/>
              </w:rPr>
              <w:t xml:space="preserve"> А, пом. 1Н</w:t>
            </w:r>
          </w:p>
        </w:tc>
        <w:tc>
          <w:tcPr>
            <w:tcW w:w="470" w:type="dxa"/>
            <w:gridSpan w:val="2"/>
          </w:tcPr>
          <w:p w:rsidR="009A250B" w:rsidRDefault="009A250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50B" w:rsidTr="003706C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065179">
              <w:rPr>
                <w:sz w:val="24"/>
                <w:szCs w:val="24"/>
              </w:rPr>
              <w:t>4703070601</w:t>
            </w:r>
          </w:p>
          <w:p w:rsidR="009A250B" w:rsidRDefault="009A250B" w:rsidP="003706CC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065179">
              <w:rPr>
                <w:sz w:val="24"/>
                <w:szCs w:val="24"/>
              </w:rPr>
              <w:t>470301001</w:t>
            </w:r>
          </w:p>
        </w:tc>
        <w:tc>
          <w:tcPr>
            <w:tcW w:w="470" w:type="dxa"/>
          </w:tcPr>
          <w:p w:rsidR="009A250B" w:rsidRDefault="009A250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50B" w:rsidTr="003706C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65179">
              <w:rPr>
                <w:sz w:val="24"/>
                <w:szCs w:val="24"/>
              </w:rPr>
              <w:t>40702810542000057534</w:t>
            </w:r>
          </w:p>
        </w:tc>
        <w:tc>
          <w:tcPr>
            <w:tcW w:w="470" w:type="dxa"/>
          </w:tcPr>
          <w:p w:rsidR="009A250B" w:rsidRDefault="009A250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50B" w:rsidTr="003706C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9A250B" w:rsidRDefault="009A250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50B" w:rsidTr="003706C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A250B" w:rsidRDefault="009A250B" w:rsidP="003706C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A250B" w:rsidRDefault="009A250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50B" w:rsidTr="003706C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50B" w:rsidRDefault="009A250B" w:rsidP="003706C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9A250B" w:rsidRDefault="009A250B" w:rsidP="003706C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9A250B" w:rsidRDefault="009A250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0B" w:rsidRDefault="009A250B" w:rsidP="003706C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A250B" w:rsidRDefault="009A250B" w:rsidP="009A250B"/>
    <w:p w:rsidR="009A250B" w:rsidRDefault="009A250B" w:rsidP="009A250B"/>
    <w:p w:rsidR="009A250B" w:rsidRDefault="009A250B" w:rsidP="009A250B"/>
    <w:p w:rsidR="009A250B" w:rsidRDefault="009A250B" w:rsidP="009A250B"/>
    <w:p w:rsidR="009A250B" w:rsidRDefault="009A250B" w:rsidP="009A250B"/>
    <w:p w:rsidR="009A250B" w:rsidRDefault="009A250B" w:rsidP="009A250B"/>
    <w:p w:rsidR="009A250B" w:rsidRDefault="009A250B" w:rsidP="009A250B"/>
    <w:p w:rsidR="009A250B" w:rsidRDefault="009A250B" w:rsidP="009A250B"/>
    <w:p w:rsidR="009A250B" w:rsidRDefault="009A250B" w:rsidP="009A250B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9A2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60C5" w:rsidRDefault="009A250B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B"/>
    <w:rsid w:val="009A250B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250B"/>
    <w:pPr>
      <w:spacing w:after="120"/>
    </w:pPr>
  </w:style>
  <w:style w:type="character" w:customStyle="1" w:styleId="a4">
    <w:name w:val="Основной текст Знак"/>
    <w:basedOn w:val="a0"/>
    <w:link w:val="a3"/>
    <w:rsid w:val="009A2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A25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A2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A25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25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25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5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250B"/>
    <w:pPr>
      <w:spacing w:after="120"/>
    </w:pPr>
  </w:style>
  <w:style w:type="character" w:customStyle="1" w:styleId="a4">
    <w:name w:val="Основной текст Знак"/>
    <w:basedOn w:val="a0"/>
    <w:link w:val="a3"/>
    <w:rsid w:val="009A2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A25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A2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A25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25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25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5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x2/4rl/kFMZWD8ymEKyGSGTtJ2HiBfUWi3nLzaGm7as=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7kwyPRxwb+voG4b3tNQDiW5SUuesIs0G2aH0YTl5gF4=</DigestValue>
    </Reference>
  </SignedInfo>
  <SignatureValue>PtgbtQNPje9AIfmKSwlBVp5ZIm+l4Bemo15Bixb8CKl6mSTdLAWgS7g4c/WrZAFu
6T7siIsQTepbuIF77WlOyw==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d5VLfhvq4Yzqe2jRl38LP9ANzhA=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pgsG3t+rI4rS6jYZsXvjX6Y4GT8=</DigestValue>
      </Reference>
      <Reference URI="/word/settings.xml?ContentType=application/vnd.openxmlformats-officedocument.wordprocessingml.settings+xml">
        <DigestMethod Algorithm="http://www.w3.org/2000/09/xmldsig#sha1"/>
        <DigestValue>ea9pbrKzMuEp7xlSjnJpMEqQNSA=</DigestValue>
      </Reference>
      <Reference URI="/word/styles.xml?ContentType=application/vnd.openxmlformats-officedocument.wordprocessingml.styles+xml">
        <DigestMethod Algorithm="http://www.w3.org/2000/09/xmldsig#sha1"/>
        <DigestValue>P4RaOZgkcE2L/qky6Dgd6ZYIk3A=</DigestValue>
      </Reference>
      <Reference URI="/word/stylesWithEffects.xml?ContentType=application/vnd.ms-word.stylesWithEffects+xml">
        <DigestMethod Algorithm="http://www.w3.org/2000/09/xmldsig#sha1"/>
        <DigestValue>8icQqx6095sEmlIUTpkpAXLPYhA=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2021-03-23T07:44:26Z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2021-03-23T07:44:26Z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2021-03-23T07:03:00Z</dcterms:created>
  <dcterms:modified xsi:type="dcterms:W3CDTF">2021-03-23T07:06:00Z</dcterms:modified>
</cp:coreProperties>
</file>