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2432" w14:textId="6088AE14" w:rsidR="00DA0B21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(ОГРН 1097847233351 ИНН 7838430413, 190000, Санкт-Петербург, пер.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>Гривцова, д.5, лит.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 xml:space="preserve">В, (812)334-26-04, 8(800)777-57-57, </w:t>
      </w:r>
      <w:r w:rsidRPr="00D86866">
        <w:rPr>
          <w:rFonts w:ascii="Times New Roman" w:eastAsia="Times New Roman" w:hAnsi="Times New Roman" w:cs="Times New Roman"/>
          <w:lang w:val="en-US" w:eastAsia="ru-RU"/>
        </w:rPr>
        <w:t>shtikova</w:t>
      </w:r>
      <w:r w:rsidRPr="00D86866">
        <w:rPr>
          <w:rFonts w:ascii="Times New Roman" w:eastAsia="Times New Roman" w:hAnsi="Times New Roman" w:cs="Times New Roman"/>
          <w:lang w:eastAsia="ru-RU"/>
        </w:rPr>
        <w:t xml:space="preserve">@auction-house.ru) 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>(далее-Организатор торгов), действующее на основании договора поручения с</w:t>
      </w:r>
      <w:r w:rsidRPr="00D86866">
        <w:rPr>
          <w:rFonts w:ascii="Times New Roman" w:hAnsi="Times New Roman" w:cs="Times New Roman"/>
          <w:iCs/>
        </w:rPr>
        <w:t xml:space="preserve"> ИП Рощупкин</w:t>
      </w:r>
      <w:r>
        <w:rPr>
          <w:rFonts w:ascii="Times New Roman" w:hAnsi="Times New Roman" w:cs="Times New Roman"/>
          <w:iCs/>
        </w:rPr>
        <w:t>ым</w:t>
      </w:r>
      <w:r w:rsidRPr="00D86866">
        <w:rPr>
          <w:rFonts w:ascii="Times New Roman" w:hAnsi="Times New Roman" w:cs="Times New Roman"/>
          <w:iCs/>
        </w:rPr>
        <w:t xml:space="preserve"> Серге</w:t>
      </w:r>
      <w:r>
        <w:rPr>
          <w:rFonts w:ascii="Times New Roman" w:hAnsi="Times New Roman" w:cs="Times New Roman"/>
          <w:iCs/>
        </w:rPr>
        <w:t>ем</w:t>
      </w:r>
      <w:r w:rsidRPr="00D86866">
        <w:rPr>
          <w:rFonts w:ascii="Times New Roman" w:hAnsi="Times New Roman" w:cs="Times New Roman"/>
          <w:iCs/>
        </w:rPr>
        <w:t xml:space="preserve"> Валерьевич</w:t>
      </w:r>
      <w:r>
        <w:rPr>
          <w:rFonts w:ascii="Times New Roman" w:hAnsi="Times New Roman" w:cs="Times New Roman"/>
          <w:iCs/>
        </w:rPr>
        <w:t>ем</w:t>
      </w:r>
      <w:r w:rsidRPr="002D610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2D6109">
        <w:rPr>
          <w:rFonts w:ascii="Times New Roman" w:eastAsia="Times New Roman" w:hAnsi="Times New Roman" w:cs="Times New Roman"/>
          <w:lang w:eastAsia="ru-RU"/>
        </w:rPr>
        <w:t>(</w:t>
      </w:r>
      <w:r w:rsidR="002D6109" w:rsidRPr="002D6109">
        <w:rPr>
          <w:rFonts w:ascii="Times New Roman" w:hAnsi="Times New Roman" w:cs="Times New Roman"/>
          <w:shd w:val="clear" w:color="auto" w:fill="FFFFFF"/>
        </w:rPr>
        <w:t>ОГРН 308770000143261, ИНН 773406414570, СНИЛС 028-554-906 75, местонахождение: 236001, г. Калининград, ул. Горького, д. 170 кв. 138</w:t>
      </w:r>
      <w:r w:rsidRPr="002D6109">
        <w:rPr>
          <w:rFonts w:ascii="Times New Roman" w:eastAsia="Times New Roman" w:hAnsi="Times New Roman" w:cs="Times New Roman"/>
          <w:lang w:eastAsia="ru-RU"/>
        </w:rPr>
        <w:t xml:space="preserve">) (далее – Должник), в лице финансового управляющего Ковалева Р.В. </w:t>
      </w:r>
      <w:r w:rsidR="002D6109" w:rsidRPr="002D6109">
        <w:rPr>
          <w:rFonts w:ascii="Times New Roman" w:hAnsi="Times New Roman" w:cs="Times New Roman"/>
          <w:shd w:val="clear" w:color="auto" w:fill="FFFFFF"/>
        </w:rPr>
        <w:t>(ИНН 523502265210, СНИЛС 126-646-245 65, адрес для корреспонденции: 236010, г. Калининград, ул. Воздушная, 80-11</w:t>
      </w:r>
      <w:r w:rsidR="00312928">
        <w:rPr>
          <w:rFonts w:ascii="Times New Roman" w:hAnsi="Times New Roman" w:cs="Times New Roman"/>
          <w:shd w:val="clear" w:color="auto" w:fill="FFFFFF"/>
        </w:rPr>
        <w:t>,</w:t>
      </w:r>
      <w:r w:rsidR="002D6109" w:rsidRPr="002D6109">
        <w:rPr>
          <w:rFonts w:ascii="Times New Roman" w:hAnsi="Times New Roman" w:cs="Times New Roman"/>
          <w:shd w:val="clear" w:color="auto" w:fill="FFFFFF"/>
        </w:rPr>
        <w:t xml:space="preserve"> член Союз АУ "СРО СС" (ОГРН 1027806876173, ИНН 7813175754, местонахождение: 194100, г. Санкт-Петербург, ул. Новолитовская, д. 15, лит. А, офис 318-320)</w:t>
      </w:r>
      <w:r w:rsidR="00312928">
        <w:rPr>
          <w:rFonts w:ascii="Times New Roman" w:hAnsi="Times New Roman" w:cs="Times New Roman"/>
          <w:shd w:val="clear" w:color="auto" w:fill="FFFFFF"/>
        </w:rPr>
        <w:t>)</w:t>
      </w:r>
      <w:r w:rsidRPr="002D610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решения Арбитражного суда </w:t>
      </w:r>
      <w:r w:rsidR="00B046F1">
        <w:rPr>
          <w:rFonts w:ascii="Times New Roman" w:hAnsi="Times New Roman" w:cs="Times New Roman"/>
        </w:rPr>
        <w:t xml:space="preserve">Калининградской области </w:t>
      </w:r>
      <w:r w:rsidRPr="00D86866">
        <w:rPr>
          <w:rFonts w:ascii="Times New Roman" w:hAnsi="Times New Roman" w:cs="Times New Roman"/>
        </w:rPr>
        <w:t>от 14.12.2017 по делу №А21-9270/2017</w:t>
      </w:r>
      <w:r w:rsidR="0058237D" w:rsidRPr="0058237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Финансовый управляющий)</w:t>
      </w:r>
      <w:r w:rsidRPr="0058237D">
        <w:rPr>
          <w:rFonts w:ascii="Times New Roman" w:hAnsi="Times New Roman" w:cs="Times New Roman"/>
        </w:rPr>
        <w:t>,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о проведении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 в электронной форме посредством публичного предложения (далее – Торги)</w:t>
      </w:r>
      <w:r w:rsidRPr="00D86866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электронной площадке АО «Российский аукционный дом» по адресу в сети интернет: bankruptcy.lot-online.ru (далее – Э</w:t>
      </w:r>
      <w:r w:rsidR="00797952">
        <w:rPr>
          <w:rFonts w:ascii="Times New Roman" w:eastAsia="Times New Roman" w:hAnsi="Times New Roman" w:cs="Times New Roman"/>
          <w:color w:val="000000"/>
          <w:lang w:eastAsia="ru-RU"/>
        </w:rPr>
        <w:t>лектронная площадка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09F6E0F" w14:textId="72500848" w:rsidR="00DA0B21" w:rsidRPr="007E67F9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E67F9">
        <w:rPr>
          <w:rFonts w:ascii="Times New Roman" w:hAnsi="Times New Roman" w:cs="Times New Roman"/>
        </w:rPr>
        <w:t xml:space="preserve">Начало приема заявок – </w:t>
      </w:r>
      <w:r w:rsidR="001658D2">
        <w:rPr>
          <w:rFonts w:ascii="Times New Roman" w:hAnsi="Times New Roman" w:cs="Times New Roman"/>
          <w:b/>
        </w:rPr>
        <w:t>07.</w:t>
      </w:r>
      <w:r w:rsidR="007E67F9" w:rsidRPr="007E67F9">
        <w:rPr>
          <w:rFonts w:ascii="Times New Roman" w:hAnsi="Times New Roman" w:cs="Times New Roman"/>
          <w:b/>
        </w:rPr>
        <w:t>05</w:t>
      </w:r>
      <w:r w:rsidRPr="007E67F9">
        <w:rPr>
          <w:rFonts w:ascii="Times New Roman" w:hAnsi="Times New Roman" w:cs="Times New Roman"/>
          <w:b/>
        </w:rPr>
        <w:t>.202</w:t>
      </w:r>
      <w:r w:rsidR="007E67F9" w:rsidRPr="007E67F9">
        <w:rPr>
          <w:rFonts w:ascii="Times New Roman" w:hAnsi="Times New Roman" w:cs="Times New Roman"/>
          <w:b/>
        </w:rPr>
        <w:t xml:space="preserve">1 </w:t>
      </w:r>
      <w:r w:rsidRPr="007E67F9">
        <w:rPr>
          <w:rFonts w:ascii="Times New Roman" w:hAnsi="Times New Roman" w:cs="Times New Roman"/>
          <w:b/>
        </w:rPr>
        <w:t xml:space="preserve">г. с </w:t>
      </w:r>
      <w:r w:rsidR="007E67F9" w:rsidRPr="007E67F9">
        <w:rPr>
          <w:rFonts w:ascii="Times New Roman" w:hAnsi="Times New Roman" w:cs="Times New Roman"/>
          <w:b/>
        </w:rPr>
        <w:t>17</w:t>
      </w:r>
      <w:r w:rsidRPr="007E67F9">
        <w:rPr>
          <w:rFonts w:ascii="Times New Roman" w:hAnsi="Times New Roman" w:cs="Times New Roman"/>
          <w:b/>
        </w:rPr>
        <w:t xml:space="preserve"> час.00 мин. (мск).</w:t>
      </w:r>
      <w:r w:rsidRPr="007E67F9">
        <w:rPr>
          <w:rFonts w:ascii="Times New Roman" w:hAnsi="Times New Roman" w:cs="Times New Roman"/>
        </w:rPr>
        <w:t xml:space="preserve"> Сокращение: календарный день </w:t>
      </w:r>
      <w:r w:rsidRPr="007E67F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E67F9"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 w:rsidRPr="007E67F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7E67F9" w:rsidRPr="007E67F9">
        <w:rPr>
          <w:rFonts w:ascii="Times New Roman" w:hAnsi="Times New Roman" w:cs="Times New Roman"/>
          <w:bCs/>
        </w:rPr>
        <w:t>14</w:t>
      </w:r>
      <w:r w:rsidRPr="007E67F9">
        <w:rPr>
          <w:rFonts w:ascii="Times New Roman" w:hAnsi="Times New Roman" w:cs="Times New Roman"/>
          <w:bCs/>
        </w:rPr>
        <w:t xml:space="preserve"> (</w:t>
      </w:r>
      <w:r w:rsidR="007E67F9" w:rsidRPr="007E67F9">
        <w:rPr>
          <w:rFonts w:ascii="Times New Roman" w:hAnsi="Times New Roman" w:cs="Times New Roman"/>
          <w:bCs/>
        </w:rPr>
        <w:t>четырнадцать</w:t>
      </w:r>
      <w:r w:rsidRPr="007E67F9">
        <w:rPr>
          <w:rFonts w:ascii="Times New Roman" w:hAnsi="Times New Roman" w:cs="Times New Roman"/>
          <w:bCs/>
        </w:rPr>
        <w:t>) к/ дней с даты начала приёма заявок</w:t>
      </w:r>
      <w:r w:rsidRPr="007E67F9">
        <w:rPr>
          <w:rFonts w:ascii="Times New Roman" w:hAnsi="Times New Roman" w:cs="Times New Roman"/>
        </w:rPr>
        <w:t xml:space="preserve">, без изменения начальной цены, со 2-го по 6-й периоды </w:t>
      </w:r>
      <w:r w:rsidRPr="007E67F9">
        <w:rPr>
          <w:rFonts w:ascii="Times New Roman" w:eastAsia="Times New Roman" w:hAnsi="Times New Roman" w:cs="Times New Roman"/>
          <w:lang w:eastAsia="ru-RU"/>
        </w:rPr>
        <w:t>–</w:t>
      </w:r>
      <w:r w:rsidRPr="007E67F9">
        <w:rPr>
          <w:rFonts w:ascii="Times New Roman" w:hAnsi="Times New Roman" w:cs="Times New Roman"/>
        </w:rPr>
        <w:t xml:space="preserve"> 7 (семь) к/дней, величина</w:t>
      </w:r>
      <w:r w:rsidRPr="007E67F9">
        <w:rPr>
          <w:rFonts w:ascii="Times New Roman" w:hAnsi="Times New Roman" w:cs="Times New Roman"/>
          <w:b/>
        </w:rPr>
        <w:t xml:space="preserve"> </w:t>
      </w:r>
      <w:r w:rsidRPr="007E67F9">
        <w:rPr>
          <w:rFonts w:ascii="Times New Roman" w:hAnsi="Times New Roman" w:cs="Times New Roman"/>
        </w:rPr>
        <w:t xml:space="preserve">снижения </w:t>
      </w:r>
      <w:r w:rsidRPr="007E67F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E67F9">
        <w:rPr>
          <w:rFonts w:ascii="Times New Roman" w:hAnsi="Times New Roman" w:cs="Times New Roman"/>
        </w:rPr>
        <w:t xml:space="preserve">5% от начальной цены Лота, установленной на первом периоде Торгов.  Всего </w:t>
      </w:r>
      <w:r w:rsidR="007E67F9" w:rsidRPr="007E67F9">
        <w:rPr>
          <w:rFonts w:ascii="Times New Roman" w:hAnsi="Times New Roman" w:cs="Times New Roman"/>
        </w:rPr>
        <w:t>6</w:t>
      </w:r>
      <w:r w:rsidRPr="007E67F9">
        <w:rPr>
          <w:rFonts w:ascii="Times New Roman" w:hAnsi="Times New Roman" w:cs="Times New Roman"/>
        </w:rPr>
        <w:t xml:space="preserve"> (</w:t>
      </w:r>
      <w:r w:rsidR="007E67F9" w:rsidRPr="007E67F9">
        <w:rPr>
          <w:rFonts w:ascii="Times New Roman" w:hAnsi="Times New Roman" w:cs="Times New Roman"/>
        </w:rPr>
        <w:t>шесть</w:t>
      </w:r>
      <w:r w:rsidRPr="007E67F9">
        <w:rPr>
          <w:rFonts w:ascii="Times New Roman" w:hAnsi="Times New Roman" w:cs="Times New Roman"/>
        </w:rPr>
        <w:t>) периодов торгов. Минимальная цена</w:t>
      </w:r>
      <w:r w:rsidR="005C32D9" w:rsidRPr="007E67F9">
        <w:rPr>
          <w:rFonts w:ascii="Times New Roman" w:hAnsi="Times New Roman" w:cs="Times New Roman"/>
        </w:rPr>
        <w:t xml:space="preserve"> –</w:t>
      </w:r>
      <w:r w:rsidRPr="007E67F9">
        <w:rPr>
          <w:rFonts w:ascii="Times New Roman" w:hAnsi="Times New Roman" w:cs="Times New Roman"/>
        </w:rPr>
        <w:t xml:space="preserve"> </w:t>
      </w:r>
      <w:r w:rsidR="007E67F9" w:rsidRPr="007E67F9">
        <w:rPr>
          <w:rFonts w:ascii="Times New Roman" w:hAnsi="Times New Roman" w:cs="Times New Roman"/>
        </w:rPr>
        <w:t>105 006 431,81</w:t>
      </w:r>
      <w:r w:rsidRPr="007E67F9">
        <w:rPr>
          <w:rFonts w:ascii="Times New Roman" w:hAnsi="Times New Roman" w:cs="Times New Roman"/>
        </w:rPr>
        <w:t xml:space="preserve"> руб. </w:t>
      </w:r>
    </w:p>
    <w:p w14:paraId="384E57A0" w14:textId="7C5984C3" w:rsidR="00DA0B21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D473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</w:t>
      </w:r>
      <w:r w:rsidR="0079795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лектронной площадке</w:t>
      </w:r>
      <w:r w:rsidRPr="004D473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С даты определения победителя Торгов прием заявок прекращается.</w:t>
      </w:r>
    </w:p>
    <w:p w14:paraId="55256815" w14:textId="77777777" w:rsidR="00DA0B21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>Продаже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Pr="005E535C">
        <w:rPr>
          <w:rFonts w:ascii="Times New Roman" w:eastAsia="Times New Roman" w:hAnsi="Times New Roman" w:cs="Times New Roman"/>
          <w:lang w:eastAsia="ru-RU"/>
        </w:rPr>
        <w:t xml:space="preserve">Торгах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подлежит</w:t>
      </w: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имущество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</w:t>
      </w:r>
      <w:r w:rsidRPr="005E535C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Имущество, Лот): </w:t>
      </w:r>
    </w:p>
    <w:p w14:paraId="7B035BB8" w14:textId="77777777" w:rsidR="002D6109" w:rsidRDefault="00DA0B21" w:rsidP="00DA0B2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36095">
        <w:rPr>
          <w:rFonts w:ascii="Times New Roman" w:eastAsia="Calibri" w:hAnsi="Times New Roman" w:cs="Times New Roman"/>
          <w:b/>
          <w:bCs/>
          <w:color w:val="000000"/>
        </w:rPr>
        <w:t>Лот 1: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Жилое помещение (квартира), </w:t>
      </w:r>
      <w:r w:rsidRPr="006424C9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:</w:t>
      </w:r>
      <w:r w:rsidRPr="006424C9">
        <w:rPr>
          <w:rFonts w:ascii="Times New Roman" w:hAnsi="Times New Roman" w:cs="Times New Roman"/>
        </w:rPr>
        <w:t xml:space="preserve"> 366,8 кв.м., кад</w:t>
      </w:r>
      <w:r>
        <w:rPr>
          <w:rFonts w:ascii="Times New Roman" w:hAnsi="Times New Roman" w:cs="Times New Roman"/>
        </w:rPr>
        <w:t>.</w:t>
      </w:r>
      <w:r w:rsidRPr="00642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№:</w:t>
      </w:r>
      <w:r w:rsidRPr="006424C9">
        <w:rPr>
          <w:rFonts w:ascii="Times New Roman" w:hAnsi="Times New Roman" w:cs="Times New Roman"/>
        </w:rPr>
        <w:t xml:space="preserve"> 77:09:0001005:2026, адрес: г. Москва, Ленинградское шос., д. 37, корп. 1, кв. 155а, этаж 7; </w:t>
      </w:r>
      <w:r>
        <w:rPr>
          <w:rFonts w:ascii="Times New Roman" w:hAnsi="Times New Roman" w:cs="Times New Roman"/>
        </w:rPr>
        <w:t>ж</w:t>
      </w:r>
      <w:r w:rsidRPr="006424C9">
        <w:rPr>
          <w:rFonts w:ascii="Times New Roman" w:hAnsi="Times New Roman" w:cs="Times New Roman"/>
        </w:rPr>
        <w:t xml:space="preserve">илое помещение (квартира), площадь: 391 кв.м., </w:t>
      </w:r>
      <w:r>
        <w:rPr>
          <w:rFonts w:ascii="Times New Roman" w:hAnsi="Times New Roman" w:cs="Times New Roman"/>
        </w:rPr>
        <w:t>кад. №: 77:09:0001005:2598, адрес: г. Москва, Ленинградское шос., д. 37, корп. 1, кв. 155б, этаж 8.</w:t>
      </w:r>
      <w:r w:rsidRPr="001F690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1F6904">
        <w:rPr>
          <w:rFonts w:ascii="Times New Roman" w:hAnsi="Times New Roman" w:cs="Times New Roman"/>
          <w:b/>
        </w:rPr>
        <w:t xml:space="preserve"> </w:t>
      </w:r>
    </w:p>
    <w:p w14:paraId="19B3F76E" w14:textId="444E3269" w:rsidR="002D6109" w:rsidRPr="007E67F9" w:rsidRDefault="00DA0B21" w:rsidP="00DA0B2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E67F9">
        <w:rPr>
          <w:rFonts w:ascii="Times New Roman" w:hAnsi="Times New Roman" w:cs="Times New Roman"/>
          <w:b/>
        </w:rPr>
        <w:t xml:space="preserve">Начальная цена Лота 1 – </w:t>
      </w:r>
      <w:r w:rsidR="007E67F9" w:rsidRPr="007E67F9">
        <w:rPr>
          <w:rFonts w:ascii="Times New Roman" w:hAnsi="Times New Roman" w:cs="Times New Roman"/>
          <w:b/>
          <w:bCs/>
        </w:rPr>
        <w:t>140 008 575,74</w:t>
      </w:r>
      <w:r w:rsidR="007E67F9" w:rsidRPr="007E67F9">
        <w:rPr>
          <w:rFonts w:ascii="Times New Roman" w:hAnsi="Times New Roman" w:cs="Times New Roman"/>
        </w:rPr>
        <w:t xml:space="preserve"> </w:t>
      </w:r>
      <w:r w:rsidRPr="007E67F9">
        <w:rPr>
          <w:rFonts w:ascii="Times New Roman" w:hAnsi="Times New Roman" w:cs="Times New Roman"/>
          <w:b/>
        </w:rPr>
        <w:t xml:space="preserve">руб. </w:t>
      </w:r>
    </w:p>
    <w:p w14:paraId="468910BF" w14:textId="4BEF23A5" w:rsidR="00DA0B21" w:rsidRPr="00797952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6904">
        <w:rPr>
          <w:rFonts w:ascii="Times New Roman" w:hAnsi="Times New Roman" w:cs="Times New Roman"/>
          <w:b/>
          <w:bCs/>
        </w:rPr>
        <w:t>Обременение Лота 1</w:t>
      </w:r>
      <w:r w:rsidRPr="00B3609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97952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З</w:t>
      </w:r>
      <w:r w:rsidRPr="0012090E">
        <w:rPr>
          <w:rFonts w:ascii="Times New Roman" w:hAnsi="Times New Roman" w:cs="Times New Roman"/>
          <w:color w:val="000000" w:themeColor="text1"/>
        </w:rPr>
        <w:t>алог (ипотека) в пользу</w:t>
      </w:r>
      <w:r w:rsidRPr="00931C1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87D07">
        <w:rPr>
          <w:rFonts w:ascii="Times New Roman" w:hAnsi="Times New Roman" w:cs="Times New Roman"/>
          <w:bCs/>
        </w:rPr>
        <w:t>ПАО «М2М Прайвет Банк</w:t>
      </w:r>
      <w:r w:rsidRPr="00326016">
        <w:rPr>
          <w:rFonts w:ascii="Times New Roman" w:hAnsi="Times New Roman" w:cs="Times New Roman"/>
          <w:bCs/>
        </w:rPr>
        <w:t>.</w:t>
      </w:r>
      <w:r w:rsidRPr="003D0F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7952">
        <w:rPr>
          <w:rFonts w:ascii="Times New Roman" w:eastAsia="Times New Roman" w:hAnsi="Times New Roman" w:cs="Times New Roman"/>
          <w:lang w:eastAsia="ru-RU"/>
        </w:rPr>
        <w:t>2.</w:t>
      </w:r>
      <w:r w:rsidR="00797952" w:rsidRPr="007979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7952" w:rsidRPr="00797952">
        <w:rPr>
          <w:rFonts w:ascii="Times New Roman" w:hAnsi="Times New Roman" w:cs="Times New Roman"/>
          <w:color w:val="343434"/>
          <w:shd w:val="clear" w:color="auto" w:fill="FFFFFF"/>
        </w:rPr>
        <w:t xml:space="preserve">Запрещение регистрации </w:t>
      </w:r>
      <w:r w:rsidR="00797952" w:rsidRPr="00797952">
        <w:rPr>
          <w:rFonts w:ascii="Times New Roman" w:hAnsi="Times New Roman" w:cs="Times New Roman"/>
          <w:shd w:val="clear" w:color="auto" w:fill="FFFFFF"/>
        </w:rPr>
        <w:t>(</w:t>
      </w:r>
      <w:r w:rsidR="00797952">
        <w:rPr>
          <w:rFonts w:ascii="Times New Roman" w:hAnsi="Times New Roman" w:cs="Times New Roman"/>
          <w:shd w:val="clear" w:color="auto" w:fill="FFFFFF"/>
        </w:rPr>
        <w:t>регистрационные записи</w:t>
      </w:r>
      <w:r w:rsidR="00797952" w:rsidRPr="00797952">
        <w:rPr>
          <w:rFonts w:ascii="Times New Roman" w:hAnsi="Times New Roman" w:cs="Times New Roman"/>
          <w:shd w:val="clear" w:color="auto" w:fill="FFFFFF"/>
        </w:rPr>
        <w:t xml:space="preserve"> от 15.04.2021</w:t>
      </w:r>
      <w:r w:rsidR="00797952">
        <w:rPr>
          <w:rFonts w:ascii="Times New Roman" w:hAnsi="Times New Roman" w:cs="Times New Roman"/>
          <w:shd w:val="clear" w:color="auto" w:fill="FFFFFF"/>
        </w:rPr>
        <w:t xml:space="preserve"> №</w:t>
      </w:r>
      <w:r w:rsidR="00797952" w:rsidRPr="00797952">
        <w:rPr>
          <w:rFonts w:ascii="Times New Roman" w:hAnsi="Times New Roman" w:cs="Times New Roman"/>
          <w:shd w:val="clear" w:color="auto" w:fill="FFFFFF"/>
        </w:rPr>
        <w:t xml:space="preserve">77:09:0001005:2026-77/055/2021-26, </w:t>
      </w:r>
      <w:r w:rsidR="00797952">
        <w:rPr>
          <w:rFonts w:ascii="Times New Roman" w:hAnsi="Times New Roman" w:cs="Times New Roman"/>
          <w:shd w:val="clear" w:color="auto" w:fill="FFFFFF"/>
        </w:rPr>
        <w:t>№</w:t>
      </w:r>
      <w:r w:rsidR="00797952" w:rsidRPr="00797952">
        <w:rPr>
          <w:rFonts w:ascii="Times New Roman" w:hAnsi="Times New Roman" w:cs="Times New Roman"/>
          <w:shd w:val="clear" w:color="auto" w:fill="FFFFFF"/>
        </w:rPr>
        <w:t>77:09:0001005:2026-77/055/2021-27)</w:t>
      </w:r>
      <w:r w:rsidR="00797952">
        <w:rPr>
          <w:rFonts w:ascii="Times New Roman" w:hAnsi="Times New Roman" w:cs="Times New Roman"/>
          <w:shd w:val="clear" w:color="auto" w:fill="FFFFFF"/>
        </w:rPr>
        <w:t>.</w:t>
      </w:r>
    </w:p>
    <w:p w14:paraId="2298929C" w14:textId="11AB4527" w:rsidR="00DA0B21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0F67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</w:t>
      </w:r>
      <w:r>
        <w:rPr>
          <w:rFonts w:ascii="Times New Roman" w:eastAsia="Times New Roman" w:hAnsi="Times New Roman" w:cs="Times New Roman"/>
          <w:lang w:eastAsia="ru-RU"/>
        </w:rPr>
        <w:t xml:space="preserve">адресу нахождению Имущества  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по предварительной договоренности в рабочие дни с 09:00 по 1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:00 часов, тел: +</w:t>
      </w:r>
      <w:r w:rsidRPr="00CB6BC2">
        <w:rPr>
          <w:rFonts w:ascii="Times New Roman" w:hAnsi="Times New Roman" w:cs="Times New Roman"/>
        </w:rPr>
        <w:t>79097990955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у О</w:t>
      </w:r>
      <w:r w:rsidR="00797952">
        <w:rPr>
          <w:rFonts w:ascii="Times New Roman" w:eastAsia="Times New Roman" w:hAnsi="Times New Roman" w:cs="Times New Roman"/>
          <w:color w:val="000000" w:themeColor="text1"/>
          <w:lang w:eastAsia="ru-RU"/>
        </w:rPr>
        <w:t>рганизатора торгов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: тел. 8 (812) 334-20-50 с 9.00 до 18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.00 по мск времени в будние дни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hyperlink r:id="rId4" w:history="1">
        <w:r w:rsidRPr="008D1FC1">
          <w:rPr>
            <w:rStyle w:val="a4"/>
            <w:rFonts w:ascii="Times New Roman" w:eastAsia="Times New Roman" w:hAnsi="Times New Roman" w:cs="Times New Roman"/>
            <w:color w:val="000000" w:themeColor="text1"/>
            <w:lang w:eastAsia="ru-RU"/>
          </w:rPr>
          <w:t>inform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msk</w:t>
        </w:r>
        <w:r w:rsidRPr="008D1FC1">
          <w:rPr>
            <w:rStyle w:val="a4"/>
            <w:rFonts w:ascii="Times New Roman" w:eastAsia="Times New Roman" w:hAnsi="Times New Roman" w:cs="Times New Roman"/>
            <w:color w:val="000000" w:themeColor="text1"/>
            <w:lang w:eastAsia="ru-RU"/>
          </w:rPr>
          <w:t>@auction-house.ru</w:t>
        </w:r>
      </w:hyperlink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5E53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14808BF" w14:textId="77777777" w:rsidR="00DA0B21" w:rsidRDefault="00DA0B21" w:rsidP="00DA0B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E67F9">
        <w:rPr>
          <w:rFonts w:ascii="Times New Roman" w:hAnsi="Times New Roman" w:cs="Times New Roman"/>
        </w:rPr>
        <w:t xml:space="preserve">Задаток - 10 % </w:t>
      </w:r>
      <w:r w:rsidRPr="0027700A">
        <w:rPr>
          <w:rFonts w:ascii="Times New Roman" w:hAnsi="Times New Roman" w:cs="Times New Roman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0BE502" w14:textId="23455A37" w:rsidR="00DA0B21" w:rsidRPr="00797952" w:rsidRDefault="00DA0B21" w:rsidP="0079795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Реквизиты расчетных счетов для внесения задатка: Получатель </w:t>
      </w:r>
      <w:r w:rsidRPr="001F690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– АО «Российский аукционный дом» (ИНН 7838430413, КПП 783801001): № 40702810855230001547 в Северо-Западном банке Сбербанка России РФ ПАО Сбербанк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  <w:r w:rsidRPr="001F690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Санкт-Петербург, к/с №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  <w:r w:rsidRPr="001F690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30101810500000000653, БИК 044030653.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Документом, подтверждающим поступление задатка на счет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797952">
        <w:rPr>
          <w:rFonts w:ascii="Times New Roman" w:eastAsia="Times New Roman" w:hAnsi="Times New Roman" w:cs="Times New Roman"/>
          <w:bCs/>
          <w:color w:val="000000"/>
          <w:lang w:eastAsia="ru-RU"/>
        </w:rPr>
        <w:t>рганизатора торгов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797952">
        <w:rPr>
          <w:rFonts w:ascii="Times New Roman" w:eastAsia="Times New Roman" w:hAnsi="Times New Roman" w:cs="Times New Roman"/>
          <w:bCs/>
          <w:color w:val="000000"/>
          <w:lang w:eastAsia="ru-RU"/>
        </w:rPr>
        <w:t>рганизатора торгов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C7A9A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Торгах </w:t>
      </w:r>
      <w:r w:rsidRPr="004C7A9A">
        <w:rPr>
          <w:rFonts w:ascii="Times New Roman" w:eastAsia="Times New Roman" w:hAnsi="Times New Roman" w:cs="Times New Roman"/>
          <w:color w:val="000000"/>
          <w:lang w:eastAsia="ru-RU"/>
        </w:rPr>
        <w:t>допускаются любые юр. и физ. лица, представившие в установленный срок заявку на участие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в торгах и перечислившие задаток в установленном порядке. Заявка на участие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оргах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подается через личный кабинет на Э</w:t>
      </w:r>
      <w:r w:rsidR="00797952">
        <w:rPr>
          <w:rFonts w:ascii="Times New Roman" w:eastAsia="Times New Roman" w:hAnsi="Times New Roman" w:cs="Times New Roman"/>
          <w:color w:val="000000"/>
          <w:lang w:eastAsia="ru-RU"/>
        </w:rPr>
        <w:t>лектронной площадке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8237D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инансовому управляющему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и о характере этой заинтересованности, сведения об участии в капитале заявителя </w:t>
      </w:r>
      <w:r w:rsidR="0058237D">
        <w:rPr>
          <w:rFonts w:ascii="Times New Roman" w:eastAsia="Times New Roman" w:hAnsi="Times New Roman" w:cs="Times New Roman"/>
          <w:color w:val="000000"/>
          <w:lang w:eastAsia="ru-RU"/>
        </w:rPr>
        <w:t>Финансового управляющего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, СРО арбитражных управляющих, членом или руководителем которой является</w:t>
      </w:r>
      <w:r w:rsidRPr="006836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237D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инансовый управляющий</w:t>
      </w:r>
      <w:r w:rsidRPr="006836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6BC00F5" w14:textId="1D99F0A3" w:rsidR="00DA0B21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665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</w:t>
      </w:r>
      <w:r>
        <w:rPr>
          <w:rFonts w:ascii="Times New Roman" w:hAnsi="Times New Roman" w:cs="Times New Roman"/>
        </w:rPr>
        <w:t xml:space="preserve"> </w:t>
      </w:r>
      <w:r w:rsidRPr="00683665">
        <w:rPr>
          <w:rFonts w:ascii="Times New Roman" w:hAnsi="Times New Roman" w:cs="Times New Roman"/>
        </w:rPr>
        <w:t xml:space="preserve"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</w:t>
      </w:r>
      <w:r w:rsidR="00797952">
        <w:rPr>
          <w:rFonts w:ascii="Times New Roman" w:hAnsi="Times New Roman" w:cs="Times New Roman"/>
        </w:rPr>
        <w:t>п</w:t>
      </w:r>
      <w:r w:rsidRPr="00683665">
        <w:rPr>
          <w:rFonts w:ascii="Times New Roman" w:hAnsi="Times New Roman" w:cs="Times New Roman"/>
        </w:rPr>
        <w:t xml:space="preserve">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797952">
        <w:rPr>
          <w:rFonts w:ascii="Times New Roman" w:hAnsi="Times New Roman" w:cs="Times New Roman"/>
        </w:rPr>
        <w:t>п</w:t>
      </w:r>
      <w:r w:rsidRPr="00683665">
        <w:rPr>
          <w:rFonts w:ascii="Times New Roman" w:hAnsi="Times New Roman" w:cs="Times New Roman"/>
        </w:rPr>
        <w:t>обедителем торгов признается участник, который первым представил в установленный срок заявку на участие в Торгах.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364BBB3D" w14:textId="70BBCD96" w:rsidR="00AA78FC" w:rsidRDefault="00DA0B21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>Проект договора купли-продажи размещен на Э</w:t>
      </w:r>
      <w:r w:rsidR="00797952">
        <w:rPr>
          <w:rFonts w:ascii="Times New Roman" w:eastAsia="Times New Roman" w:hAnsi="Times New Roman" w:cs="Times New Roman"/>
          <w:color w:val="000000" w:themeColor="text1"/>
          <w:lang w:eastAsia="ru-RU"/>
        </w:rPr>
        <w:t>лектронной площадке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>. Договор купли-продажи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заключается с </w:t>
      </w:r>
      <w:r w:rsidR="00797952">
        <w:rPr>
          <w:rFonts w:ascii="Times New Roman" w:eastAsia="Times New Roman" w:hAnsi="Times New Roman" w:cs="Times New Roman"/>
          <w:color w:val="000000" w:themeColor="text1"/>
          <w:lang w:eastAsia="ru-RU"/>
        </w:rPr>
        <w:t>победителем торгов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течение 5 (пяти) дней с даты получения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победителем торгов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договора купли-продажи 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58237D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инансового управляющего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- в течение 30 (тридцати) дней со дня подписания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 купли-продажи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спец. счет Должника:</w:t>
      </w:r>
      <w:r w:rsidRPr="000C6AB2">
        <w:rPr>
          <w:rStyle w:val="a3"/>
          <w:rFonts w:eastAsia="Microsoft Sans Serif"/>
        </w:rPr>
        <w:t xml:space="preserve"> </w:t>
      </w:r>
      <w:r w:rsidRPr="000C6AB2">
        <w:rPr>
          <w:rStyle w:val="Bodytext2"/>
          <w:rFonts w:eastAsia="Microsoft Sans Serif"/>
          <w:color w:val="auto"/>
          <w:sz w:val="22"/>
          <w:szCs w:val="22"/>
        </w:rPr>
        <w:t>р/с</w:t>
      </w:r>
      <w:r w:rsidRPr="000C6AB2">
        <w:rPr>
          <w:rFonts w:ascii="Times New Roman" w:hAnsi="Times New Roman" w:cs="Times New Roman"/>
          <w:bCs/>
          <w:iCs/>
        </w:rPr>
        <w:t xml:space="preserve"> 40817810475000039029</w:t>
      </w:r>
      <w:r w:rsidRPr="000C6AB2">
        <w:rPr>
          <w:rFonts w:ascii="Times New Roman" w:hAnsi="Times New Roman" w:cs="Times New Roman"/>
        </w:rPr>
        <w:t xml:space="preserve"> в</w:t>
      </w:r>
      <w:r w:rsidRPr="000C6AB2">
        <w:rPr>
          <w:rFonts w:ascii="Times New Roman" w:hAnsi="Times New Roman" w:cs="Times New Roman"/>
          <w:bCs/>
          <w:iCs/>
        </w:rPr>
        <w:t xml:space="preserve"> филиале Европейский ПАО Банк Санкт-Петербург</w:t>
      </w:r>
      <w:r w:rsidRPr="002D6109">
        <w:rPr>
          <w:rFonts w:ascii="Times New Roman" w:eastAsia="Times New Roman" w:hAnsi="Times New Roman" w:cs="Times New Roman"/>
          <w:lang w:eastAsia="ru-RU"/>
        </w:rPr>
        <w:t>,</w:t>
      </w:r>
      <w:r w:rsidRPr="000C6AB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E25F2">
        <w:rPr>
          <w:rFonts w:ascii="Times New Roman" w:eastAsia="Times New Roman" w:hAnsi="Times New Roman" w:cs="Times New Roman"/>
          <w:lang w:eastAsia="ru-RU"/>
        </w:rPr>
        <w:t>к/с №</w:t>
      </w:r>
      <w:r w:rsidRPr="00DE25F2">
        <w:rPr>
          <w:rFonts w:ascii="Times New Roman" w:hAnsi="Times New Roman" w:cs="Times New Roman"/>
        </w:rPr>
        <w:t xml:space="preserve"> </w:t>
      </w:r>
      <w:r w:rsidR="00DE25F2" w:rsidRPr="00DE25F2">
        <w:rPr>
          <w:rFonts w:ascii="Times New Roman" w:hAnsi="Times New Roman" w:cs="Times New Roman"/>
        </w:rPr>
        <w:t>30101810927480000877</w:t>
      </w:r>
      <w:r w:rsidRPr="00DE25F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C6AB2">
        <w:rPr>
          <w:rFonts w:ascii="Times New Roman" w:eastAsia="Times New Roman" w:hAnsi="Times New Roman" w:cs="Times New Roman"/>
          <w:lang w:eastAsia="ru-RU"/>
        </w:rPr>
        <w:t>БИК</w:t>
      </w:r>
      <w:r w:rsidRPr="000C6AB2">
        <w:rPr>
          <w:rFonts w:ascii="Times New Roman" w:hAnsi="Times New Roman" w:cs="Times New Roman"/>
          <w:bCs/>
          <w:iCs/>
        </w:rPr>
        <w:t xml:space="preserve"> 042748877</w:t>
      </w:r>
      <w:r w:rsidRPr="000C6AB2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7B967F36" w14:textId="77777777" w:rsidR="00DE25F2" w:rsidRDefault="00DE25F2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8F67670" w14:textId="0B5992C3" w:rsidR="00DE25F2" w:rsidRPr="00DA0B21" w:rsidRDefault="00DE25F2" w:rsidP="00DA0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DE25F2" w:rsidRPr="00DA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23"/>
    <w:rsid w:val="001658D2"/>
    <w:rsid w:val="001E30B7"/>
    <w:rsid w:val="002D6109"/>
    <w:rsid w:val="00312928"/>
    <w:rsid w:val="003E6508"/>
    <w:rsid w:val="0058237D"/>
    <w:rsid w:val="005C32D9"/>
    <w:rsid w:val="00797952"/>
    <w:rsid w:val="007E67F9"/>
    <w:rsid w:val="00903C68"/>
    <w:rsid w:val="00B046F1"/>
    <w:rsid w:val="00DA0B21"/>
    <w:rsid w:val="00DE25F2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4F24"/>
  <w15:docId w15:val="{977B673B-3BAC-4579-AA1A-05E66A25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723"/>
    <w:rPr>
      <w:color w:val="808080"/>
    </w:rPr>
  </w:style>
  <w:style w:type="character" w:styleId="a4">
    <w:name w:val="Hyperlink"/>
    <w:uiPriority w:val="99"/>
    <w:rsid w:val="00E85723"/>
    <w:rPr>
      <w:color w:val="0000FF"/>
      <w:u w:val="single"/>
    </w:rPr>
  </w:style>
  <w:style w:type="character" w:customStyle="1" w:styleId="Bodytext2">
    <w:name w:val="Body text (2)"/>
    <w:basedOn w:val="a0"/>
    <w:rsid w:val="00E857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650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Штыкова Ольга Петровна</dc:creator>
  <cp:lastModifiedBy>Штыкова Ольга Петровна</cp:lastModifiedBy>
  <cp:revision>8</cp:revision>
  <dcterms:created xsi:type="dcterms:W3CDTF">2020-12-03T13:27:00Z</dcterms:created>
  <dcterms:modified xsi:type="dcterms:W3CDTF">2021-04-21T07:13:00Z</dcterms:modified>
</cp:coreProperties>
</file>