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CD43A4" w:rsidP="00B83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87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687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2687A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72687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72687A">
        <w:rPr>
          <w:rFonts w:ascii="Times New Roman" w:hAnsi="Times New Roman" w:cs="Times New Roman"/>
          <w:sz w:val="20"/>
          <w:szCs w:val="20"/>
        </w:rPr>
        <w:t>, далее</w:t>
      </w:r>
      <w:r w:rsidRPr="0072687A">
        <w:rPr>
          <w:rFonts w:ascii="Times New Roman" w:hAnsi="Times New Roman" w:cs="Times New Roman"/>
          <w:sz w:val="20"/>
          <w:szCs w:val="20"/>
        </w:rPr>
        <w:t>–Организатор торгов, ОТ), действующее на осн</w:t>
      </w:r>
      <w:r w:rsidR="00191D07" w:rsidRPr="0072687A">
        <w:rPr>
          <w:rFonts w:ascii="Times New Roman" w:hAnsi="Times New Roman" w:cs="Times New Roman"/>
          <w:sz w:val="20"/>
          <w:szCs w:val="20"/>
        </w:rPr>
        <w:t>овании</w:t>
      </w:r>
      <w:r w:rsidRPr="0072687A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2687A" w:rsidRPr="00F04EB4">
        <w:rPr>
          <w:rFonts w:ascii="Times New Roman" w:hAnsi="Times New Roman" w:cs="Times New Roman"/>
          <w:b/>
          <w:sz w:val="20"/>
          <w:szCs w:val="20"/>
        </w:rPr>
        <w:t>ООО</w:t>
      </w:r>
      <w:r w:rsidR="0072687A" w:rsidRPr="008358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87A" w:rsidRPr="0083580F">
        <w:rPr>
          <w:rFonts w:ascii="Times New Roman" w:hAnsi="Times New Roman" w:cs="Times New Roman"/>
          <w:b/>
          <w:bCs/>
          <w:iCs/>
          <w:sz w:val="20"/>
          <w:szCs w:val="20"/>
        </w:rPr>
        <w:t>«ОМЕГА-ЮНИОН»</w:t>
      </w:r>
      <w:r w:rsidR="0072687A" w:rsidRPr="008358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2687A" w:rsidRPr="0083580F">
        <w:rPr>
          <w:rFonts w:ascii="Times New Roman" w:hAnsi="Times New Roman" w:cs="Times New Roman"/>
          <w:color w:val="000000"/>
          <w:sz w:val="20"/>
          <w:szCs w:val="20"/>
        </w:rPr>
        <w:t xml:space="preserve">(ИНН 7743038582, </w:t>
      </w:r>
      <w:r w:rsidR="0072687A" w:rsidRPr="0083580F">
        <w:rPr>
          <w:rFonts w:ascii="Times New Roman" w:hAnsi="Times New Roman" w:cs="Times New Roman"/>
          <w:sz w:val="20"/>
          <w:szCs w:val="20"/>
        </w:rPr>
        <w:t>далее</w:t>
      </w:r>
      <w:r w:rsidR="0072687A">
        <w:rPr>
          <w:rFonts w:ascii="Times New Roman" w:hAnsi="Times New Roman" w:cs="Times New Roman"/>
          <w:sz w:val="20"/>
          <w:szCs w:val="20"/>
        </w:rPr>
        <w:t>–</w:t>
      </w:r>
      <w:r w:rsidR="0072687A" w:rsidRPr="0083580F">
        <w:rPr>
          <w:rFonts w:ascii="Times New Roman" w:hAnsi="Times New Roman" w:cs="Times New Roman"/>
          <w:sz w:val="20"/>
          <w:szCs w:val="20"/>
        </w:rPr>
        <w:t xml:space="preserve">Должник), </w:t>
      </w:r>
      <w:r w:rsidR="0072687A" w:rsidRPr="0083580F">
        <w:rPr>
          <w:rFonts w:ascii="Times New Roman" w:hAnsi="Times New Roman" w:cs="Times New Roman"/>
          <w:b/>
          <w:sz w:val="20"/>
          <w:szCs w:val="20"/>
        </w:rPr>
        <w:t>в лице</w:t>
      </w:r>
      <w:r w:rsidR="0072687A" w:rsidRPr="0083580F">
        <w:rPr>
          <w:rFonts w:ascii="Times New Roman" w:hAnsi="Times New Roman" w:cs="Times New Roman"/>
          <w:sz w:val="20"/>
          <w:szCs w:val="20"/>
        </w:rPr>
        <w:t xml:space="preserve"> </w:t>
      </w:r>
      <w:r w:rsidR="0072687A" w:rsidRPr="0083580F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72687A">
        <w:rPr>
          <w:rFonts w:ascii="Times New Roman" w:hAnsi="Times New Roman" w:cs="Times New Roman"/>
          <w:b/>
          <w:color w:val="000000"/>
          <w:sz w:val="20"/>
          <w:szCs w:val="20"/>
        </w:rPr>
        <w:t>Кондратьева А.С.</w:t>
      </w:r>
      <w:r w:rsidR="0072687A" w:rsidRPr="0083580F">
        <w:rPr>
          <w:rFonts w:ascii="Times New Roman" w:hAnsi="Times New Roman" w:cs="Times New Roman"/>
          <w:color w:val="000000"/>
          <w:sz w:val="20"/>
          <w:szCs w:val="20"/>
        </w:rPr>
        <w:t xml:space="preserve"> (ИНН </w:t>
      </w:r>
      <w:r w:rsidR="0072687A">
        <w:rPr>
          <w:rFonts w:ascii="Times New Roman" w:hAnsi="Times New Roman" w:cs="Times New Roman"/>
          <w:color w:val="000000"/>
          <w:sz w:val="20"/>
          <w:szCs w:val="20"/>
        </w:rPr>
        <w:t>183307612059</w:t>
      </w:r>
      <w:r w:rsidR="0072687A" w:rsidRPr="0083580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2687A" w:rsidRPr="0083580F">
        <w:rPr>
          <w:rFonts w:ascii="Times New Roman" w:hAnsi="Times New Roman" w:cs="Times New Roman"/>
          <w:sz w:val="20"/>
          <w:szCs w:val="20"/>
        </w:rPr>
        <w:t>далее</w:t>
      </w:r>
      <w:r w:rsidR="0072687A">
        <w:rPr>
          <w:rFonts w:ascii="Times New Roman" w:hAnsi="Times New Roman" w:cs="Times New Roman"/>
          <w:sz w:val="20"/>
          <w:szCs w:val="20"/>
        </w:rPr>
        <w:t>–</w:t>
      </w:r>
      <w:r w:rsidR="0072687A" w:rsidRPr="0083580F">
        <w:rPr>
          <w:rFonts w:ascii="Times New Roman" w:hAnsi="Times New Roman" w:cs="Times New Roman"/>
          <w:sz w:val="20"/>
          <w:szCs w:val="20"/>
        </w:rPr>
        <w:t xml:space="preserve">КУ), </w:t>
      </w:r>
      <w:r w:rsidR="00C73DA2">
        <w:rPr>
          <w:rFonts w:ascii="Times New Roman" w:hAnsi="Times New Roman" w:cs="Times New Roman"/>
          <w:sz w:val="20"/>
          <w:szCs w:val="20"/>
        </w:rPr>
        <w:t>член САУ «СРО «</w:t>
      </w:r>
      <w:bookmarkStart w:id="0" w:name="_GoBack"/>
      <w:bookmarkEnd w:id="0"/>
      <w:r w:rsidR="00C73DA2">
        <w:rPr>
          <w:rFonts w:ascii="Times New Roman" w:hAnsi="Times New Roman" w:cs="Times New Roman"/>
          <w:sz w:val="20"/>
          <w:szCs w:val="20"/>
        </w:rPr>
        <w:t xml:space="preserve">ДЕЛО» (ИНН </w:t>
      </w:r>
      <w:r w:rsidR="00C73DA2" w:rsidRPr="00C73DA2">
        <w:rPr>
          <w:rFonts w:ascii="Times New Roman" w:hAnsi="Times New Roman" w:cs="Times New Roman"/>
          <w:sz w:val="20"/>
          <w:szCs w:val="20"/>
        </w:rPr>
        <w:t>183307612059</w:t>
      </w:r>
      <w:r w:rsidR="00C73DA2">
        <w:rPr>
          <w:rFonts w:ascii="Times New Roman" w:hAnsi="Times New Roman" w:cs="Times New Roman"/>
          <w:sz w:val="20"/>
          <w:szCs w:val="20"/>
        </w:rPr>
        <w:t xml:space="preserve">), </w:t>
      </w:r>
      <w:r w:rsidR="0072687A" w:rsidRPr="0083580F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proofErr w:type="spellStart"/>
      <w:r w:rsidR="0072687A" w:rsidRPr="0083580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72687A" w:rsidRPr="0083580F">
        <w:rPr>
          <w:rFonts w:ascii="Times New Roman" w:hAnsi="Times New Roman" w:cs="Times New Roman"/>
          <w:sz w:val="20"/>
          <w:szCs w:val="20"/>
        </w:rPr>
        <w:t xml:space="preserve">. </w:t>
      </w:r>
      <w:r w:rsidR="0072687A" w:rsidRPr="0083580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Реше</w:t>
      </w:r>
      <w:r w:rsidR="0072687A" w:rsidRPr="0072687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ния и Определения Арбитражного суда </w:t>
      </w:r>
      <w:r w:rsidR="0072687A" w:rsidRPr="0072687A">
        <w:rPr>
          <w:rFonts w:ascii="Times New Roman" w:hAnsi="Times New Roman" w:cs="Times New Roman"/>
          <w:color w:val="000000"/>
          <w:sz w:val="20"/>
          <w:szCs w:val="20"/>
        </w:rPr>
        <w:t>города Москвы от 31.01.2018 и 16.02.2021 по делу №А40-201207/16-179-229 Б</w:t>
      </w:r>
      <w:r w:rsidRPr="0072687A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2687A">
        <w:rPr>
          <w:rFonts w:ascii="Times New Roman" w:hAnsi="Times New Roman" w:cs="Times New Roman"/>
          <w:b/>
          <w:sz w:val="20"/>
          <w:szCs w:val="20"/>
        </w:rPr>
        <w:t>о</w:t>
      </w:r>
      <w:r w:rsidRPr="007268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7268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72687A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72687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72687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2687A">
        <w:rPr>
          <w:rFonts w:ascii="Times New Roman" w:hAnsi="Times New Roman" w:cs="Times New Roman"/>
          <w:sz w:val="20"/>
          <w:szCs w:val="20"/>
        </w:rPr>
        <w:t xml:space="preserve"> 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46722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46722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46722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467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467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46722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5467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начальной цены, со 2-го по </w:t>
      </w:r>
      <w:r w:rsidR="00E23867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2276E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276E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159 494 940</w:t>
      </w:r>
      <w:r w:rsidR="002F7AB6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27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  <w:r w:rsidRPr="000D30E7">
        <w:rPr>
          <w:rFonts w:ascii="Times New Roman" w:hAnsi="Times New Roman" w:cs="Times New Roman"/>
          <w:color w:val="000000" w:themeColor="text1"/>
          <w:sz w:val="20"/>
          <w:szCs w:val="20"/>
        </w:rPr>
        <w:t>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D3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6722" w:rsidRPr="000D30E7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 </w:t>
      </w:r>
      <w:r w:rsidR="00546722" w:rsidRPr="000D30E7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Земельный участок, категория земель: земли населенных пунктов, разрешенное использование: под жилищное строительство, общей площадью 53 582 </w:t>
      </w:r>
      <w:proofErr w:type="spellStart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</w:t>
      </w:r>
      <w:proofErr w:type="spellStart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>кад</w:t>
      </w:r>
      <w:proofErr w:type="spellEnd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50:45:0020106:2, расположенный по адресу: Московская обл., г. Королев, </w:t>
      </w:r>
      <w:proofErr w:type="spellStart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>мкр</w:t>
      </w:r>
      <w:proofErr w:type="spellEnd"/>
      <w:r w:rsidR="00546722" w:rsidRPr="000D30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Первомайский, ул. Достоевского, д. 17. </w:t>
      </w:r>
      <w:r w:rsidR="00546722" w:rsidRPr="000D30E7">
        <w:rPr>
          <w:rFonts w:ascii="Times New Roman" w:hAnsi="Times New Roman" w:cs="Times New Roman"/>
          <w:b/>
          <w:sz w:val="20"/>
          <w:szCs w:val="20"/>
        </w:rPr>
        <w:t xml:space="preserve">Обременение Лота: залог в пользу АО «РУССТРОЙБАНК». </w:t>
      </w:r>
      <w:proofErr w:type="spellStart"/>
      <w:r w:rsidR="00546722" w:rsidRPr="000D30E7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546722" w:rsidRPr="000D30E7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546722" w:rsidRPr="000D30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289 990 800</w:t>
      </w:r>
      <w:r w:rsidR="00546722" w:rsidRPr="000D30E7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546722" w:rsidRPr="00B832C7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а также </w:t>
      </w:r>
      <w:r w:rsidR="00B832C7" w:rsidRPr="00B832C7">
        <w:rPr>
          <w:rFonts w:ascii="Times New Roman" w:hAnsi="Times New Roman" w:cs="Times New Roman"/>
          <w:sz w:val="20"/>
          <w:szCs w:val="20"/>
        </w:rPr>
        <w:t xml:space="preserve">у </w:t>
      </w:r>
      <w:r w:rsidR="00546722" w:rsidRPr="00B832C7">
        <w:rPr>
          <w:rFonts w:ascii="Times New Roman" w:hAnsi="Times New Roman" w:cs="Times New Roman"/>
          <w:sz w:val="20"/>
          <w:szCs w:val="20"/>
        </w:rPr>
        <w:t xml:space="preserve">ОТ по </w:t>
      </w:r>
      <w:proofErr w:type="spellStart"/>
      <w:r w:rsidR="00546722" w:rsidRPr="00B832C7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546722" w:rsidRPr="00B832C7">
        <w:rPr>
          <w:rFonts w:ascii="Times New Roman" w:hAnsi="Times New Roman" w:cs="Times New Roman"/>
          <w:sz w:val="20"/>
          <w:szCs w:val="20"/>
        </w:rPr>
        <w:t xml:space="preserve">. договоренности в </w:t>
      </w:r>
      <w:proofErr w:type="spellStart"/>
      <w:r w:rsidR="00546722" w:rsidRPr="00B832C7">
        <w:rPr>
          <w:rFonts w:ascii="Times New Roman" w:hAnsi="Times New Roman" w:cs="Times New Roman"/>
          <w:sz w:val="20"/>
          <w:szCs w:val="20"/>
        </w:rPr>
        <w:t>раб.дни</w:t>
      </w:r>
      <w:proofErr w:type="spellEnd"/>
      <w:r w:rsidR="00546722" w:rsidRPr="00B832C7">
        <w:rPr>
          <w:rFonts w:ascii="Times New Roman" w:hAnsi="Times New Roman" w:cs="Times New Roman"/>
          <w:sz w:val="20"/>
          <w:szCs w:val="20"/>
        </w:rPr>
        <w:t xml:space="preserve"> с 09.00 до 18.00 (</w:t>
      </w:r>
      <w:proofErr w:type="spellStart"/>
      <w:r w:rsidR="00546722" w:rsidRPr="00B832C7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546722" w:rsidRPr="00B832C7">
        <w:rPr>
          <w:rFonts w:ascii="Times New Roman" w:hAnsi="Times New Roman" w:cs="Times New Roman"/>
          <w:sz w:val="20"/>
          <w:szCs w:val="20"/>
        </w:rPr>
        <w:t xml:space="preserve">.) тел. 8 (812) 334-20-50 </w:t>
      </w:r>
      <w:hyperlink r:id="rId7" w:history="1">
        <w:r w:rsidR="00546722" w:rsidRPr="00B832C7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546722" w:rsidRPr="00B832C7">
        <w:rPr>
          <w:rFonts w:ascii="Times New Roman" w:hAnsi="Times New Roman" w:cs="Times New Roman"/>
          <w:sz w:val="20"/>
          <w:szCs w:val="20"/>
        </w:rPr>
        <w:t>.</w:t>
      </w:r>
      <w:r w:rsidR="00B832C7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83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B832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r w:rsidR="00925822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57AE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57AEC">
        <w:rPr>
          <w:rFonts w:ascii="Times New Roman" w:hAnsi="Times New Roman" w:cs="Times New Roman"/>
          <w:sz w:val="20"/>
          <w:szCs w:val="20"/>
        </w:rPr>
        <w:t>К участию в Торгах допускаются</w:t>
      </w:r>
      <w:r w:rsidRPr="00A2276E">
        <w:rPr>
          <w:rFonts w:ascii="Times New Roman" w:hAnsi="Times New Roman" w:cs="Times New Roman"/>
          <w:sz w:val="20"/>
          <w:szCs w:val="20"/>
        </w:rPr>
        <w:t xml:space="preserve">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2276E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A2276E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2276E">
        <w:rPr>
          <w:rFonts w:ascii="Times New Roman" w:hAnsi="Times New Roman" w:cs="Times New Roman"/>
          <w:sz w:val="20"/>
          <w:szCs w:val="20"/>
        </w:rPr>
        <w:t>К</w:t>
      </w:r>
      <w:r w:rsidRPr="00A2276E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2276E">
        <w:rPr>
          <w:rFonts w:ascii="Times New Roman" w:hAnsi="Times New Roman" w:cs="Times New Roman"/>
          <w:sz w:val="20"/>
          <w:szCs w:val="20"/>
        </w:rPr>
        <w:t>К</w:t>
      </w:r>
      <w:r w:rsidRPr="00A2276E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2276E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A2276E">
        <w:rPr>
          <w:rFonts w:ascii="Times New Roman" w:hAnsi="Times New Roman" w:cs="Times New Roman"/>
          <w:sz w:val="20"/>
          <w:szCs w:val="20"/>
        </w:rPr>
        <w:t>У.</w:t>
      </w:r>
      <w:r w:rsidR="0039127B" w:rsidRPr="00A2276E">
        <w:rPr>
          <w:rFonts w:ascii="Times New Roman" w:hAnsi="Times New Roman" w:cs="Times New Roman"/>
          <w:sz w:val="20"/>
          <w:szCs w:val="20"/>
        </w:rPr>
        <w:t xml:space="preserve"> </w:t>
      </w:r>
      <w:r w:rsidRPr="00A2276E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A2276E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A2276E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A2276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A2276E">
        <w:rPr>
          <w:rFonts w:ascii="Times New Roman" w:hAnsi="Times New Roman" w:cs="Times New Roman"/>
          <w:sz w:val="20"/>
          <w:szCs w:val="20"/>
        </w:rPr>
        <w:t>(далее</w:t>
      </w:r>
      <w:r w:rsidR="00A2276E">
        <w:rPr>
          <w:rFonts w:ascii="Times New Roman" w:hAnsi="Times New Roman" w:cs="Times New Roman"/>
          <w:sz w:val="20"/>
          <w:szCs w:val="20"/>
        </w:rPr>
        <w:t>–</w:t>
      </w:r>
      <w:r w:rsidR="00925822" w:rsidRPr="00A2276E">
        <w:rPr>
          <w:rFonts w:ascii="Times New Roman" w:hAnsi="Times New Roman" w:cs="Times New Roman"/>
          <w:sz w:val="20"/>
          <w:szCs w:val="20"/>
        </w:rPr>
        <w:t>ДКП</w:t>
      </w:r>
      <w:r w:rsidRPr="00A2276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A2276E">
        <w:rPr>
          <w:rFonts w:ascii="Times New Roman" w:hAnsi="Times New Roman" w:cs="Times New Roman"/>
          <w:sz w:val="20"/>
          <w:szCs w:val="20"/>
        </w:rPr>
        <w:t>ДКП</w:t>
      </w:r>
      <w:r w:rsidRPr="00A2276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A2276E">
        <w:rPr>
          <w:rFonts w:ascii="Times New Roman" w:hAnsi="Times New Roman" w:cs="Times New Roman"/>
          <w:sz w:val="20"/>
          <w:szCs w:val="20"/>
        </w:rPr>
        <w:t>ПТ</w:t>
      </w:r>
      <w:r w:rsidRPr="00A2276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A2276E">
        <w:rPr>
          <w:rFonts w:ascii="Times New Roman" w:hAnsi="Times New Roman" w:cs="Times New Roman"/>
          <w:sz w:val="20"/>
          <w:szCs w:val="20"/>
        </w:rPr>
        <w:t>ПТ</w:t>
      </w:r>
      <w:r w:rsidRPr="00A2276E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A2276E">
        <w:rPr>
          <w:rFonts w:ascii="Times New Roman" w:hAnsi="Times New Roman" w:cs="Times New Roman"/>
          <w:sz w:val="20"/>
          <w:szCs w:val="20"/>
        </w:rPr>
        <w:t>ДКП</w:t>
      </w:r>
      <w:r w:rsidRPr="00A2276E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2276E">
        <w:rPr>
          <w:rFonts w:ascii="Times New Roman" w:hAnsi="Times New Roman" w:cs="Times New Roman"/>
          <w:sz w:val="20"/>
          <w:szCs w:val="20"/>
        </w:rPr>
        <w:t>К</w:t>
      </w:r>
      <w:r w:rsidRPr="00A2276E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A2276E">
        <w:rPr>
          <w:rFonts w:ascii="Times New Roman" w:hAnsi="Times New Roman" w:cs="Times New Roman"/>
          <w:sz w:val="20"/>
          <w:szCs w:val="20"/>
        </w:rPr>
        <w:t>ДКП</w:t>
      </w:r>
      <w:r w:rsidRPr="00A2276E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2276E">
        <w:rPr>
          <w:rFonts w:ascii="Times New Roman" w:hAnsi="Times New Roman" w:cs="Times New Roman"/>
          <w:sz w:val="20"/>
          <w:szCs w:val="20"/>
        </w:rPr>
        <w:t xml:space="preserve"> </w:t>
      </w:r>
      <w:r w:rsidR="00CB243C" w:rsidRPr="00CB243C">
        <w:rPr>
          <w:rFonts w:ascii="Times New Roman" w:hAnsi="Times New Roman" w:cs="Times New Roman"/>
          <w:sz w:val="20"/>
          <w:szCs w:val="20"/>
        </w:rPr>
        <w:t>р/с 40702810201100017069 в АО «АЛЬФА-БАНК», к/с 30101810200000000593, БИК 044525593.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D30E7"/>
    <w:rsid w:val="001067A7"/>
    <w:rsid w:val="0011593E"/>
    <w:rsid w:val="001417D2"/>
    <w:rsid w:val="00191D07"/>
    <w:rsid w:val="001B5612"/>
    <w:rsid w:val="00214DCD"/>
    <w:rsid w:val="00257AEC"/>
    <w:rsid w:val="00263C22"/>
    <w:rsid w:val="00294098"/>
    <w:rsid w:val="002A7CCB"/>
    <w:rsid w:val="002F7AB6"/>
    <w:rsid w:val="003364E0"/>
    <w:rsid w:val="00390A28"/>
    <w:rsid w:val="0039127B"/>
    <w:rsid w:val="00432F1F"/>
    <w:rsid w:val="004B6930"/>
    <w:rsid w:val="00546722"/>
    <w:rsid w:val="00552A86"/>
    <w:rsid w:val="00573F80"/>
    <w:rsid w:val="005C202A"/>
    <w:rsid w:val="00677E82"/>
    <w:rsid w:val="00685F47"/>
    <w:rsid w:val="0072687A"/>
    <w:rsid w:val="00740953"/>
    <w:rsid w:val="007F0E12"/>
    <w:rsid w:val="008E7A4E"/>
    <w:rsid w:val="00925822"/>
    <w:rsid w:val="009B78D0"/>
    <w:rsid w:val="00A11390"/>
    <w:rsid w:val="00A2276E"/>
    <w:rsid w:val="00AF35D8"/>
    <w:rsid w:val="00B55CA3"/>
    <w:rsid w:val="00B832C7"/>
    <w:rsid w:val="00C54C18"/>
    <w:rsid w:val="00C73DA2"/>
    <w:rsid w:val="00CA5B16"/>
    <w:rsid w:val="00CB061B"/>
    <w:rsid w:val="00CB243C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6008-FE63-4D88-B81F-8FAD7A16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2021-04-20T07:00:00Z</dcterms:modified>
</cp:coreProperties>
</file>