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C2D0" w14:textId="77777777" w:rsidR="00A4075A" w:rsidRPr="000E2990" w:rsidRDefault="00A4075A" w:rsidP="00A4075A">
      <w:pPr>
        <w:spacing w:before="70"/>
        <w:ind w:left="655" w:right="58"/>
        <w:jc w:val="center"/>
        <w:rPr>
          <w:b/>
          <w:sz w:val="24"/>
          <w:szCs w:val="24"/>
          <w:lang w:val="ru-RU"/>
        </w:rPr>
      </w:pPr>
      <w:r w:rsidRPr="000E2990">
        <w:rPr>
          <w:b/>
          <w:sz w:val="24"/>
          <w:szCs w:val="24"/>
          <w:lang w:val="ru-RU"/>
        </w:rPr>
        <w:t>ДОГОВОР О ЗАДАТКЕ №</w:t>
      </w:r>
    </w:p>
    <w:p w14:paraId="1F2893DC" w14:textId="77777777" w:rsidR="00A4075A" w:rsidRPr="002A03EF" w:rsidRDefault="00A4075A" w:rsidP="00A4075A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14:paraId="72BD2C52" w14:textId="1066FC61" w:rsidR="00A4075A" w:rsidRPr="000E2990" w:rsidRDefault="00A4075A" w:rsidP="00A4075A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 w:val="24"/>
          <w:szCs w:val="24"/>
          <w:lang w:val="ru-RU"/>
        </w:rPr>
      </w:pPr>
      <w:r w:rsidRPr="000E2990">
        <w:rPr>
          <w:i/>
          <w:sz w:val="24"/>
          <w:szCs w:val="24"/>
          <w:lang w:val="ru-RU"/>
        </w:rPr>
        <w:t>г.</w:t>
      </w:r>
      <w:r w:rsidRPr="000E2990">
        <w:rPr>
          <w:i/>
          <w:spacing w:val="-1"/>
          <w:sz w:val="24"/>
          <w:szCs w:val="24"/>
          <w:lang w:val="ru-RU"/>
        </w:rPr>
        <w:t xml:space="preserve"> </w:t>
      </w:r>
      <w:r w:rsidR="00A336CF">
        <w:rPr>
          <w:i/>
          <w:sz w:val="24"/>
          <w:szCs w:val="24"/>
          <w:lang w:val="ru-RU"/>
        </w:rPr>
        <w:t>Санкт-Петербург</w:t>
      </w:r>
      <w:r w:rsidR="00A336CF">
        <w:rPr>
          <w:i/>
          <w:sz w:val="24"/>
          <w:szCs w:val="24"/>
          <w:lang w:val="ru-RU"/>
        </w:rPr>
        <w:tab/>
        <w:t>_</w:t>
      </w:r>
      <w:r w:rsidRPr="000E2990">
        <w:rPr>
          <w:i/>
          <w:spacing w:val="-5"/>
          <w:sz w:val="24"/>
          <w:szCs w:val="24"/>
          <w:lang w:val="ru-RU"/>
        </w:rPr>
        <w:t>«</w:t>
      </w:r>
      <w:r w:rsidRPr="000E2990">
        <w:rPr>
          <w:i/>
          <w:spacing w:val="-5"/>
          <w:sz w:val="24"/>
          <w:szCs w:val="24"/>
          <w:u w:val="single"/>
          <w:lang w:val="ru-RU"/>
        </w:rPr>
        <w:t xml:space="preserve"> </w:t>
      </w:r>
      <w:r w:rsidRPr="000E2990">
        <w:rPr>
          <w:i/>
          <w:spacing w:val="-5"/>
          <w:sz w:val="24"/>
          <w:szCs w:val="24"/>
          <w:u w:val="single"/>
          <w:lang w:val="ru-RU"/>
        </w:rPr>
        <w:tab/>
      </w:r>
      <w:r w:rsidRPr="000E2990">
        <w:rPr>
          <w:i/>
          <w:sz w:val="24"/>
          <w:szCs w:val="24"/>
          <w:lang w:val="ru-RU"/>
        </w:rPr>
        <w:t>»</w:t>
      </w:r>
      <w:r w:rsidR="00A336CF">
        <w:rPr>
          <w:i/>
          <w:sz w:val="24"/>
          <w:szCs w:val="24"/>
          <w:lang w:val="ru-RU"/>
        </w:rPr>
        <w:t>202</w:t>
      </w:r>
      <w:r w:rsidR="00480D37">
        <w:rPr>
          <w:i/>
          <w:sz w:val="24"/>
          <w:szCs w:val="24"/>
          <w:lang w:val="ru-RU"/>
        </w:rPr>
        <w:t>_</w:t>
      </w:r>
      <w:r w:rsidRPr="000E2990">
        <w:rPr>
          <w:i/>
          <w:sz w:val="24"/>
          <w:szCs w:val="24"/>
          <w:lang w:val="ru-RU"/>
        </w:rPr>
        <w:t>г.</w:t>
      </w:r>
    </w:p>
    <w:p w14:paraId="5E5A37FA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6226B21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3174ADC0" w14:textId="66E7A4CE" w:rsidR="00A4075A" w:rsidRPr="002A03EF" w:rsidRDefault="00A4075A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, </w:t>
      </w:r>
      <w:r w:rsidRPr="000114C4">
        <w:rPr>
          <w:color w:val="000000"/>
          <w:sz w:val="24"/>
          <w:szCs w:val="24"/>
          <w:lang w:val="ru-RU" w:eastAsia="ar-SA"/>
        </w:rPr>
        <w:t>именуемое в дальнейшем «Претендент», в лице</w:t>
      </w:r>
      <w:r w:rsidR="00227A94">
        <w:rPr>
          <w:color w:val="000000"/>
          <w:sz w:val="24"/>
          <w:szCs w:val="24"/>
          <w:lang w:val="ru-RU" w:eastAsia="ar-SA"/>
        </w:rPr>
        <w:t xml:space="preserve">________, </w:t>
      </w:r>
      <w:r w:rsidR="00824D2B">
        <w:rPr>
          <w:color w:val="000000"/>
          <w:sz w:val="24"/>
          <w:szCs w:val="24"/>
          <w:lang w:val="ru-RU" w:eastAsia="ar-SA"/>
        </w:rPr>
        <w:t>действующего</w:t>
      </w:r>
      <w:r w:rsidR="00227A94">
        <w:rPr>
          <w:color w:val="000000"/>
          <w:sz w:val="24"/>
          <w:szCs w:val="24"/>
          <w:lang w:val="ru-RU" w:eastAsia="ar-SA"/>
        </w:rPr>
        <w:t xml:space="preserve"> на основании_______ и </w:t>
      </w:r>
      <w:r w:rsidRPr="000114C4">
        <w:rPr>
          <w:color w:val="000000"/>
          <w:sz w:val="24"/>
          <w:szCs w:val="24"/>
          <w:lang w:val="ru-RU" w:eastAsia="ar-SA"/>
        </w:rPr>
        <w:t xml:space="preserve"> </w:t>
      </w:r>
      <w:r w:rsidRPr="000114C4">
        <w:rPr>
          <w:color w:val="000000"/>
          <w:sz w:val="24"/>
          <w:szCs w:val="24"/>
          <w:lang w:val="ru-RU" w:eastAsia="ar-SA"/>
        </w:rPr>
        <w:tab/>
        <w:t xml:space="preserve">и </w:t>
      </w:r>
      <w:r w:rsidR="00227A94" w:rsidRPr="00227A94">
        <w:rPr>
          <w:bCs/>
          <w:sz w:val="24"/>
          <w:szCs w:val="24"/>
          <w:lang w:val="ru-RU"/>
        </w:rPr>
        <w:t>Общество с</w:t>
      </w:r>
      <w:r w:rsidR="008911DB">
        <w:rPr>
          <w:bCs/>
          <w:sz w:val="24"/>
          <w:szCs w:val="24"/>
          <w:lang w:val="ru-RU"/>
        </w:rPr>
        <w:t xml:space="preserve"> ограниченной ответственностью </w:t>
      </w:r>
      <w:r w:rsidR="008911DB" w:rsidRPr="008911DB">
        <w:rPr>
          <w:bCs/>
          <w:sz w:val="24"/>
          <w:szCs w:val="24"/>
          <w:lang w:val="ru-RU"/>
        </w:rPr>
        <w:t>«Фестиваль»</w:t>
      </w:r>
      <w:r w:rsidR="00227A94" w:rsidRPr="00227A94">
        <w:rPr>
          <w:bCs/>
          <w:sz w:val="24"/>
          <w:szCs w:val="24"/>
          <w:lang w:val="ru-RU"/>
        </w:rPr>
        <w:t xml:space="preserve"> (</w:t>
      </w:r>
      <w:r w:rsidR="008911DB" w:rsidRPr="008911DB">
        <w:rPr>
          <w:bCs/>
          <w:sz w:val="24"/>
          <w:szCs w:val="24"/>
          <w:lang w:val="ru-RU"/>
        </w:rPr>
        <w:t>194356, ГОРОД САНКТ-ПЕТЕРБУРГ, ПРОСПЕКТ ЭНГЕЛЬСА, ДОМ 139/21, ЛИТЕР А, ПОМ 74Н, 81Н, 82Н</w:t>
      </w:r>
      <w:r w:rsidR="00227A94" w:rsidRPr="00227A94">
        <w:rPr>
          <w:bCs/>
          <w:sz w:val="24"/>
          <w:szCs w:val="24"/>
          <w:lang w:val="ru-RU"/>
        </w:rPr>
        <w:t xml:space="preserve">; ОГРН </w:t>
      </w:r>
      <w:r w:rsidR="008911DB" w:rsidRPr="008911DB">
        <w:rPr>
          <w:bCs/>
          <w:sz w:val="24"/>
          <w:szCs w:val="24"/>
          <w:lang w:val="ru-RU"/>
        </w:rPr>
        <w:t>1089847082786</w:t>
      </w:r>
      <w:r w:rsidR="008911DB">
        <w:rPr>
          <w:bCs/>
          <w:sz w:val="24"/>
          <w:szCs w:val="24"/>
          <w:lang w:val="ru-RU"/>
        </w:rPr>
        <w:t xml:space="preserve">, ИНН </w:t>
      </w:r>
      <w:r w:rsidR="008911DB" w:rsidRPr="008911DB">
        <w:rPr>
          <w:bCs/>
          <w:sz w:val="24"/>
          <w:szCs w:val="24"/>
          <w:lang w:val="ru-RU"/>
        </w:rPr>
        <w:t>7801462546</w:t>
      </w:r>
      <w:r w:rsidR="00227A94" w:rsidRPr="00227A94">
        <w:rPr>
          <w:bCs/>
          <w:sz w:val="24"/>
          <w:szCs w:val="24"/>
          <w:lang w:val="ru-RU"/>
        </w:rPr>
        <w:t xml:space="preserve">, в дальнейшем именуемое </w:t>
      </w:r>
      <w:r w:rsidR="00227A94" w:rsidRPr="00227A94">
        <w:rPr>
          <w:b/>
          <w:bCs/>
          <w:sz w:val="24"/>
          <w:szCs w:val="24"/>
          <w:lang w:val="ru-RU"/>
        </w:rPr>
        <w:t>«Продавец»</w:t>
      </w:r>
      <w:r w:rsidR="00227A94" w:rsidRPr="00227A94">
        <w:rPr>
          <w:bCs/>
          <w:sz w:val="24"/>
          <w:szCs w:val="24"/>
          <w:lang w:val="ru-RU"/>
        </w:rPr>
        <w:t>, в лице Конкурсного управляющего Ковтун Дмитрия Александровича, действующего на основании определения Арбитражного суда города Санкт-Петербур</w:t>
      </w:r>
      <w:r w:rsidR="008911DB">
        <w:rPr>
          <w:bCs/>
          <w:sz w:val="24"/>
          <w:szCs w:val="24"/>
          <w:lang w:val="ru-RU"/>
        </w:rPr>
        <w:t>га и Ленинградской области от 21 ноября 2019</w:t>
      </w:r>
      <w:r w:rsidR="00227A94" w:rsidRPr="00227A94">
        <w:rPr>
          <w:bCs/>
          <w:sz w:val="24"/>
          <w:szCs w:val="24"/>
          <w:lang w:val="ru-RU"/>
        </w:rPr>
        <w:t xml:space="preserve"> года по делу </w:t>
      </w:r>
      <w:r w:rsidR="008911DB" w:rsidRPr="008911DB">
        <w:rPr>
          <w:bCs/>
          <w:sz w:val="24"/>
          <w:szCs w:val="24"/>
          <w:lang w:val="ru-RU"/>
        </w:rPr>
        <w:t>А56-151009/2018</w:t>
      </w:r>
      <w:r>
        <w:rPr>
          <w:sz w:val="24"/>
          <w:szCs w:val="24"/>
          <w:lang w:val="ru-RU" w:eastAsia="ru-RU"/>
        </w:rPr>
        <w:t>,</w:t>
      </w:r>
      <w:r w:rsidRPr="002A03EF">
        <w:rPr>
          <w:sz w:val="24"/>
          <w:szCs w:val="24"/>
          <w:lang w:val="ru-RU"/>
        </w:rPr>
        <w:t xml:space="preserve"> заключили настоящий договор о нижеследующем.</w:t>
      </w:r>
    </w:p>
    <w:p w14:paraId="643A73A4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1735310" w14:textId="6983FB9B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Претендент для участия в открытых торгах по продаже </w:t>
      </w:r>
      <w:r w:rsidR="00667F0D">
        <w:rPr>
          <w:sz w:val="24"/>
          <w:szCs w:val="24"/>
          <w:lang w:val="ru-RU"/>
        </w:rPr>
        <w:t xml:space="preserve">имущества </w:t>
      </w:r>
      <w:r w:rsidR="00667F0D" w:rsidRPr="002A03EF">
        <w:rPr>
          <w:sz w:val="24"/>
          <w:szCs w:val="24"/>
          <w:lang w:val="ru-RU"/>
        </w:rPr>
        <w:t>ООО</w:t>
      </w:r>
      <w:r w:rsidRPr="002A03EF">
        <w:rPr>
          <w:sz w:val="24"/>
          <w:szCs w:val="24"/>
          <w:lang w:val="ru-RU"/>
        </w:rPr>
        <w:t xml:space="preserve"> «</w:t>
      </w:r>
      <w:r w:rsidR="008911DB">
        <w:rPr>
          <w:sz w:val="24"/>
          <w:szCs w:val="24"/>
          <w:lang w:val="ru-RU"/>
        </w:rPr>
        <w:t>Фестиваль</w:t>
      </w:r>
      <w:r>
        <w:rPr>
          <w:sz w:val="24"/>
          <w:szCs w:val="24"/>
          <w:lang w:val="ru-RU"/>
        </w:rPr>
        <w:t>»</w:t>
      </w:r>
      <w:r w:rsidRPr="002A03EF">
        <w:rPr>
          <w:sz w:val="24"/>
          <w:szCs w:val="24"/>
          <w:lang w:val="ru-RU"/>
        </w:rPr>
        <w:t xml:space="preserve"> по лоту</w:t>
      </w:r>
      <w:r>
        <w:rPr>
          <w:sz w:val="24"/>
          <w:szCs w:val="24"/>
          <w:lang w:val="ru-RU"/>
        </w:rPr>
        <w:t xml:space="preserve"> </w:t>
      </w:r>
      <w:proofErr w:type="gramStart"/>
      <w:r w:rsidRPr="002A03EF">
        <w:rPr>
          <w:sz w:val="24"/>
          <w:szCs w:val="24"/>
          <w:lang w:val="ru-RU"/>
        </w:rPr>
        <w:t xml:space="preserve">№  </w:t>
      </w:r>
      <w:r w:rsidR="00135278">
        <w:rPr>
          <w:sz w:val="24"/>
          <w:szCs w:val="24"/>
          <w:lang w:val="ru-RU"/>
        </w:rPr>
        <w:t>_</w:t>
      </w:r>
      <w:proofErr w:type="gramEnd"/>
      <w:r w:rsidRPr="002A03EF">
        <w:rPr>
          <w:sz w:val="24"/>
          <w:szCs w:val="24"/>
          <w:lang w:val="ru-RU"/>
        </w:rPr>
        <w:t xml:space="preserve">,  перечисляет  денежные  средства </w:t>
      </w:r>
      <w:r w:rsidRPr="002A03EF">
        <w:rPr>
          <w:spacing w:val="36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в </w:t>
      </w:r>
      <w:r w:rsidRPr="002A03EF">
        <w:rPr>
          <w:spacing w:val="5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сумме</w:t>
      </w:r>
      <w:r>
        <w:rPr>
          <w:sz w:val="24"/>
          <w:szCs w:val="24"/>
          <w:lang w:val="ru-RU"/>
        </w:rPr>
        <w:t>__</w:t>
      </w: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 w:rsidRPr="002A03EF">
        <w:rPr>
          <w:sz w:val="24"/>
          <w:szCs w:val="24"/>
          <w:lang w:val="ru-RU"/>
        </w:rPr>
        <w:t>руб. (далее Задаток) по реквизитам Продавца. Задаток вносится Претендентом в счет обеспечения исполнения обязательств по оплате продаваемого н</w:t>
      </w:r>
      <w:r>
        <w:rPr>
          <w:sz w:val="24"/>
          <w:szCs w:val="24"/>
          <w:lang w:val="ru-RU"/>
        </w:rPr>
        <w:t>а торгах имущества (Лот № ____</w:t>
      </w:r>
      <w:r w:rsidRPr="002A03EF">
        <w:rPr>
          <w:sz w:val="24"/>
          <w:szCs w:val="24"/>
          <w:lang w:val="ru-RU"/>
        </w:rPr>
        <w:t>).</w:t>
      </w:r>
    </w:p>
    <w:p w14:paraId="304669A6" w14:textId="77777777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184FE12B" w14:textId="77777777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61"/>
        </w:tabs>
        <w:ind w:left="0" w:firstLine="709"/>
        <w:rPr>
          <w:sz w:val="24"/>
          <w:szCs w:val="24"/>
        </w:rPr>
      </w:pPr>
      <w:proofErr w:type="spellStart"/>
      <w:r w:rsidRPr="002A03EF">
        <w:rPr>
          <w:sz w:val="24"/>
          <w:szCs w:val="24"/>
        </w:rPr>
        <w:t>признания</w:t>
      </w:r>
      <w:proofErr w:type="spellEnd"/>
      <w:r w:rsidRPr="002A03EF">
        <w:rPr>
          <w:sz w:val="24"/>
          <w:szCs w:val="24"/>
        </w:rPr>
        <w:t xml:space="preserve"> </w:t>
      </w:r>
      <w:proofErr w:type="spellStart"/>
      <w:r w:rsidRPr="002A03EF">
        <w:rPr>
          <w:sz w:val="24"/>
          <w:szCs w:val="24"/>
        </w:rPr>
        <w:t>Претендента</w:t>
      </w:r>
      <w:proofErr w:type="spellEnd"/>
      <w:r w:rsidRPr="002A03EF">
        <w:rPr>
          <w:sz w:val="24"/>
          <w:szCs w:val="24"/>
        </w:rPr>
        <w:t xml:space="preserve"> </w:t>
      </w:r>
      <w:proofErr w:type="spellStart"/>
      <w:r w:rsidRPr="002A03EF">
        <w:rPr>
          <w:sz w:val="24"/>
          <w:szCs w:val="24"/>
        </w:rPr>
        <w:t>победителем</w:t>
      </w:r>
      <w:proofErr w:type="spellEnd"/>
      <w:r w:rsidRPr="002A03EF">
        <w:rPr>
          <w:spacing w:val="-3"/>
          <w:sz w:val="24"/>
          <w:szCs w:val="24"/>
        </w:rPr>
        <w:t xml:space="preserve"> </w:t>
      </w:r>
      <w:proofErr w:type="spellStart"/>
      <w:r w:rsidRPr="002A03EF">
        <w:rPr>
          <w:sz w:val="24"/>
          <w:szCs w:val="24"/>
        </w:rPr>
        <w:t>торгов</w:t>
      </w:r>
      <w:proofErr w:type="spellEnd"/>
      <w:r w:rsidRPr="002A03EF">
        <w:rPr>
          <w:sz w:val="24"/>
          <w:szCs w:val="24"/>
        </w:rPr>
        <w:t>;</w:t>
      </w:r>
    </w:p>
    <w:p w14:paraId="4B7DFC9F" w14:textId="47F4A7F2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107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отказа или уклонения Претендента ставшего победителем торгов от подписания Договора </w:t>
      </w:r>
      <w:proofErr w:type="gramStart"/>
      <w:r w:rsidR="00DB4873">
        <w:rPr>
          <w:sz w:val="24"/>
          <w:szCs w:val="24"/>
          <w:lang w:val="ru-RU"/>
        </w:rPr>
        <w:t xml:space="preserve">Цессии </w:t>
      </w:r>
      <w:r w:rsidRPr="002A03EF">
        <w:rPr>
          <w:sz w:val="24"/>
          <w:szCs w:val="24"/>
          <w:lang w:val="ru-RU"/>
        </w:rPr>
        <w:t xml:space="preserve"> или</w:t>
      </w:r>
      <w:proofErr w:type="gramEnd"/>
      <w:r w:rsidRPr="002A03EF">
        <w:rPr>
          <w:sz w:val="24"/>
          <w:szCs w:val="24"/>
          <w:lang w:val="ru-RU"/>
        </w:rPr>
        <w:t xml:space="preserve"> Протокола результатов проведения</w:t>
      </w:r>
      <w:r w:rsidRPr="002A03EF">
        <w:rPr>
          <w:spacing w:val="-7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торгов;</w:t>
      </w:r>
    </w:p>
    <w:p w14:paraId="3B513CF9" w14:textId="178329A9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2A03EF">
        <w:rPr>
          <w:spacing w:val="-4"/>
          <w:sz w:val="24"/>
          <w:szCs w:val="24"/>
          <w:lang w:val="ru-RU"/>
        </w:rPr>
        <w:t xml:space="preserve"> </w:t>
      </w:r>
      <w:r w:rsidR="00DB4873">
        <w:rPr>
          <w:sz w:val="24"/>
          <w:szCs w:val="24"/>
          <w:lang w:val="ru-RU"/>
        </w:rPr>
        <w:t>Цессии</w:t>
      </w:r>
      <w:r w:rsidRPr="002A03EF">
        <w:rPr>
          <w:sz w:val="24"/>
          <w:szCs w:val="24"/>
          <w:lang w:val="ru-RU"/>
        </w:rPr>
        <w:t>.</w:t>
      </w:r>
    </w:p>
    <w:p w14:paraId="369CF4CC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E6815DE" w14:textId="7BD4C492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>
        <w:rPr>
          <w:sz w:val="24"/>
          <w:szCs w:val="24"/>
          <w:lang w:val="ru-RU"/>
        </w:rPr>
        <w:t>имущества</w:t>
      </w:r>
      <w:r w:rsidRPr="002A03EF">
        <w:rPr>
          <w:sz w:val="24"/>
          <w:szCs w:val="24"/>
          <w:lang w:val="ru-RU"/>
        </w:rPr>
        <w:t>.</w:t>
      </w:r>
    </w:p>
    <w:p w14:paraId="2C8614F1" w14:textId="77777777" w:rsidR="00227A94" w:rsidRPr="002A03EF" w:rsidRDefault="00227A94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A94" w14:paraId="6467C3F0" w14:textId="77777777" w:rsidTr="00227A94">
        <w:tc>
          <w:tcPr>
            <w:tcW w:w="4672" w:type="dxa"/>
          </w:tcPr>
          <w:p w14:paraId="41089F76" w14:textId="78745CF1" w:rsidR="00227A94" w:rsidRDefault="00227A94" w:rsidP="00227A94">
            <w:pPr>
              <w:adjustRightInd w:val="0"/>
              <w:spacing w:after="12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Продавец:</w:t>
            </w:r>
          </w:p>
          <w:p w14:paraId="2EDE3DCA" w14:textId="4CE9E61D" w:rsidR="00227A94" w:rsidRPr="00227A94" w:rsidRDefault="00227A94" w:rsidP="00227A94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227A94">
              <w:rPr>
                <w:bCs/>
                <w:sz w:val="24"/>
                <w:szCs w:val="24"/>
                <w:lang w:val="ru-RU"/>
              </w:rPr>
              <w:t xml:space="preserve">Общество с </w:t>
            </w:r>
            <w:r w:rsidR="008911DB">
              <w:rPr>
                <w:bCs/>
                <w:sz w:val="24"/>
                <w:szCs w:val="24"/>
                <w:lang w:val="ru-RU"/>
              </w:rPr>
              <w:t>ограниченной ответственностью «Фестиваль</w:t>
            </w:r>
            <w:r w:rsidRPr="00227A94">
              <w:rPr>
                <w:bCs/>
                <w:sz w:val="24"/>
                <w:szCs w:val="24"/>
                <w:lang w:val="ru-RU"/>
              </w:rPr>
              <w:t>»</w:t>
            </w:r>
          </w:p>
          <w:p w14:paraId="1EF538DD" w14:textId="488CC55B" w:rsidR="00227A94" w:rsidRPr="00227A94" w:rsidRDefault="008911DB" w:rsidP="00227A94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8911DB">
              <w:rPr>
                <w:bCs/>
                <w:sz w:val="24"/>
                <w:szCs w:val="24"/>
                <w:lang w:val="ru-RU"/>
              </w:rPr>
              <w:t>194356, ГОРОД САНКТ-</w:t>
            </w:r>
            <w:r w:rsidRPr="008911DB">
              <w:rPr>
                <w:sz w:val="24"/>
                <w:szCs w:val="24"/>
                <w:lang w:val="ru-RU"/>
              </w:rPr>
              <w:t>ПЕТЕРБУРГ, ПРОС</w:t>
            </w:r>
            <w:r w:rsidRPr="008911DB">
              <w:rPr>
                <w:bCs/>
                <w:sz w:val="24"/>
                <w:szCs w:val="24"/>
                <w:lang w:val="ru-RU"/>
              </w:rPr>
              <w:t>ПЕКТ ЭНГЕЛЬСА, ДОМ 139/21, ЛИТЕР А, ПОМ 74Н, 81Н, 82Н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40933EE4" w14:textId="530BC07D" w:rsidR="00227A94" w:rsidRPr="00227A94" w:rsidRDefault="00227A94" w:rsidP="00227A94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227A94">
              <w:rPr>
                <w:bCs/>
                <w:sz w:val="24"/>
                <w:szCs w:val="24"/>
                <w:lang w:val="ru-RU"/>
              </w:rPr>
              <w:t xml:space="preserve">ОГРН </w:t>
            </w:r>
            <w:r w:rsidR="008911DB" w:rsidRPr="008911DB">
              <w:rPr>
                <w:bCs/>
                <w:sz w:val="24"/>
                <w:szCs w:val="24"/>
                <w:lang w:val="ru-RU"/>
              </w:rPr>
              <w:t>1089847082786</w:t>
            </w:r>
            <w:r w:rsidR="008911DB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6BE08B0A" w14:textId="5AF20E22" w:rsidR="00227A94" w:rsidRPr="00227A94" w:rsidRDefault="00227A94" w:rsidP="00227A94">
            <w:pPr>
              <w:adjustRightInd w:val="0"/>
              <w:spacing w:after="120"/>
              <w:rPr>
                <w:bCs/>
                <w:sz w:val="24"/>
                <w:szCs w:val="24"/>
                <w:lang w:val="ru-RU"/>
              </w:rPr>
            </w:pPr>
            <w:r w:rsidRPr="00227A94">
              <w:rPr>
                <w:bCs/>
                <w:sz w:val="24"/>
                <w:szCs w:val="24"/>
                <w:lang w:val="ru-RU"/>
              </w:rPr>
              <w:t xml:space="preserve">ИНН </w:t>
            </w:r>
            <w:r w:rsidR="008911DB" w:rsidRPr="008911DB">
              <w:rPr>
                <w:bCs/>
                <w:sz w:val="24"/>
                <w:szCs w:val="24"/>
                <w:lang w:val="ru-RU"/>
              </w:rPr>
              <w:t>7801462546</w:t>
            </w:r>
            <w:r w:rsidR="008911DB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2042F326" w14:textId="5E9F8B96" w:rsidR="00227A94" w:rsidRPr="00227A94" w:rsidRDefault="00227A94" w:rsidP="00227A94">
            <w:pPr>
              <w:adjustRightInd w:val="0"/>
              <w:spacing w:after="120"/>
              <w:rPr>
                <w:sz w:val="24"/>
                <w:szCs w:val="24"/>
                <w:lang w:val="ru-RU" w:eastAsia="ru-RU"/>
              </w:rPr>
            </w:pPr>
            <w:r w:rsidRPr="00227A94">
              <w:rPr>
                <w:sz w:val="24"/>
                <w:szCs w:val="24"/>
                <w:lang w:val="ru-RU" w:eastAsia="ru-RU"/>
              </w:rPr>
              <w:t>р/с</w:t>
            </w:r>
            <w:r w:rsidR="00DB4873" w:rsidRPr="00DB487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911DB" w:rsidRPr="008911DB">
              <w:rPr>
                <w:bCs/>
                <w:sz w:val="24"/>
                <w:szCs w:val="24"/>
                <w:lang w:val="ru-RU"/>
              </w:rPr>
              <w:t>40702810032130009162</w:t>
            </w:r>
          </w:p>
          <w:p w14:paraId="4376BDAA" w14:textId="1A80E64F" w:rsidR="00227A94" w:rsidRPr="008911DB" w:rsidRDefault="00227A94" w:rsidP="00227A94">
            <w:pPr>
              <w:adjustRightInd w:val="0"/>
              <w:spacing w:after="120"/>
              <w:rPr>
                <w:sz w:val="24"/>
                <w:szCs w:val="24"/>
                <w:lang w:val="ru-RU" w:eastAsia="ru-RU"/>
              </w:rPr>
            </w:pPr>
            <w:r w:rsidRPr="00227A94">
              <w:rPr>
                <w:sz w:val="24"/>
                <w:szCs w:val="24"/>
                <w:lang w:val="ru-RU" w:eastAsia="ru-RU"/>
              </w:rPr>
              <w:t xml:space="preserve">в </w:t>
            </w:r>
            <w:r w:rsidR="008911DB" w:rsidRPr="008911DB">
              <w:rPr>
                <w:sz w:val="24"/>
                <w:szCs w:val="24"/>
                <w:lang w:val="ru-RU" w:eastAsia="ru-RU"/>
              </w:rPr>
              <w:t>Филиал «Санкт-Петербургский» АО «АЛЬФА-БАНК»</w:t>
            </w:r>
          </w:p>
          <w:p w14:paraId="3D56F9D3" w14:textId="5997F4A2" w:rsidR="00227A94" w:rsidRDefault="00227A94" w:rsidP="00227A94">
            <w:pPr>
              <w:adjustRightInd w:val="0"/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БИК </w:t>
            </w:r>
            <w:r w:rsidR="008911DB" w:rsidRPr="008911DB">
              <w:rPr>
                <w:sz w:val="24"/>
                <w:szCs w:val="24"/>
                <w:lang w:eastAsia="ru-RU"/>
              </w:rPr>
              <w:t>044030786</w:t>
            </w:r>
          </w:p>
          <w:p w14:paraId="3267F61F" w14:textId="478F8060" w:rsidR="00227A94" w:rsidRDefault="00227A94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 w:rsidRPr="0080038E">
              <w:rPr>
                <w:sz w:val="24"/>
                <w:szCs w:val="24"/>
                <w:lang w:eastAsia="ru-RU"/>
              </w:rPr>
              <w:t xml:space="preserve">к/с </w:t>
            </w:r>
            <w:r w:rsidR="008911DB" w:rsidRPr="008911DB">
              <w:rPr>
                <w:sz w:val="24"/>
                <w:szCs w:val="24"/>
                <w:lang w:eastAsia="ru-RU"/>
              </w:rPr>
              <w:t>30101810600000000786</w:t>
            </w:r>
          </w:p>
        </w:tc>
        <w:tc>
          <w:tcPr>
            <w:tcW w:w="4673" w:type="dxa"/>
          </w:tcPr>
          <w:p w14:paraId="5959C858" w14:textId="50B0D238" w:rsidR="00227A94" w:rsidRDefault="00227A94" w:rsidP="00227A94">
            <w:pPr>
              <w:pStyle w:val="a3"/>
              <w:spacing w:before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Претендент:</w:t>
            </w:r>
          </w:p>
        </w:tc>
      </w:tr>
    </w:tbl>
    <w:p w14:paraId="3A1BC4BC" w14:textId="02883911" w:rsidR="00A4075A" w:rsidRDefault="00A4075A" w:rsidP="00A4075A">
      <w:pPr>
        <w:pStyle w:val="a3"/>
        <w:spacing w:before="11"/>
        <w:ind w:left="0"/>
        <w:rPr>
          <w:sz w:val="24"/>
          <w:szCs w:val="24"/>
          <w:lang w:val="ru-RU"/>
        </w:rPr>
      </w:pPr>
    </w:p>
    <w:p w14:paraId="60B34AB6" w14:textId="61C7DABE" w:rsidR="00A4075A" w:rsidRDefault="00A4075A" w:rsidP="00A4075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Конкурсный управляющий ООО «</w:t>
      </w:r>
      <w:r w:rsidR="008911DB">
        <w:rPr>
          <w:sz w:val="24"/>
          <w:szCs w:val="24"/>
          <w:lang w:val="ru-RU"/>
        </w:rPr>
        <w:t>Фестиваль</w:t>
      </w:r>
      <w:r>
        <w:rPr>
          <w:sz w:val="24"/>
          <w:szCs w:val="24"/>
          <w:lang w:val="ru-RU"/>
        </w:rPr>
        <w:t>»</w:t>
      </w:r>
    </w:p>
    <w:p w14:paraId="59460866" w14:textId="77777777" w:rsidR="00A4075A" w:rsidRPr="00906B08" w:rsidRDefault="00A4075A" w:rsidP="00A4075A">
      <w:pPr>
        <w:rPr>
          <w:b/>
          <w:color w:val="000000"/>
          <w:sz w:val="28"/>
          <w:szCs w:val="24"/>
          <w:lang w:val="ru-RU" w:eastAsia="ar-SA"/>
        </w:rPr>
      </w:pPr>
      <w:r>
        <w:rPr>
          <w:sz w:val="24"/>
          <w:szCs w:val="24"/>
          <w:lang w:val="ru-RU"/>
        </w:rPr>
        <w:t xml:space="preserve">Ковтун Д.А.                                 </w:t>
      </w:r>
    </w:p>
    <w:p w14:paraId="6EBD1A8D" w14:textId="77777777" w:rsidR="00A4075A" w:rsidRDefault="00A4075A">
      <w:bookmarkStart w:id="0" w:name="_GoBack"/>
      <w:bookmarkEnd w:id="0"/>
    </w:p>
    <w:sectPr w:rsidR="00A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5A"/>
    <w:rsid w:val="00135278"/>
    <w:rsid w:val="001F65A8"/>
    <w:rsid w:val="00227A94"/>
    <w:rsid w:val="00480D37"/>
    <w:rsid w:val="00667F0D"/>
    <w:rsid w:val="00824D2B"/>
    <w:rsid w:val="008911DB"/>
    <w:rsid w:val="00A336CF"/>
    <w:rsid w:val="00A4075A"/>
    <w:rsid w:val="00D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8D0"/>
  <w15:chartTrackingRefBased/>
  <w15:docId w15:val="{A8D50F6D-47B7-4974-B8CB-025A74D4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4075A"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75A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4075A"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A4075A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4075A"/>
    <w:pPr>
      <w:ind w:left="254" w:firstLine="427"/>
      <w:jc w:val="both"/>
    </w:pPr>
  </w:style>
  <w:style w:type="table" w:styleId="a6">
    <w:name w:val="Table Grid"/>
    <w:basedOn w:val="a1"/>
    <w:uiPriority w:val="39"/>
    <w:rsid w:val="0022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27A9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8</cp:revision>
  <cp:lastPrinted>2019-07-25T09:27:00Z</cp:lastPrinted>
  <dcterms:created xsi:type="dcterms:W3CDTF">2020-05-26T13:16:00Z</dcterms:created>
  <dcterms:modified xsi:type="dcterms:W3CDTF">2021-02-20T12:43:00Z</dcterms:modified>
</cp:coreProperties>
</file>