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>иректора Поволжского филиала АО «РАД» Харлановой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33A2121F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 xml:space="preserve">назначенной на </w:t>
      </w:r>
      <w:r w:rsidR="00817363" w:rsidRPr="00E36ACE">
        <w:rPr>
          <w:b/>
          <w:sz w:val="22"/>
          <w:szCs w:val="22"/>
        </w:rPr>
        <w:t>1</w:t>
      </w:r>
      <w:r w:rsidR="00D04421">
        <w:rPr>
          <w:b/>
          <w:sz w:val="22"/>
          <w:szCs w:val="22"/>
        </w:rPr>
        <w:t>3</w:t>
      </w:r>
      <w:r w:rsidR="00CE50A9">
        <w:rPr>
          <w:b/>
          <w:sz w:val="22"/>
          <w:szCs w:val="22"/>
        </w:rPr>
        <w:t xml:space="preserve"> </w:t>
      </w:r>
      <w:r w:rsidR="0013025E">
        <w:rPr>
          <w:b/>
          <w:sz w:val="22"/>
          <w:szCs w:val="22"/>
        </w:rPr>
        <w:t xml:space="preserve">мая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</w:t>
      </w:r>
      <w:r w:rsidRPr="0013025E">
        <w:rPr>
          <w:color w:val="auto"/>
          <w:sz w:val="22"/>
          <w:szCs w:val="22"/>
        </w:rPr>
        <w:t>(далее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ф-ле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580D2516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D04421">
        <w:rPr>
          <w:color w:val="auto"/>
          <w:sz w:val="22"/>
          <w:szCs w:val="22"/>
        </w:rPr>
        <w:t>10</w:t>
      </w:r>
      <w:r w:rsidRPr="00E36ACE">
        <w:rPr>
          <w:color w:val="auto"/>
          <w:sz w:val="22"/>
          <w:szCs w:val="22"/>
        </w:rPr>
        <w:t>.</w:t>
      </w:r>
      <w:r w:rsidR="0013025E">
        <w:rPr>
          <w:color w:val="auto"/>
          <w:sz w:val="22"/>
          <w:szCs w:val="22"/>
        </w:rPr>
        <w:t>05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РАД-хххххх).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1086DB65" w14:textId="77777777" w:rsidR="006B7BDF" w:rsidRPr="00EA7E8D" w:rsidRDefault="006B7BDF" w:rsidP="003475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р/с № 407028107</w:t>
            </w:r>
            <w:r w:rsidRPr="00EA7E8D">
              <w:rPr>
                <w:bCs/>
                <w:sz w:val="22"/>
                <w:szCs w:val="22"/>
              </w:rPr>
              <w:t>262</w:t>
            </w:r>
            <w:r>
              <w:rPr>
                <w:bCs/>
                <w:sz w:val="22"/>
                <w:szCs w:val="22"/>
              </w:rPr>
              <w:t xml:space="preserve">60000311 в Филиале «ЦЕНТРАЛЬНЫЙ» </w:t>
            </w:r>
            <w:r w:rsidRPr="00EA7E8D">
              <w:rPr>
                <w:bCs/>
                <w:sz w:val="22"/>
                <w:szCs w:val="22"/>
              </w:rPr>
              <w:t>Ба</w:t>
            </w:r>
            <w:r>
              <w:rPr>
                <w:bCs/>
                <w:sz w:val="22"/>
                <w:szCs w:val="22"/>
              </w:rPr>
              <w:t>нка ВТБ (ПАО) г. Москва</w:t>
            </w:r>
            <w:r w:rsidRPr="00EA7E8D">
              <w:rPr>
                <w:bCs/>
                <w:sz w:val="22"/>
                <w:szCs w:val="22"/>
              </w:rPr>
              <w:t xml:space="preserve">, </w:t>
            </w:r>
          </w:p>
          <w:p w14:paraId="209B749B" w14:textId="77777777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к/с № 30101810145250000411, БИК 044525411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D04421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333E4F"/>
    <w:rsid w:val="003C0687"/>
    <w:rsid w:val="0046342A"/>
    <w:rsid w:val="004B4EFE"/>
    <w:rsid w:val="0054117A"/>
    <w:rsid w:val="006B7BDF"/>
    <w:rsid w:val="007609F4"/>
    <w:rsid w:val="00817363"/>
    <w:rsid w:val="008231DF"/>
    <w:rsid w:val="00870401"/>
    <w:rsid w:val="008A3DE5"/>
    <w:rsid w:val="008B1349"/>
    <w:rsid w:val="009422DC"/>
    <w:rsid w:val="00A87E0C"/>
    <w:rsid w:val="00AD2418"/>
    <w:rsid w:val="00B14268"/>
    <w:rsid w:val="00BA33D0"/>
    <w:rsid w:val="00C729DF"/>
    <w:rsid w:val="00C77B2E"/>
    <w:rsid w:val="00CD029B"/>
    <w:rsid w:val="00CE50A9"/>
    <w:rsid w:val="00D04421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21</cp:revision>
  <dcterms:created xsi:type="dcterms:W3CDTF">2020-11-11T11:02:00Z</dcterms:created>
  <dcterms:modified xsi:type="dcterms:W3CDTF">2021-04-26T10:36:00Z</dcterms:modified>
</cp:coreProperties>
</file>