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D680" w14:textId="77777777" w:rsidR="00A6724B" w:rsidRPr="004F629D" w:rsidRDefault="00A6724B" w:rsidP="00A6724B">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73D0DD6A" w14:textId="77777777" w:rsidR="00A6724B" w:rsidRPr="004F629D" w:rsidRDefault="00A6724B" w:rsidP="00A6724B">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2ECB2185" w14:textId="639C795C" w:rsidR="00A6724B" w:rsidRPr="004F629D" w:rsidRDefault="00A6724B" w:rsidP="00A6724B">
      <w:pPr>
        <w:keepNext/>
        <w:keepLines/>
        <w:suppressLineNumbers/>
        <w:suppressAutoHyphens/>
        <w:ind w:left="5670"/>
        <w:outlineLvl w:val="3"/>
        <w:rPr>
          <w:bCs/>
          <w:i/>
          <w:sz w:val="20"/>
          <w:szCs w:val="20"/>
          <w:lang w:eastAsia="ru-RU"/>
        </w:rPr>
      </w:pPr>
      <w:r w:rsidRPr="004F629D">
        <w:rPr>
          <w:bCs/>
          <w:i/>
          <w:sz w:val="20"/>
          <w:szCs w:val="20"/>
          <w:lang w:eastAsia="ru-RU"/>
        </w:rPr>
        <w:t>Примерная форма договора купли-продажи по</w:t>
      </w:r>
      <w:r>
        <w:rPr>
          <w:bCs/>
          <w:i/>
          <w:sz w:val="20"/>
          <w:szCs w:val="20"/>
          <w:lang w:eastAsia="ru-RU"/>
        </w:rPr>
        <w:t> </w:t>
      </w:r>
      <w:r w:rsidRPr="004F629D">
        <w:rPr>
          <w:bCs/>
          <w:i/>
          <w:sz w:val="20"/>
          <w:szCs w:val="20"/>
          <w:lang w:eastAsia="ru-RU"/>
        </w:rPr>
        <w:t xml:space="preserve">Лоту </w:t>
      </w:r>
      <w:r>
        <w:rPr>
          <w:bCs/>
          <w:i/>
          <w:sz w:val="20"/>
          <w:szCs w:val="20"/>
          <w:lang w:eastAsia="ru-RU"/>
        </w:rPr>
        <w:t>2</w:t>
      </w:r>
    </w:p>
    <w:p w14:paraId="41D1C874" w14:textId="77777777" w:rsidR="00A6724B" w:rsidRDefault="00A6724B" w:rsidP="00A6724B">
      <w:pPr>
        <w:keepNext/>
        <w:keepLines/>
        <w:suppressLineNumbers/>
        <w:suppressAutoHyphens/>
        <w:jc w:val="center"/>
        <w:outlineLvl w:val="3"/>
        <w:rPr>
          <w:b/>
          <w:bCs/>
          <w:lang w:eastAsia="ru-RU"/>
        </w:rPr>
      </w:pPr>
    </w:p>
    <w:p w14:paraId="53BFA53F"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7A3337AD" w14:textId="77777777" w:rsidR="009252AC" w:rsidRPr="009252AC" w:rsidRDefault="009252AC" w:rsidP="009252AC">
      <w:pPr>
        <w:pStyle w:val="a1"/>
        <w:numPr>
          <w:ilvl w:val="0"/>
          <w:numId w:val="0"/>
        </w:numPr>
        <w:ind w:left="700"/>
        <w:rPr>
          <w:rFonts w:ascii="Verdana" w:hAnsi="Verdana"/>
          <w:b/>
          <w:sz w:val="20"/>
          <w:lang w:val="ru-RU"/>
        </w:rPr>
      </w:pPr>
    </w:p>
    <w:p w14:paraId="19EBE73A"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20__г.</w:t>
      </w:r>
    </w:p>
    <w:p w14:paraId="0A126DD2" w14:textId="77777777" w:rsidR="009252AC" w:rsidRPr="009252AC" w:rsidRDefault="009252AC" w:rsidP="009252AC">
      <w:pPr>
        <w:rPr>
          <w:rFonts w:ascii="Verdana" w:hAnsi="Verdana"/>
          <w:b/>
          <w:sz w:val="20"/>
          <w:szCs w:val="20"/>
          <w:lang w:eastAsia="ru-RU"/>
        </w:rPr>
      </w:pPr>
    </w:p>
    <w:p w14:paraId="000BCB4A" w14:textId="77777777" w:rsidR="006939B2" w:rsidRDefault="006939B2" w:rsidP="009252AC">
      <w:pPr>
        <w:ind w:firstLine="709"/>
        <w:rPr>
          <w:rFonts w:ascii="Verdana" w:hAnsi="Verdana"/>
          <w:b/>
          <w:sz w:val="20"/>
          <w:szCs w:val="20"/>
        </w:rPr>
      </w:pPr>
    </w:p>
    <w:p w14:paraId="5F82799F" w14:textId="77777777" w:rsidR="006939B2" w:rsidRDefault="006939B2" w:rsidP="006939B2">
      <w:pPr>
        <w:pStyle w:val="afff6"/>
        <w:rPr>
          <w:rFonts w:ascii="Verdana" w:hAnsi="Verdana"/>
        </w:rPr>
      </w:pPr>
      <w:r w:rsidRPr="006939B2">
        <w:rPr>
          <w:rFonts w:ascii="Verdana" w:hAnsi="Verdana"/>
          <w:b/>
        </w:rPr>
        <w:t>Акционерное общество «Завод железобетонных изделий – 5»</w:t>
      </w:r>
      <w:r>
        <w:rPr>
          <w:rFonts w:ascii="Verdana" w:hAnsi="Verdana"/>
        </w:rPr>
        <w:t xml:space="preserve"> </w:t>
      </w:r>
      <w:r w:rsidRPr="00B338D3">
        <w:rPr>
          <w:rFonts w:ascii="Verdana" w:hAnsi="Verdana"/>
        </w:rPr>
        <w:t>именуемое в дальнейшем «</w:t>
      </w:r>
      <w:r w:rsidRPr="006939B2">
        <w:rPr>
          <w:rFonts w:ascii="Verdana" w:hAnsi="Verdana"/>
          <w:b/>
        </w:rPr>
        <w:t>Продавец</w:t>
      </w:r>
      <w:r w:rsidRPr="00B338D3">
        <w:rPr>
          <w:rFonts w:ascii="Verdana" w:hAnsi="Verdana"/>
        </w:rPr>
        <w:t>»,</w:t>
      </w:r>
      <w:r>
        <w:rPr>
          <w:rFonts w:ascii="Verdana" w:hAnsi="Verdana"/>
        </w:rPr>
        <w:t xml:space="preserve"> ИНН: </w:t>
      </w:r>
      <w:r w:rsidRPr="0001620D">
        <w:rPr>
          <w:rFonts w:ascii="Verdana" w:hAnsi="Verdana"/>
        </w:rPr>
        <w:t>7722059768, ОГРН: 1027700309735</w:t>
      </w:r>
      <w:r>
        <w:rPr>
          <w:rFonts w:ascii="Verdana" w:hAnsi="Verdana"/>
        </w:rPr>
        <w:t xml:space="preserve">, </w:t>
      </w:r>
      <w:r w:rsidRPr="008509DF">
        <w:rPr>
          <w:rFonts w:ascii="Verdana" w:hAnsi="Verdana"/>
        </w:rPr>
        <w:t xml:space="preserve">в лице </w:t>
      </w:r>
      <w:r>
        <w:rPr>
          <w:rFonts w:ascii="Verdana" w:hAnsi="Verdana"/>
        </w:rPr>
        <w:t xml:space="preserve">Генерального директора </w:t>
      </w:r>
      <w:proofErr w:type="spellStart"/>
      <w:r>
        <w:rPr>
          <w:rFonts w:ascii="Verdana" w:hAnsi="Verdana"/>
        </w:rPr>
        <w:t>Ильинова</w:t>
      </w:r>
      <w:proofErr w:type="spellEnd"/>
      <w:r>
        <w:rPr>
          <w:rFonts w:ascii="Verdana" w:hAnsi="Verdana"/>
        </w:rPr>
        <w:t xml:space="preserve"> Сергея Михайловича</w:t>
      </w:r>
      <w:r w:rsidRPr="008509DF">
        <w:rPr>
          <w:rFonts w:ascii="Verdana" w:hAnsi="Verdana"/>
          <w:b/>
        </w:rPr>
        <w:t>,</w:t>
      </w:r>
      <w:r w:rsidRPr="008509DF">
        <w:rPr>
          <w:rFonts w:ascii="Verdana" w:hAnsi="Verdana"/>
        </w:rPr>
        <w:t xml:space="preserve"> действующего на основании </w:t>
      </w:r>
      <w:r>
        <w:rPr>
          <w:rFonts w:ascii="Verdana" w:hAnsi="Verdana"/>
        </w:rPr>
        <w:t>Устава</w:t>
      </w:r>
      <w:r w:rsidRPr="008509DF">
        <w:rPr>
          <w:rFonts w:ascii="Verdana" w:hAnsi="Verdana"/>
        </w:rPr>
        <w:t>, с одной стороны, и</w:t>
      </w:r>
    </w:p>
    <w:p w14:paraId="2B80BB41"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21BC48E3" w14:textId="77777777" w:rsidTr="009252AC">
        <w:tc>
          <w:tcPr>
            <w:tcW w:w="2376" w:type="dxa"/>
            <w:shd w:val="clear" w:color="auto" w:fill="auto"/>
          </w:tcPr>
          <w:p w14:paraId="049C82B6"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0EC9136C" w14:textId="77777777" w:rsidTr="009252AC">
              <w:tc>
                <w:tcPr>
                  <w:tcW w:w="7443" w:type="dxa"/>
                </w:tcPr>
                <w:p w14:paraId="034F2848" w14:textId="77777777" w:rsidR="009252AC" w:rsidRPr="009252AC" w:rsidRDefault="009252AC" w:rsidP="00E3241E">
                  <w:pPr>
                    <w:rPr>
                      <w:rFonts w:ascii="Verdana" w:hAnsi="Verdana"/>
                      <w:i/>
                      <w:color w:val="0070C0"/>
                      <w:sz w:val="20"/>
                      <w:szCs w:val="20"/>
                      <w:lang w:eastAsia="ru-RU"/>
                    </w:rPr>
                  </w:pPr>
                </w:p>
              </w:tc>
            </w:tr>
            <w:tr w:rsidR="009252AC" w:rsidRPr="009252AC" w14:paraId="7B4CC5F3" w14:textId="77777777" w:rsidTr="009252AC">
              <w:tc>
                <w:tcPr>
                  <w:tcW w:w="7443" w:type="dxa"/>
                </w:tcPr>
                <w:p w14:paraId="52FAD1BB"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4B53055F"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4B01DE5C"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1EBFE2A6" w14:textId="77777777" w:rsidTr="009252AC">
        <w:tc>
          <w:tcPr>
            <w:tcW w:w="2376" w:type="dxa"/>
            <w:shd w:val="clear" w:color="auto" w:fill="auto"/>
          </w:tcPr>
          <w:p w14:paraId="4F4501A8"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DD270E6" w14:textId="77777777" w:rsidTr="00E3241E">
              <w:tc>
                <w:tcPr>
                  <w:tcW w:w="6969" w:type="dxa"/>
                </w:tcPr>
                <w:p w14:paraId="255D7807" w14:textId="77777777" w:rsidR="009252AC" w:rsidRPr="009252AC" w:rsidRDefault="009252AC" w:rsidP="00E3241E">
                  <w:pPr>
                    <w:rPr>
                      <w:rFonts w:ascii="Verdana" w:hAnsi="Verdana"/>
                      <w:i/>
                      <w:color w:val="0070C0"/>
                      <w:sz w:val="20"/>
                      <w:szCs w:val="20"/>
                      <w:lang w:eastAsia="ru-RU"/>
                    </w:rPr>
                  </w:pPr>
                </w:p>
              </w:tc>
            </w:tr>
            <w:tr w:rsidR="009252AC" w:rsidRPr="009252AC" w14:paraId="4303AD80" w14:textId="77777777" w:rsidTr="00E3241E">
              <w:trPr>
                <w:trHeight w:val="224"/>
              </w:trPr>
              <w:tc>
                <w:tcPr>
                  <w:tcW w:w="6969" w:type="dxa"/>
                </w:tcPr>
                <w:p w14:paraId="5D41DE8D"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7F23DF03"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1E2F7C4A" w14:textId="77777777" w:rsidR="009252AC" w:rsidRPr="009252AC" w:rsidRDefault="009252AC" w:rsidP="00E3241E">
            <w:pPr>
              <w:rPr>
                <w:rFonts w:ascii="Verdana" w:hAnsi="Verdana"/>
                <w:sz w:val="20"/>
                <w:szCs w:val="20"/>
                <w:lang w:eastAsia="ru-RU"/>
              </w:rPr>
            </w:pPr>
          </w:p>
        </w:tc>
      </w:tr>
      <w:tr w:rsidR="009252AC" w:rsidRPr="009252AC" w14:paraId="54BDBDDA" w14:textId="77777777" w:rsidTr="009252AC">
        <w:trPr>
          <w:trHeight w:val="2866"/>
        </w:trPr>
        <w:tc>
          <w:tcPr>
            <w:tcW w:w="2376" w:type="dxa"/>
            <w:shd w:val="clear" w:color="auto" w:fill="auto"/>
          </w:tcPr>
          <w:p w14:paraId="4266C3E2"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A1BACA6" w14:textId="77777777" w:rsidTr="00E3241E">
              <w:tc>
                <w:tcPr>
                  <w:tcW w:w="6969" w:type="dxa"/>
                </w:tcPr>
                <w:p w14:paraId="7B759D2C" w14:textId="77777777" w:rsidR="009252AC" w:rsidRPr="009252AC" w:rsidRDefault="009252AC" w:rsidP="00E3241E">
                  <w:pPr>
                    <w:rPr>
                      <w:rFonts w:ascii="Verdana" w:hAnsi="Verdana"/>
                      <w:i/>
                      <w:color w:val="0070C0"/>
                      <w:sz w:val="20"/>
                      <w:szCs w:val="20"/>
                      <w:lang w:eastAsia="ru-RU"/>
                    </w:rPr>
                  </w:pPr>
                </w:p>
              </w:tc>
            </w:tr>
            <w:tr w:rsidR="009252AC" w:rsidRPr="009252AC" w14:paraId="266BD4D6" w14:textId="77777777" w:rsidTr="00E3241E">
              <w:trPr>
                <w:trHeight w:val="224"/>
              </w:trPr>
              <w:tc>
                <w:tcPr>
                  <w:tcW w:w="6969" w:type="dxa"/>
                </w:tcPr>
                <w:p w14:paraId="42BB4C5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11D0D090"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70D6B20" w14:textId="77777777" w:rsidTr="00E3241E">
              <w:tc>
                <w:tcPr>
                  <w:tcW w:w="6969" w:type="dxa"/>
                </w:tcPr>
                <w:p w14:paraId="12DDEE58"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39508F94" w14:textId="77777777" w:rsidTr="00E3241E">
              <w:trPr>
                <w:trHeight w:val="224"/>
              </w:trPr>
              <w:tc>
                <w:tcPr>
                  <w:tcW w:w="6969" w:type="dxa"/>
                </w:tcPr>
                <w:p w14:paraId="08D39D92"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62A0FAAE" w14:textId="77777777" w:rsidR="009252AC" w:rsidRPr="009252AC" w:rsidRDefault="009252AC" w:rsidP="00E3241E">
            <w:pPr>
              <w:rPr>
                <w:rFonts w:ascii="Verdana" w:hAnsi="Verdana"/>
                <w:i/>
                <w:color w:val="5B9BD5" w:themeColor="accent1"/>
                <w:sz w:val="20"/>
                <w:szCs w:val="20"/>
              </w:rPr>
            </w:pPr>
          </w:p>
        </w:tc>
      </w:tr>
    </w:tbl>
    <w:p w14:paraId="0E292978" w14:textId="23B13523"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B9223B">
        <w:rPr>
          <w:rFonts w:ascii="Verdana" w:hAnsi="Verdana"/>
          <w:sz w:val="20"/>
          <w:szCs w:val="20"/>
          <w:lang w:eastAsia="ru-RU"/>
        </w:rPr>
        <w:t>П</w:t>
      </w:r>
      <w:r w:rsidR="00B9223B" w:rsidRPr="00B9223B">
        <w:rPr>
          <w:rFonts w:ascii="Verdana" w:hAnsi="Verdana"/>
          <w:sz w:val="20"/>
          <w:szCs w:val="20"/>
          <w:lang w:eastAsia="ru-RU"/>
        </w:rPr>
        <w:t>ротокола об итогах электронного аукциона</w:t>
      </w:r>
      <w:r w:rsidR="00B9223B" w:rsidRPr="00B9223B" w:rsidDel="00B9223B">
        <w:rPr>
          <w:rFonts w:ascii="Verdana" w:hAnsi="Verdana"/>
          <w:sz w:val="20"/>
          <w:szCs w:val="20"/>
          <w:lang w:eastAsia="ru-RU"/>
        </w:rPr>
        <w:t xml:space="preserve"> </w:t>
      </w:r>
      <w:r w:rsidRPr="009252AC">
        <w:rPr>
          <w:rFonts w:ascii="Verdana" w:hAnsi="Verdana"/>
          <w:sz w:val="20"/>
          <w:szCs w:val="20"/>
          <w:lang w:eastAsia="ru-RU"/>
        </w:rPr>
        <w:t>№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5C2888D4" w14:textId="77777777" w:rsidR="009252AC" w:rsidRPr="009252AC" w:rsidRDefault="009252AC" w:rsidP="009252AC">
      <w:pPr>
        <w:rPr>
          <w:rFonts w:ascii="Verdana" w:hAnsi="Verdana"/>
          <w:sz w:val="20"/>
          <w:szCs w:val="20"/>
          <w:lang w:eastAsia="ru-RU"/>
        </w:rPr>
      </w:pPr>
    </w:p>
    <w:p w14:paraId="1A161B9D"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5D2E0D68" w14:textId="77777777" w:rsidR="009252AC" w:rsidRPr="009252AC" w:rsidRDefault="009252AC" w:rsidP="009252AC">
      <w:pPr>
        <w:pStyle w:val="ac"/>
        <w:ind w:left="0"/>
        <w:rPr>
          <w:rFonts w:ascii="Verdana" w:hAnsi="Verdana"/>
          <w:b/>
          <w:color w:val="000000" w:themeColor="text1"/>
          <w:sz w:val="20"/>
          <w:szCs w:val="20"/>
        </w:rPr>
      </w:pPr>
    </w:p>
    <w:p w14:paraId="4AC53189" w14:textId="77777777" w:rsidR="009252AC" w:rsidRPr="009252AC"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A25F76">
        <w:rPr>
          <w:rFonts w:ascii="Verdana" w:hAnsi="Verdana" w:cs="Times New Roman"/>
          <w:color w:val="000000" w:themeColor="text1"/>
        </w:rPr>
        <w:t xml:space="preserve">обязуется принять и оплатить </w:t>
      </w:r>
      <w:r w:rsidR="000732CD">
        <w:rPr>
          <w:rFonts w:ascii="Verdana" w:hAnsi="Verdana" w:cs="Times New Roman"/>
          <w:color w:val="000000" w:themeColor="text1"/>
        </w:rPr>
        <w:t xml:space="preserve">нежилое </w:t>
      </w:r>
      <w:r w:rsidRPr="00A25F76">
        <w:rPr>
          <w:rFonts w:ascii="Verdana" w:hAnsi="Verdana" w:cs="Times New Roman"/>
          <w:color w:val="000000" w:themeColor="text1"/>
        </w:rPr>
        <w:t xml:space="preserve">помещение, назначение: нежилое помещение, кадастровый номер: </w:t>
      </w:r>
      <w:r w:rsidR="00A25F76" w:rsidRPr="00A25F76">
        <w:rPr>
          <w:rFonts w:ascii="Verdana" w:hAnsi="Verdana" w:cs="Times New Roman"/>
          <w:color w:val="000000" w:themeColor="text1"/>
        </w:rPr>
        <w:t>77:04:0001019:12778</w:t>
      </w:r>
      <w:r w:rsidRPr="00A25F76">
        <w:rPr>
          <w:rFonts w:ascii="Verdana" w:hAnsi="Verdana" w:cs="Times New Roman"/>
          <w:color w:val="000000" w:themeColor="text1"/>
        </w:rPr>
        <w:t>, номер, тип этажа, на котором расположено помещение, машиноместо: этаж №</w:t>
      </w:r>
      <w:r w:rsidR="006939B2" w:rsidRPr="00A25F76">
        <w:rPr>
          <w:rFonts w:ascii="Verdana" w:hAnsi="Verdana" w:cs="Times New Roman"/>
          <w:color w:val="000000" w:themeColor="text1"/>
        </w:rPr>
        <w:t xml:space="preserve"> -2</w:t>
      </w:r>
      <w:r w:rsidRPr="00A25F76">
        <w:rPr>
          <w:rFonts w:ascii="Verdana" w:hAnsi="Verdana" w:cs="Times New Roman"/>
          <w:color w:val="000000" w:themeColor="text1"/>
        </w:rPr>
        <w:t xml:space="preserve">, общей площадью </w:t>
      </w:r>
      <w:r w:rsidR="00A25F76" w:rsidRPr="00A25F76">
        <w:rPr>
          <w:rFonts w:ascii="Verdana" w:hAnsi="Verdana" w:cs="Times New Roman"/>
          <w:color w:val="000000" w:themeColor="text1"/>
        </w:rPr>
        <w:t>16,5</w:t>
      </w:r>
      <w:r w:rsidR="006939B2" w:rsidRPr="00A25F76">
        <w:rPr>
          <w:rFonts w:ascii="Verdana" w:hAnsi="Verdana" w:cs="Times New Roman"/>
          <w:color w:val="000000" w:themeColor="text1"/>
        </w:rPr>
        <w:t xml:space="preserve"> </w:t>
      </w:r>
      <w:r w:rsidRPr="00A25F76">
        <w:rPr>
          <w:rFonts w:ascii="Verdana" w:hAnsi="Verdana" w:cs="Times New Roman"/>
          <w:color w:val="000000" w:themeColor="text1"/>
        </w:rPr>
        <w:t>кв.м., адрес</w:t>
      </w:r>
      <w:r w:rsidRPr="006939B2">
        <w:rPr>
          <w:rFonts w:ascii="Verdana" w:hAnsi="Verdana" w:cs="Times New Roman"/>
        </w:rPr>
        <w:t xml:space="preserve"> (местонахождение): г. Москва, ул. Мельникова, д.3, корп.1</w:t>
      </w:r>
      <w:r w:rsidRPr="006939B2">
        <w:rPr>
          <w:rFonts w:ascii="Verdana" w:hAnsi="Verdana" w:cs="Times New Roman"/>
          <w:b/>
          <w:color w:val="5B9BD5" w:themeColor="accent1"/>
        </w:rPr>
        <w:t xml:space="preserve"> </w:t>
      </w:r>
      <w:r w:rsidRPr="006939B2">
        <w:rPr>
          <w:rFonts w:ascii="Verdana" w:hAnsi="Verdana" w:cs="Times New Roman"/>
        </w:rPr>
        <w:t>(далее именуемое – «недвижимое имущество</w:t>
      </w:r>
      <w:r w:rsidRPr="009252AC">
        <w:rPr>
          <w:rFonts w:ascii="Verdana" w:hAnsi="Verdana" w:cs="Times New Roman"/>
        </w:rPr>
        <w:t>»).</w:t>
      </w:r>
    </w:p>
    <w:p w14:paraId="0A0A3E0C" w14:textId="77777777"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0732CD">
        <w:rPr>
          <w:rFonts w:ascii="Verdana" w:hAnsi="Verdana" w:cs="Times New Roman"/>
        </w:rPr>
        <w:t xml:space="preserve"> на основании </w:t>
      </w:r>
      <w:r w:rsidR="000732CD" w:rsidRPr="004B48F2">
        <w:rPr>
          <w:rFonts w:ascii="Verdana" w:hAnsi="Verdana" w:cs="Times New Roman"/>
        </w:rPr>
        <w:t xml:space="preserve">Разрешения на ввод объекта в эксплуатацию </w:t>
      </w:r>
      <w:r w:rsidR="000732CD">
        <w:rPr>
          <w:rFonts w:ascii="Verdana" w:hAnsi="Verdana" w:cs="Times New Roman"/>
        </w:rPr>
        <w:t xml:space="preserve">от 17.07.2019 </w:t>
      </w:r>
      <w:r w:rsidR="000732CD" w:rsidRPr="004B48F2">
        <w:rPr>
          <w:rFonts w:ascii="Verdana" w:hAnsi="Verdana" w:cs="Times New Roman"/>
        </w:rPr>
        <w:t>№77-223000-009024-2019,</w:t>
      </w:r>
      <w:r w:rsidR="000732CD">
        <w:rPr>
          <w:rFonts w:ascii="Verdana" w:hAnsi="Verdana" w:cs="Times New Roman"/>
        </w:rPr>
        <w:t xml:space="preserve"> </w:t>
      </w:r>
      <w:r w:rsidR="000732CD" w:rsidRPr="004B48F2">
        <w:rPr>
          <w:rFonts w:ascii="Verdana" w:hAnsi="Verdana" w:cs="Times New Roman"/>
        </w:rPr>
        <w:t>выдан</w:t>
      </w:r>
      <w:r w:rsidR="000732CD">
        <w:rPr>
          <w:rFonts w:ascii="Verdana" w:hAnsi="Verdana" w:cs="Times New Roman"/>
        </w:rPr>
        <w:t>ного</w:t>
      </w:r>
      <w:r w:rsidR="000732CD" w:rsidRPr="004B48F2">
        <w:rPr>
          <w:rFonts w:ascii="Verdana" w:hAnsi="Verdana" w:cs="Times New Roman"/>
        </w:rPr>
        <w:t xml:space="preserve"> Комитетом государственного строительного надзора города Москвы (</w:t>
      </w:r>
      <w:proofErr w:type="spellStart"/>
      <w:r w:rsidR="000732CD" w:rsidRPr="004B48F2">
        <w:rPr>
          <w:rFonts w:ascii="Verdana" w:hAnsi="Verdana" w:cs="Times New Roman"/>
        </w:rPr>
        <w:t>Мосгосстройнадзор</w:t>
      </w:r>
      <w:proofErr w:type="spellEnd"/>
      <w:r w:rsidR="000732CD" w:rsidRPr="004B48F2">
        <w:rPr>
          <w:rFonts w:ascii="Verdana" w:hAnsi="Verdana" w:cs="Times New Roman"/>
        </w:rPr>
        <w:t>)</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A50DFD">
        <w:rPr>
          <w:rFonts w:ascii="Verdana" w:hAnsi="Verdana" w:cs="Times New Roman"/>
        </w:rPr>
        <w:t>№</w:t>
      </w:r>
      <w:r w:rsidR="00A50DFD" w:rsidRPr="00A50DFD">
        <w:rPr>
          <w:rFonts w:ascii="Verdana" w:hAnsi="Verdana" w:cs="Times New Roman"/>
        </w:rPr>
        <w:t>77:04:0001019:12778-77/003/2019-1 от 04.10.2019</w:t>
      </w:r>
      <w:r w:rsidRPr="005A0211">
        <w:rPr>
          <w:rFonts w:ascii="Verdana" w:hAnsi="Verdana" w:cs="Times New Roman"/>
        </w:rPr>
        <w:t xml:space="preserve">, что подтверждается Выпиской из Единого государственного реестра недвижимости от </w:t>
      </w:r>
      <w:r w:rsidR="00A50DFD" w:rsidRPr="00A50DFD">
        <w:rPr>
          <w:rFonts w:ascii="Verdana" w:hAnsi="Verdana" w:cs="Times New Roman"/>
        </w:rPr>
        <w:t>13.04.2021 № 99/2021/387094166</w:t>
      </w:r>
      <w:r w:rsidRPr="005A0211">
        <w:rPr>
          <w:rFonts w:ascii="Verdana" w:hAnsi="Verdana" w:cs="Times New Roman"/>
        </w:rPr>
        <w:t>.</w:t>
      </w:r>
    </w:p>
    <w:p w14:paraId="45FB0DB4"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lastRenderedPageBreak/>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4B4986D6"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2F558228" w14:textId="77777777" w:rsidTr="00E3241E">
        <w:tc>
          <w:tcPr>
            <w:tcW w:w="2268" w:type="dxa"/>
          </w:tcPr>
          <w:p w14:paraId="5EC68E6A"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 для Покупателей юридических лиц</w:t>
            </w:r>
          </w:p>
        </w:tc>
        <w:tc>
          <w:tcPr>
            <w:tcW w:w="7797" w:type="dxa"/>
          </w:tcPr>
          <w:p w14:paraId="02526E13"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6BCA1D16" w14:textId="77777777" w:rsidTr="00E3241E">
        <w:tc>
          <w:tcPr>
            <w:tcW w:w="2268" w:type="dxa"/>
          </w:tcPr>
          <w:p w14:paraId="7E6EF54C"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01C5615E" w14:textId="77777777"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для Покупателей физических лиц (в том числе ИП) </w:t>
            </w:r>
          </w:p>
        </w:tc>
        <w:tc>
          <w:tcPr>
            <w:tcW w:w="7797" w:type="dxa"/>
          </w:tcPr>
          <w:p w14:paraId="0C351743"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43CACB38" w14:textId="77777777"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55E3062C"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0170B63B"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5C0BACA8"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46EB7DDA"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(в том числе НДС, исчисленный в соответствии с действующим законодательством Российской Федерации).</w:t>
      </w:r>
    </w:p>
    <w:p w14:paraId="5347EAD0" w14:textId="77777777" w:rsidR="009252AC" w:rsidRP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Оплата по Договору осуществляется в следующем порядке:</w:t>
      </w:r>
    </w:p>
    <w:p w14:paraId="09080682" w14:textId="77777777" w:rsidR="009252AC" w:rsidRPr="009252AC" w:rsidRDefault="009252AC" w:rsidP="009252AC">
      <w:pPr>
        <w:pStyle w:val="ac"/>
        <w:adjustRightInd w:val="0"/>
        <w:rPr>
          <w:rFonts w:ascii="Verdana" w:hAnsi="Verdana"/>
          <w:sz w:val="20"/>
          <w:szCs w:val="20"/>
          <w:highlight w:val="yellow"/>
        </w:rPr>
      </w:pPr>
    </w:p>
    <w:tbl>
      <w:tblPr>
        <w:tblW w:w="10031" w:type="dxa"/>
        <w:tblBorders>
          <w:insideH w:val="single" w:sz="4" w:space="0" w:color="auto"/>
          <w:insideV w:val="single" w:sz="4" w:space="0" w:color="auto"/>
        </w:tblBorders>
        <w:tblLook w:val="04A0" w:firstRow="1" w:lastRow="0" w:firstColumn="1" w:lastColumn="0" w:noHBand="0" w:noVBand="1"/>
      </w:tblPr>
      <w:tblGrid>
        <w:gridCol w:w="2381"/>
        <w:gridCol w:w="7650"/>
      </w:tblGrid>
      <w:tr w:rsidR="009252AC" w:rsidRPr="009252AC" w14:paraId="0F6F162F" w14:textId="77777777" w:rsidTr="00E3241E">
        <w:trPr>
          <w:trHeight w:val="1004"/>
        </w:trPr>
        <w:tc>
          <w:tcPr>
            <w:tcW w:w="2381" w:type="dxa"/>
            <w:shd w:val="clear" w:color="auto" w:fill="auto"/>
          </w:tcPr>
          <w:p w14:paraId="13EE4DA5"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для полной предварительной оплаты</w:t>
            </w:r>
          </w:p>
        </w:tc>
        <w:tc>
          <w:tcPr>
            <w:tcW w:w="7650" w:type="dxa"/>
            <w:shd w:val="clear" w:color="auto" w:fill="auto"/>
          </w:tcPr>
          <w:p w14:paraId="3825710F" w14:textId="01FEF700" w:rsidR="009252AC" w:rsidRPr="009252AC" w:rsidRDefault="009252AC" w:rsidP="00E3241E">
            <w:pPr>
              <w:adjustRightInd w:val="0"/>
              <w:rPr>
                <w:rFonts w:ascii="Verdana" w:hAnsi="Verdana"/>
                <w:color w:val="5B9BD5" w:themeColor="accent1"/>
                <w:sz w:val="20"/>
                <w:szCs w:val="20"/>
                <w:lang w:eastAsia="ru-RU"/>
              </w:rPr>
            </w:pPr>
            <w:r w:rsidRPr="009252AC">
              <w:rPr>
                <w:rFonts w:ascii="Verdana" w:hAnsi="Verdana"/>
                <w:sz w:val="20"/>
                <w:szCs w:val="20"/>
              </w:rPr>
              <w:t>2.2.1.</w:t>
            </w:r>
            <w:r w:rsidRPr="009252AC">
              <w:rPr>
                <w:rFonts w:ascii="Verdana" w:hAnsi="Verdana"/>
                <w:i/>
                <w:sz w:val="20"/>
                <w:szCs w:val="20"/>
              </w:rPr>
              <w:t xml:space="preserve"> </w:t>
            </w:r>
            <w:r w:rsidRPr="009252AC">
              <w:rPr>
                <w:rFonts w:ascii="Verdana" w:hAnsi="Verdana"/>
                <w:color w:val="000000" w:themeColor="text1"/>
                <w:sz w:val="20"/>
                <w:szCs w:val="20"/>
              </w:rPr>
              <w:t xml:space="preserve">в течение </w:t>
            </w:r>
            <w:r w:rsidR="00BD5B35">
              <w:rPr>
                <w:rFonts w:ascii="Verdana" w:hAnsi="Verdana"/>
                <w:color w:val="000000" w:themeColor="text1"/>
                <w:sz w:val="20"/>
                <w:szCs w:val="20"/>
              </w:rPr>
              <w:t>7</w:t>
            </w:r>
            <w:r w:rsidRPr="009252AC">
              <w:rPr>
                <w:rFonts w:ascii="Verdana" w:hAnsi="Verdana"/>
                <w:color w:val="000000" w:themeColor="text1"/>
                <w:sz w:val="20"/>
                <w:szCs w:val="20"/>
              </w:rPr>
              <w:t xml:space="preserve"> (</w:t>
            </w:r>
            <w:r w:rsidR="00BD5B35">
              <w:rPr>
                <w:rFonts w:ascii="Verdana" w:hAnsi="Verdana"/>
                <w:color w:val="000000" w:themeColor="text1"/>
                <w:sz w:val="20"/>
                <w:szCs w:val="20"/>
              </w:rPr>
              <w:t>Семи</w:t>
            </w:r>
            <w:r w:rsidRPr="009252AC">
              <w:rPr>
                <w:rFonts w:ascii="Verdana" w:hAnsi="Verdana"/>
                <w:color w:val="000000" w:themeColor="text1"/>
                <w:sz w:val="20"/>
                <w:szCs w:val="20"/>
              </w:rPr>
              <w:t xml:space="preserve">) рабочих дней с </w:t>
            </w:r>
            <w:r w:rsidRPr="009252AC">
              <w:rPr>
                <w:rFonts w:ascii="Verdana" w:hAnsi="Verdana"/>
                <w:sz w:val="20"/>
                <w:szCs w:val="20"/>
              </w:rPr>
              <w:t xml:space="preserve">даты подписания Договора путем перечисления Покупателем на счет Продавца, указанный в разделе 11 Договора, цены недвижимого имущества в размере  __________ </w:t>
            </w:r>
            <w:r w:rsidRPr="009252AC">
              <w:rPr>
                <w:rFonts w:ascii="Verdana" w:hAnsi="Verdana"/>
                <w:sz w:val="20"/>
                <w:szCs w:val="20"/>
                <w:lang w:eastAsia="ru-RU"/>
              </w:rPr>
              <w:t>(_____________) рублей ___ копеек (в том числе НДС, исчисленный в соответствии с действующим законодательством Российской Федерации)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i/>
                <w:color w:val="8496B0" w:themeColor="text2" w:themeTint="99"/>
                <w:sz w:val="20"/>
                <w:szCs w:val="20"/>
                <w:lang w:eastAsia="ru-RU"/>
              </w:rPr>
              <w:t>.</w:t>
            </w:r>
          </w:p>
        </w:tc>
      </w:tr>
      <w:tr w:rsidR="009252AC" w:rsidRPr="009252AC" w14:paraId="3FA576C7" w14:textId="77777777" w:rsidTr="00E3241E">
        <w:trPr>
          <w:trHeight w:val="1459"/>
        </w:trPr>
        <w:tc>
          <w:tcPr>
            <w:tcW w:w="2381" w:type="dxa"/>
            <w:shd w:val="clear" w:color="auto" w:fill="auto"/>
          </w:tcPr>
          <w:p w14:paraId="33B2B25C"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6971507B"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посредством аккредитива</w:t>
            </w:r>
          </w:p>
        </w:tc>
        <w:tc>
          <w:tcPr>
            <w:tcW w:w="7650" w:type="dxa"/>
            <w:shd w:val="clear" w:color="auto" w:fill="auto"/>
          </w:tcPr>
          <w:p w14:paraId="3B296F74" w14:textId="2D5667CF" w:rsidR="009252AC" w:rsidRPr="009252AC" w:rsidRDefault="009252AC" w:rsidP="00E3241E">
            <w:pPr>
              <w:adjustRightInd w:val="0"/>
              <w:rPr>
                <w:rFonts w:ascii="Verdana" w:hAnsi="Verdana"/>
                <w:sz w:val="20"/>
                <w:szCs w:val="20"/>
              </w:rPr>
            </w:pPr>
            <w:r w:rsidRPr="009252AC">
              <w:rPr>
                <w:rFonts w:ascii="Verdana" w:hAnsi="Verdana"/>
                <w:sz w:val="20"/>
                <w:szCs w:val="20"/>
              </w:rPr>
              <w:t xml:space="preserve">2.2.1. </w:t>
            </w:r>
            <w:r w:rsidRPr="009252AC">
              <w:rPr>
                <w:rFonts w:ascii="Verdana" w:hAnsi="Verdana"/>
                <w:color w:val="000000" w:themeColor="text1"/>
                <w:sz w:val="20"/>
                <w:szCs w:val="20"/>
              </w:rPr>
              <w:t xml:space="preserve">в течение 5 (Пяти) рабочих дней с </w:t>
            </w:r>
            <w:r w:rsidRPr="009252AC">
              <w:rPr>
                <w:rFonts w:ascii="Verdana" w:hAnsi="Verdana"/>
                <w:sz w:val="20"/>
                <w:szCs w:val="20"/>
              </w:rPr>
              <w:t>даты подписания Договора Покупатель открывает аккредитив на условиях, изложенных в Приложении №</w:t>
            </w:r>
            <w:r w:rsidR="009C66E0">
              <w:rPr>
                <w:rFonts w:ascii="Verdana" w:hAnsi="Verdana"/>
                <w:sz w:val="20"/>
                <w:szCs w:val="20"/>
              </w:rPr>
              <w:t>2</w:t>
            </w:r>
            <w:r w:rsidR="009C66E0" w:rsidRPr="009252AC">
              <w:rPr>
                <w:rFonts w:ascii="Verdana" w:hAnsi="Verdana"/>
                <w:sz w:val="20"/>
                <w:szCs w:val="20"/>
              </w:rPr>
              <w:t xml:space="preserve"> </w:t>
            </w:r>
            <w:r w:rsidRPr="009252AC">
              <w:rPr>
                <w:rFonts w:ascii="Verdana" w:hAnsi="Verdana"/>
                <w:sz w:val="20"/>
                <w:szCs w:val="20"/>
              </w:rPr>
              <w:t>к Договору, на цену недвижимого имущества в размере</w:t>
            </w:r>
            <w:r w:rsidRPr="009252AC">
              <w:rPr>
                <w:rFonts w:ascii="Verdana" w:hAnsi="Verdana"/>
                <w:i/>
                <w:color w:val="0070C0"/>
                <w:sz w:val="20"/>
                <w:szCs w:val="20"/>
              </w:rPr>
              <w:t xml:space="preserve"> </w:t>
            </w:r>
            <w:r w:rsidRPr="009252AC">
              <w:rPr>
                <w:rFonts w:ascii="Verdana" w:hAnsi="Verdana"/>
                <w:sz w:val="20"/>
                <w:szCs w:val="20"/>
              </w:rPr>
              <w:t xml:space="preserve">___________ (_____________) рублей </w:t>
            </w:r>
            <w:r w:rsidRPr="009252AC">
              <w:rPr>
                <w:rFonts w:ascii="Verdana" w:hAnsi="Verdana"/>
                <w:sz w:val="20"/>
                <w:szCs w:val="20"/>
                <w:u w:val="single"/>
              </w:rPr>
              <w:t xml:space="preserve">___ </w:t>
            </w:r>
            <w:r w:rsidRPr="009252AC">
              <w:rPr>
                <w:rFonts w:ascii="Verdana" w:hAnsi="Verdana"/>
                <w:sz w:val="20"/>
                <w:szCs w:val="20"/>
              </w:rPr>
              <w:t>копеек (в том числе НДС, исчисленный в соответствии с действующим законодательством Российской Федерации)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sz w:val="20"/>
                <w:szCs w:val="20"/>
              </w:rPr>
              <w:t>.</w:t>
            </w:r>
            <w:r w:rsidRPr="009252AC">
              <w:rPr>
                <w:rFonts w:ascii="Verdana" w:hAnsi="Verdana"/>
                <w:i/>
                <w:sz w:val="20"/>
                <w:szCs w:val="20"/>
              </w:rPr>
              <w:t xml:space="preserve"> </w:t>
            </w:r>
          </w:p>
        </w:tc>
      </w:tr>
    </w:tbl>
    <w:p w14:paraId="49CA8EA1"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A25F76" w:rsidRPr="00A25F76">
        <w:rPr>
          <w:rFonts w:ascii="Verdana" w:hAnsi="Verdana"/>
          <w:sz w:val="20"/>
          <w:szCs w:val="20"/>
        </w:rPr>
        <w:t>86 700 (Восемьдесят шесть тысяч семьсот)</w:t>
      </w:r>
      <w:r w:rsidRPr="00A25F76">
        <w:rPr>
          <w:rFonts w:ascii="Verdana" w:hAnsi="Verdana"/>
          <w:sz w:val="20"/>
          <w:szCs w:val="20"/>
        </w:rPr>
        <w:t xml:space="preserve"> рублей 00 копеек (в том числе НДС, исчисленный в</w:t>
      </w:r>
      <w:r w:rsidRPr="009252AC">
        <w:rPr>
          <w:rFonts w:ascii="Verdana" w:hAnsi="Verdana"/>
          <w:color w:val="000000" w:themeColor="text1"/>
          <w:sz w:val="20"/>
          <w:szCs w:val="20"/>
        </w:rPr>
        <w:t xml:space="preserve"> соответствии с действующим законодательством Российской Федерации), </w:t>
      </w:r>
      <w:r w:rsidRPr="009252AC">
        <w:rPr>
          <w:rFonts w:ascii="Verdana" w:hAnsi="Verdana"/>
          <w:sz w:val="20"/>
          <w:szCs w:val="20"/>
        </w:rPr>
        <w:t>засчитывается в счет оплаты цены недвижимого имущества, указанной в п.2.1 Договора.</w:t>
      </w:r>
    </w:p>
    <w:p w14:paraId="7ACE8443"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5FB4ED02"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3AF54A81"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6F381C77"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56A8E6C2"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28A97F1D"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lastRenderedPageBreak/>
        <w:t>ПЕРЕДАЧА ИМУЩЕСТВА</w:t>
      </w:r>
    </w:p>
    <w:p w14:paraId="097E3ED3"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B3CDC79" w14:textId="77777777"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p>
    <w:p w14:paraId="78E2F428"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35BD9972"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45B46814"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3509B3EA"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5047DA05"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6F83CCA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2E4E1C06"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4.1.1. Передать Покупателю в собственность недвижимое имущество, указанное в п. 1.1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289C9586" w14:textId="77777777" w:rsidTr="00E3241E">
        <w:trPr>
          <w:trHeight w:val="693"/>
        </w:trPr>
        <w:tc>
          <w:tcPr>
            <w:tcW w:w="2161" w:type="dxa"/>
            <w:shd w:val="clear" w:color="auto" w:fill="auto"/>
          </w:tcPr>
          <w:p w14:paraId="0595DC70"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sz w:val="20"/>
                <w:szCs w:val="20"/>
                <w:lang w:eastAsia="ru-RU"/>
              </w:rPr>
              <w:t xml:space="preserve"> </w:t>
            </w:r>
            <w:r w:rsidRPr="009252AC">
              <w:rPr>
                <w:rFonts w:ascii="Verdana" w:hAnsi="Verdana"/>
                <w:i/>
                <w:color w:val="2E74B5" w:themeColor="accent1" w:themeShade="BF"/>
                <w:sz w:val="20"/>
                <w:szCs w:val="20"/>
              </w:rPr>
              <w:t>Вариант 1</w:t>
            </w:r>
          </w:p>
          <w:p w14:paraId="61366863"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включается только при реализации нежилых помещений юридическим лицам</w:t>
            </w:r>
          </w:p>
        </w:tc>
        <w:tc>
          <w:tcPr>
            <w:tcW w:w="8080" w:type="dxa"/>
            <w:shd w:val="clear" w:color="auto" w:fill="auto"/>
          </w:tcPr>
          <w:p w14:paraId="7F4F848A"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A21050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tbl>
      <w:tblPr>
        <w:tblStyle w:val="aff2"/>
        <w:tblW w:w="1034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8080"/>
      </w:tblGrid>
      <w:tr w:rsidR="009252AC" w:rsidRPr="009252AC" w14:paraId="65D594E2" w14:textId="77777777" w:rsidTr="00E3241E">
        <w:tc>
          <w:tcPr>
            <w:tcW w:w="2269" w:type="dxa"/>
          </w:tcPr>
          <w:p w14:paraId="7FCAC517"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color w:val="8496B0" w:themeColor="text2" w:themeTint="99"/>
                <w:sz w:val="20"/>
                <w:szCs w:val="20"/>
                <w:lang w:eastAsia="ru-RU"/>
              </w:rPr>
              <w:t xml:space="preserve"> </w:t>
            </w:r>
            <w:r w:rsidRPr="009252AC">
              <w:rPr>
                <w:rFonts w:ascii="Verdana" w:hAnsi="Verdana"/>
                <w:i/>
                <w:color w:val="2E74B5" w:themeColor="accent1" w:themeShade="BF"/>
                <w:sz w:val="20"/>
                <w:szCs w:val="20"/>
              </w:rPr>
              <w:t>Вариант 1 для оплаты без аккредитива</w:t>
            </w:r>
          </w:p>
        </w:tc>
        <w:tc>
          <w:tcPr>
            <w:tcW w:w="8080" w:type="dxa"/>
          </w:tcPr>
          <w:p w14:paraId="20F8049C"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tc>
      </w:tr>
      <w:tr w:rsidR="009252AC" w:rsidRPr="009252AC" w14:paraId="55B5D6D0" w14:textId="77777777" w:rsidTr="00E3241E">
        <w:tc>
          <w:tcPr>
            <w:tcW w:w="2269" w:type="dxa"/>
          </w:tcPr>
          <w:p w14:paraId="4DBD957E" w14:textId="77777777"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Вариант 2 для оплаты с аккредитивом</w:t>
            </w:r>
          </w:p>
        </w:tc>
        <w:tc>
          <w:tcPr>
            <w:tcW w:w="8080" w:type="dxa"/>
          </w:tcPr>
          <w:p w14:paraId="7D1CD21E"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9252AC">
              <w:rPr>
                <w:rFonts w:ascii="Verdana" w:hAnsi="Verdana"/>
                <w:i/>
                <w:sz w:val="20"/>
                <w:szCs w:val="20"/>
                <w:lang w:eastAsia="ru-RU"/>
              </w:rPr>
              <w:t xml:space="preserve"> </w:t>
            </w:r>
            <w:r w:rsidRPr="009252AC">
              <w:rPr>
                <w:rFonts w:ascii="Verdana" w:hAnsi="Verdana"/>
                <w:color w:val="000000" w:themeColor="text1"/>
                <w:sz w:val="20"/>
                <w:szCs w:val="20"/>
                <w:lang w:eastAsia="ru-RU"/>
              </w:rPr>
              <w:t>1 (Одного)</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рабочего дня со дня их получения Покупателем.</w:t>
            </w:r>
          </w:p>
        </w:tc>
      </w:tr>
    </w:tbl>
    <w:p w14:paraId="3BFEC49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7C9160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385EA1FF"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217987DC"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4E5DBCB1"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7D1CADDC"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5046CFC6"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479DCCB3"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0BC2CCD7"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lastRenderedPageBreak/>
        <w:t xml:space="preserve">Регистрация права собственности и перехода права собственности </w:t>
      </w:r>
    </w:p>
    <w:p w14:paraId="4B391777"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68461562"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3AF32AE"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5338347F"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2E42CC92"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53AECE1C"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7425F68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6F6FFB5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36098E46"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7A3D54B"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533A6B1F" w14:textId="77777777"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0,01 (Ноль целая одна сотая)</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032C6C0B" w14:textId="77777777"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0,01 (Ноль целых одна сотая)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5A398510"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BB290F4"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3C6FBED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25F88AEE"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4AF6A3FA"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72FD8DA7"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043025B9"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4623ECF8"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6B46B9DC"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13552FF9"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461E3175"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0F5C32B8"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5F126ED2"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61324E0C"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1E9017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42E93926"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4E32FBF" w14:textId="77777777" w:rsidTr="00E3241E">
        <w:trPr>
          <w:trHeight w:val="1125"/>
        </w:trPr>
        <w:tc>
          <w:tcPr>
            <w:tcW w:w="2161" w:type="dxa"/>
            <w:shd w:val="clear" w:color="auto" w:fill="auto"/>
          </w:tcPr>
          <w:p w14:paraId="08422C44"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6DA8EECA"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 xml:space="preserve">при аккредитивной форме расчетов   </w:t>
            </w:r>
          </w:p>
        </w:tc>
        <w:tc>
          <w:tcPr>
            <w:tcW w:w="8080" w:type="dxa"/>
            <w:shd w:val="clear" w:color="auto" w:fill="auto"/>
          </w:tcPr>
          <w:p w14:paraId="04DD9D2B"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w:t>
            </w:r>
            <w:r w:rsidRPr="009252AC">
              <w:rPr>
                <w:rFonts w:ascii="Verdana" w:hAnsi="Verdana"/>
                <w:sz w:val="20"/>
                <w:szCs w:val="20"/>
              </w:rPr>
              <w:softHyphen/>
            </w:r>
            <w:r w:rsidRPr="009252AC">
              <w:rPr>
                <w:rFonts w:ascii="Verdana" w:hAnsi="Verdana"/>
                <w:sz w:val="20"/>
                <w:szCs w:val="20"/>
              </w:rPr>
              <w:softHyphen/>
            </w:r>
            <w:r w:rsidRPr="009252AC">
              <w:rPr>
                <w:rFonts w:ascii="Verdana" w:hAnsi="Verdana"/>
                <w:sz w:val="20"/>
                <w:szCs w:val="20"/>
              </w:rPr>
              <w:softHyphen/>
              <w:t>1 к Договору.</w:t>
            </w:r>
          </w:p>
        </w:tc>
      </w:tr>
    </w:tbl>
    <w:p w14:paraId="5AAB83E8"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00F04D1A"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DCA8E8D"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ECB8239"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604FC99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6FF59845" w14:textId="77777777" w:rsidR="009252AC" w:rsidRPr="009252AC" w:rsidRDefault="009252AC" w:rsidP="009252AC">
      <w:pPr>
        <w:keepLines/>
        <w:autoSpaceDE w:val="0"/>
        <w:autoSpaceDN w:val="0"/>
        <w:ind w:firstLine="720"/>
        <w:rPr>
          <w:rFonts w:ascii="Verdana" w:hAnsi="Verdana"/>
          <w:sz w:val="20"/>
          <w:szCs w:val="20"/>
          <w:lang w:eastAsia="ru-RU"/>
        </w:rPr>
      </w:pPr>
    </w:p>
    <w:p w14:paraId="3BDF76EB"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06E1E5EC"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233E4C54"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02F1D5"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14043E84"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01DF0208"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635DA999"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1B40315F"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8B2CB61"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4E30EEC0" w14:textId="77777777" w:rsidR="009252AC" w:rsidRPr="009252AC" w:rsidRDefault="009252AC" w:rsidP="009252AC">
      <w:pPr>
        <w:widowControl w:val="0"/>
        <w:tabs>
          <w:tab w:val="left" w:pos="709"/>
        </w:tabs>
        <w:adjustRightInd w:val="0"/>
        <w:ind w:firstLine="709"/>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2F174481" w14:textId="77777777" w:rsidTr="00E3241E">
        <w:tc>
          <w:tcPr>
            <w:tcW w:w="2094" w:type="dxa"/>
            <w:shd w:val="clear" w:color="auto" w:fill="auto"/>
          </w:tcPr>
          <w:p w14:paraId="46442387"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lastRenderedPageBreak/>
              <w:t>Вариант 1 при наличии 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730BEB18" w14:textId="77777777" w:rsidTr="00E3241E">
              <w:tc>
                <w:tcPr>
                  <w:tcW w:w="7609" w:type="dxa"/>
                </w:tcPr>
                <w:p w14:paraId="3F13BB79"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59D62AC2" w14:textId="77777777" w:rsidTr="00E3241E">
              <w:tc>
                <w:tcPr>
                  <w:tcW w:w="7609" w:type="dxa"/>
                </w:tcPr>
                <w:p w14:paraId="2B46E544" w14:textId="77777777" w:rsidR="009252AC" w:rsidRPr="009252AC" w:rsidRDefault="009252AC" w:rsidP="00E3241E">
                  <w:pPr>
                    <w:widowControl w:val="0"/>
                    <w:tabs>
                      <w:tab w:val="left" w:pos="709"/>
                    </w:tabs>
                    <w:adjustRightInd w:val="0"/>
                    <w:rPr>
                      <w:rFonts w:ascii="Verdana" w:hAnsi="Verdana"/>
                      <w:i/>
                      <w:sz w:val="20"/>
                      <w:szCs w:val="20"/>
                    </w:rPr>
                  </w:pPr>
                </w:p>
              </w:tc>
            </w:tr>
          </w:tbl>
          <w:p w14:paraId="08333224"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2AABCFE6"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1C536587"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t>11. АДРЕСА И РЕКВИЗИТЫ СТОРОН</w:t>
      </w:r>
    </w:p>
    <w:p w14:paraId="466A9DA5"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71EBA066" w14:textId="77777777" w:rsidTr="00E3241E">
        <w:tc>
          <w:tcPr>
            <w:tcW w:w="5103" w:type="dxa"/>
          </w:tcPr>
          <w:p w14:paraId="032EA63A"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2FABA609" w14:textId="77777777" w:rsidR="006939B2" w:rsidRDefault="006939B2" w:rsidP="006939B2">
            <w:pPr>
              <w:pStyle w:val="afff6"/>
              <w:ind w:firstLine="0"/>
              <w:jc w:val="left"/>
              <w:rPr>
                <w:rFonts w:ascii="Verdana" w:hAnsi="Verdana"/>
                <w:b/>
              </w:rPr>
            </w:pPr>
            <w:r w:rsidRPr="0001620D">
              <w:rPr>
                <w:rFonts w:ascii="Verdana" w:hAnsi="Verdana"/>
                <w:b/>
              </w:rPr>
              <w:t>Акционерное общество «Завод железобетонных изделий – 5»</w:t>
            </w:r>
          </w:p>
          <w:p w14:paraId="670D6C21" w14:textId="77777777" w:rsidR="006939B2" w:rsidRPr="0001620D" w:rsidRDefault="006939B2" w:rsidP="006939B2">
            <w:pPr>
              <w:pStyle w:val="afff6"/>
              <w:ind w:firstLine="0"/>
              <w:jc w:val="left"/>
              <w:rPr>
                <w:rFonts w:ascii="Verdana" w:hAnsi="Verdana"/>
              </w:rPr>
            </w:pPr>
            <w:r w:rsidRPr="0001620D">
              <w:rPr>
                <w:rFonts w:ascii="Verdana" w:hAnsi="Verdana"/>
              </w:rPr>
              <w:t>Место</w:t>
            </w:r>
            <w:r>
              <w:rPr>
                <w:rFonts w:ascii="Verdana" w:hAnsi="Verdana"/>
              </w:rPr>
              <w:t>нахождение/ почтовый адрес</w:t>
            </w:r>
            <w:r w:rsidRPr="0001620D">
              <w:rPr>
                <w:rFonts w:ascii="Verdana" w:hAnsi="Verdana"/>
              </w:rPr>
              <w:t>: 109316, г.</w:t>
            </w:r>
            <w:r w:rsidR="00B23B77">
              <w:rPr>
                <w:rFonts w:ascii="Verdana" w:hAnsi="Verdana"/>
              </w:rPr>
              <w:t xml:space="preserve"> </w:t>
            </w:r>
            <w:r w:rsidRPr="0001620D">
              <w:rPr>
                <w:rFonts w:ascii="Verdana" w:hAnsi="Verdana"/>
              </w:rPr>
              <w:t xml:space="preserve">Москва, ул. </w:t>
            </w:r>
            <w:proofErr w:type="spellStart"/>
            <w:r w:rsidRPr="0001620D">
              <w:rPr>
                <w:rFonts w:ascii="Verdana" w:hAnsi="Verdana"/>
              </w:rPr>
              <w:t>Сосинская</w:t>
            </w:r>
            <w:proofErr w:type="spellEnd"/>
            <w:r w:rsidRPr="0001620D">
              <w:rPr>
                <w:rFonts w:ascii="Verdana" w:hAnsi="Verdana"/>
              </w:rPr>
              <w:t>, дом 43, строение 3, помещение 28, этаж 2</w:t>
            </w:r>
          </w:p>
          <w:p w14:paraId="08FA1C10" w14:textId="77777777" w:rsidR="006939B2" w:rsidRPr="0001620D" w:rsidRDefault="006939B2" w:rsidP="006939B2">
            <w:pPr>
              <w:pStyle w:val="afff6"/>
              <w:ind w:firstLine="0"/>
              <w:jc w:val="left"/>
              <w:rPr>
                <w:rFonts w:ascii="Verdana" w:hAnsi="Verdana"/>
              </w:rPr>
            </w:pPr>
            <w:r w:rsidRPr="0001620D">
              <w:rPr>
                <w:rFonts w:ascii="Verdana" w:hAnsi="Verdana"/>
              </w:rPr>
              <w:t>ИНН: 7722059768, КПП: 772201001</w:t>
            </w:r>
          </w:p>
          <w:p w14:paraId="7E133EC4" w14:textId="77777777" w:rsidR="006939B2" w:rsidRPr="0001620D" w:rsidRDefault="006939B2" w:rsidP="006939B2">
            <w:pPr>
              <w:pStyle w:val="afff6"/>
              <w:ind w:firstLine="0"/>
              <w:jc w:val="left"/>
              <w:rPr>
                <w:rFonts w:ascii="Verdana" w:hAnsi="Verdana"/>
              </w:rPr>
            </w:pPr>
            <w:r w:rsidRPr="0001620D">
              <w:rPr>
                <w:rFonts w:ascii="Verdana" w:hAnsi="Verdana"/>
              </w:rPr>
              <w:t xml:space="preserve">ОГРН: 1027700309735, </w:t>
            </w:r>
          </w:p>
          <w:p w14:paraId="435BE4CE"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Р</w:t>
            </w:r>
            <w:r w:rsidRPr="0001620D">
              <w:rPr>
                <w:rFonts w:ascii="Verdana" w:hAnsi="Verdana"/>
                <w:sz w:val="20"/>
                <w:szCs w:val="20"/>
              </w:rPr>
              <w:t xml:space="preserve">/с 40702810501700006627 </w:t>
            </w:r>
          </w:p>
          <w:p w14:paraId="37659990"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01620D">
              <w:rPr>
                <w:rFonts w:ascii="Verdana" w:hAnsi="Verdana"/>
                <w:sz w:val="20"/>
                <w:szCs w:val="20"/>
              </w:rPr>
              <w:t xml:space="preserve">в ПАО БАНК </w:t>
            </w:r>
            <w:r>
              <w:rPr>
                <w:rFonts w:ascii="Verdana" w:hAnsi="Verdana"/>
                <w:sz w:val="20"/>
                <w:szCs w:val="20"/>
              </w:rPr>
              <w:t>«</w:t>
            </w:r>
            <w:r w:rsidRPr="0001620D">
              <w:rPr>
                <w:rFonts w:ascii="Verdana" w:hAnsi="Verdana"/>
                <w:sz w:val="20"/>
                <w:szCs w:val="20"/>
              </w:rPr>
              <w:t>ФК ОТКРЫТИЕ</w:t>
            </w:r>
            <w:r>
              <w:rPr>
                <w:rFonts w:ascii="Verdana" w:hAnsi="Verdana"/>
                <w:sz w:val="20"/>
                <w:szCs w:val="20"/>
              </w:rPr>
              <w:t>»</w:t>
            </w:r>
          </w:p>
          <w:p w14:paraId="4FC10446" w14:textId="77777777" w:rsidR="006939B2"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К</w:t>
            </w:r>
            <w:r w:rsidRPr="0001620D">
              <w:rPr>
                <w:rFonts w:ascii="Verdana" w:hAnsi="Verdana"/>
                <w:sz w:val="20"/>
                <w:szCs w:val="20"/>
              </w:rPr>
              <w:t xml:space="preserve">/c 30101810300000000985, </w:t>
            </w:r>
          </w:p>
          <w:p w14:paraId="3ACDDEE7" w14:textId="77777777" w:rsidR="009252AC" w:rsidRPr="009252AC" w:rsidRDefault="006939B2" w:rsidP="006939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01620D">
              <w:rPr>
                <w:rFonts w:ascii="Verdana" w:hAnsi="Verdana"/>
                <w:sz w:val="20"/>
                <w:szCs w:val="20"/>
              </w:rPr>
              <w:t>БИК 044525985</w:t>
            </w:r>
          </w:p>
        </w:tc>
        <w:tc>
          <w:tcPr>
            <w:tcW w:w="4820" w:type="dxa"/>
          </w:tcPr>
          <w:p w14:paraId="06ED05D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E067667"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68F93112"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3ADC6FB5"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35B6495F"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2D299A74"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30171EEC"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r w:rsidR="00A327A6">
              <w:rPr>
                <w:rFonts w:ascii="Verdana" w:hAnsi="Verdana"/>
                <w:sz w:val="20"/>
                <w:szCs w:val="20"/>
              </w:rPr>
              <w:t>:</w:t>
            </w:r>
            <w:r>
              <w:rPr>
                <w:rFonts w:ascii="Verdana" w:hAnsi="Verdana"/>
                <w:sz w:val="20"/>
                <w:szCs w:val="20"/>
              </w:rPr>
              <w:t>____________________</w:t>
            </w:r>
          </w:p>
          <w:p w14:paraId="020A01DB"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54F5D1E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758340BF"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4757D373"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0F57CA8E"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36027304"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17033A98"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77755852"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6BCA37F3"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47D1505A"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440455E6"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75604426"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09235FB7" w14:textId="77777777"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proofErr w:type="spellStart"/>
      <w:r w:rsidR="006939B2">
        <w:rPr>
          <w:rFonts w:ascii="Verdana" w:hAnsi="Verdana"/>
          <w:b/>
          <w:bCs/>
          <w:color w:val="44546A" w:themeColor="text2"/>
          <w:sz w:val="20"/>
          <w:szCs w:val="20"/>
          <w:lang w:eastAsia="ru-RU"/>
        </w:rPr>
        <w:t>Ильинов</w:t>
      </w:r>
      <w:proofErr w:type="spellEnd"/>
      <w:r w:rsidR="006939B2">
        <w:rPr>
          <w:rFonts w:ascii="Verdana" w:hAnsi="Verdana"/>
          <w:b/>
          <w:bCs/>
          <w:color w:val="44546A" w:themeColor="text2"/>
          <w:sz w:val="20"/>
          <w:szCs w:val="20"/>
          <w:lang w:eastAsia="ru-RU"/>
        </w:rPr>
        <w:t xml:space="preserve"> С.М.</w:t>
      </w:r>
      <w:r w:rsidRPr="009252AC">
        <w:rPr>
          <w:rFonts w:ascii="Verdana" w:hAnsi="Verdana"/>
          <w:b/>
          <w:bCs/>
          <w:color w:val="44546A" w:themeColor="text2"/>
          <w:sz w:val="20"/>
          <w:szCs w:val="20"/>
          <w:lang w:eastAsia="ru-RU"/>
        </w:rPr>
        <w:t>/</w:t>
      </w:r>
    </w:p>
    <w:p w14:paraId="2D1BB757"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B553F80"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3071E280"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1C0B098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E79C01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4FCAD45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3422C56"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CABA15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F58F54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2C7400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0EFF0B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FF32BD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EE6F71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DA2B2A1"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5ABB2F1"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6FC831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03EFF3F"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1BD2FCB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835B061"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EBC400D"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66F1D8C9"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67167B59"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«___»_____________ 20__</w:t>
      </w:r>
    </w:p>
    <w:p w14:paraId="6486E77C"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66B7E4E"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04D92C4A"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1A84BDF8"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71789793"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3A5BE35B"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20_г.</w:t>
      </w:r>
    </w:p>
    <w:p w14:paraId="722DE4C2" w14:textId="77777777" w:rsidR="009252AC" w:rsidRPr="009252AC" w:rsidRDefault="009252AC" w:rsidP="009252AC">
      <w:pPr>
        <w:rPr>
          <w:rFonts w:ascii="Verdana" w:hAnsi="Verdana"/>
          <w:sz w:val="20"/>
          <w:szCs w:val="20"/>
          <w:lang w:eastAsia="ru-RU"/>
        </w:rPr>
      </w:pPr>
    </w:p>
    <w:p w14:paraId="65ADEA59" w14:textId="77777777" w:rsidR="009252AC" w:rsidRPr="009252AC" w:rsidRDefault="008841BD" w:rsidP="009252AC">
      <w:pPr>
        <w:ind w:firstLine="709"/>
        <w:rPr>
          <w:rFonts w:ascii="Verdana" w:hAnsi="Verdana"/>
          <w:sz w:val="20"/>
          <w:szCs w:val="20"/>
          <w:lang w:eastAsia="ru-RU"/>
        </w:rPr>
      </w:pPr>
      <w:r w:rsidRPr="006939B2">
        <w:rPr>
          <w:rFonts w:ascii="Verdana" w:hAnsi="Verdana"/>
          <w:b/>
          <w:sz w:val="20"/>
          <w:szCs w:val="20"/>
          <w:lang w:eastAsia="ru-RU"/>
        </w:rPr>
        <w:t>Акционерное общество «Завод железобетонных изделий – 5»</w:t>
      </w:r>
      <w:r>
        <w:rPr>
          <w:rFonts w:ascii="Verdana" w:hAnsi="Verdana"/>
          <w:sz w:val="20"/>
          <w:szCs w:val="20"/>
          <w:lang w:eastAsia="ru-RU"/>
        </w:rPr>
        <w:t xml:space="preserve"> </w:t>
      </w:r>
      <w:r w:rsidRPr="00B338D3">
        <w:rPr>
          <w:rFonts w:ascii="Verdana" w:hAnsi="Verdana"/>
          <w:sz w:val="20"/>
          <w:szCs w:val="20"/>
          <w:lang w:eastAsia="ru-RU"/>
        </w:rPr>
        <w:t>именуемое в дальнейшем «</w:t>
      </w:r>
      <w:r w:rsidRPr="008841BD">
        <w:rPr>
          <w:rFonts w:ascii="Verdana" w:hAnsi="Verdana"/>
          <w:sz w:val="20"/>
          <w:szCs w:val="20"/>
          <w:lang w:eastAsia="ru-RU"/>
        </w:rPr>
        <w:t>Продавец</w:t>
      </w:r>
      <w:r w:rsidRPr="00B338D3">
        <w:rPr>
          <w:rFonts w:ascii="Verdana" w:hAnsi="Verdana"/>
          <w:sz w:val="20"/>
          <w:szCs w:val="20"/>
          <w:lang w:eastAsia="ru-RU"/>
        </w:rPr>
        <w:t>»,</w:t>
      </w:r>
      <w:r>
        <w:rPr>
          <w:rFonts w:ascii="Verdana" w:hAnsi="Verdana"/>
          <w:sz w:val="20"/>
          <w:szCs w:val="20"/>
          <w:lang w:eastAsia="ru-RU"/>
        </w:rPr>
        <w:t xml:space="preserve"> ИНН</w:t>
      </w:r>
      <w:r w:rsidRPr="008841BD">
        <w:rPr>
          <w:rFonts w:ascii="Verdana" w:hAnsi="Verdana"/>
          <w:sz w:val="20"/>
          <w:szCs w:val="20"/>
          <w:lang w:eastAsia="ru-RU"/>
        </w:rPr>
        <w:t>: 7722059768, ОГРН: 1027700309735</w:t>
      </w:r>
      <w:r>
        <w:rPr>
          <w:rFonts w:ascii="Verdana" w:hAnsi="Verdana"/>
          <w:sz w:val="20"/>
          <w:szCs w:val="20"/>
          <w:lang w:eastAsia="ru-RU"/>
        </w:rPr>
        <w:t xml:space="preserve">, </w:t>
      </w:r>
      <w:r w:rsidRPr="008509DF">
        <w:rPr>
          <w:rFonts w:ascii="Verdana" w:hAnsi="Verdana"/>
          <w:sz w:val="20"/>
          <w:szCs w:val="20"/>
          <w:lang w:eastAsia="ru-RU"/>
        </w:rPr>
        <w:t xml:space="preserve">в лице </w:t>
      </w:r>
      <w:r>
        <w:rPr>
          <w:rFonts w:ascii="Verdana" w:hAnsi="Verdana"/>
          <w:sz w:val="20"/>
          <w:szCs w:val="20"/>
          <w:lang w:eastAsia="ru-RU"/>
        </w:rPr>
        <w:t xml:space="preserve">Генерального директора </w:t>
      </w:r>
      <w:proofErr w:type="spellStart"/>
      <w:r>
        <w:rPr>
          <w:rFonts w:ascii="Verdana" w:hAnsi="Verdana"/>
          <w:sz w:val="20"/>
          <w:szCs w:val="20"/>
          <w:lang w:eastAsia="ru-RU"/>
        </w:rPr>
        <w:t>Ильинова</w:t>
      </w:r>
      <w:proofErr w:type="spellEnd"/>
      <w:r>
        <w:rPr>
          <w:rFonts w:ascii="Verdana" w:hAnsi="Verdana"/>
          <w:sz w:val="20"/>
          <w:szCs w:val="20"/>
          <w:lang w:eastAsia="ru-RU"/>
        </w:rPr>
        <w:t xml:space="preserve"> Сергея Михайловича</w:t>
      </w:r>
      <w:r w:rsidRPr="008841BD">
        <w:rPr>
          <w:rFonts w:ascii="Verdana" w:hAnsi="Verdana"/>
          <w:sz w:val="20"/>
          <w:szCs w:val="20"/>
          <w:lang w:eastAsia="ru-RU"/>
        </w:rPr>
        <w:t>,</w:t>
      </w:r>
      <w:r w:rsidRPr="008509DF">
        <w:rPr>
          <w:rFonts w:ascii="Verdana" w:hAnsi="Verdana"/>
          <w:sz w:val="20"/>
          <w:szCs w:val="20"/>
          <w:lang w:eastAsia="ru-RU"/>
        </w:rPr>
        <w:t xml:space="preserve"> действующего на основании </w:t>
      </w:r>
      <w:r>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0951A407" w14:textId="77777777" w:rsidTr="00E3241E">
        <w:tc>
          <w:tcPr>
            <w:tcW w:w="1701" w:type="dxa"/>
            <w:shd w:val="clear" w:color="auto" w:fill="auto"/>
          </w:tcPr>
          <w:p w14:paraId="5C044C8B"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9D006F0" w14:textId="77777777" w:rsidTr="00E3241E">
              <w:tc>
                <w:tcPr>
                  <w:tcW w:w="6969" w:type="dxa"/>
                </w:tcPr>
                <w:p w14:paraId="2BF96623" w14:textId="77777777" w:rsidR="009252AC" w:rsidRPr="009252AC" w:rsidRDefault="009252AC" w:rsidP="00E3241E">
                  <w:pPr>
                    <w:rPr>
                      <w:rFonts w:ascii="Verdana" w:hAnsi="Verdana"/>
                      <w:i/>
                      <w:color w:val="0070C0"/>
                      <w:sz w:val="20"/>
                      <w:szCs w:val="20"/>
                      <w:lang w:eastAsia="ru-RU"/>
                    </w:rPr>
                  </w:pPr>
                </w:p>
              </w:tc>
            </w:tr>
            <w:tr w:rsidR="009252AC" w:rsidRPr="009252AC" w14:paraId="08991A83" w14:textId="77777777" w:rsidTr="00E3241E">
              <w:tc>
                <w:tcPr>
                  <w:tcW w:w="6969" w:type="dxa"/>
                </w:tcPr>
                <w:p w14:paraId="5CA6DDD5"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749AB6CE"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6E63E4E9"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003FDF5A" w14:textId="77777777" w:rsidTr="00E3241E">
        <w:tc>
          <w:tcPr>
            <w:tcW w:w="1701" w:type="dxa"/>
            <w:shd w:val="clear" w:color="auto" w:fill="auto"/>
          </w:tcPr>
          <w:p w14:paraId="1C0E4AE1"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2C48BF24" w14:textId="77777777" w:rsidTr="00E3241E">
              <w:tc>
                <w:tcPr>
                  <w:tcW w:w="6969" w:type="dxa"/>
                </w:tcPr>
                <w:p w14:paraId="6B5B6544" w14:textId="77777777" w:rsidR="009252AC" w:rsidRPr="009252AC" w:rsidRDefault="009252AC" w:rsidP="00E3241E">
                  <w:pPr>
                    <w:rPr>
                      <w:rFonts w:ascii="Verdana" w:hAnsi="Verdana"/>
                      <w:i/>
                      <w:color w:val="0070C0"/>
                      <w:sz w:val="20"/>
                      <w:szCs w:val="20"/>
                      <w:lang w:eastAsia="ru-RU"/>
                    </w:rPr>
                  </w:pPr>
                </w:p>
              </w:tc>
            </w:tr>
            <w:tr w:rsidR="009252AC" w:rsidRPr="009252AC" w14:paraId="1E5126A3" w14:textId="77777777" w:rsidTr="00E3241E">
              <w:trPr>
                <w:trHeight w:val="224"/>
              </w:trPr>
              <w:tc>
                <w:tcPr>
                  <w:tcW w:w="6969" w:type="dxa"/>
                </w:tcPr>
                <w:p w14:paraId="7DD98F08"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2A43F117"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0B84C9D6" w14:textId="77777777" w:rsidR="009252AC" w:rsidRPr="009252AC" w:rsidRDefault="009252AC" w:rsidP="00E3241E">
            <w:pPr>
              <w:rPr>
                <w:rFonts w:ascii="Verdana" w:hAnsi="Verdana"/>
                <w:sz w:val="20"/>
                <w:szCs w:val="20"/>
                <w:lang w:eastAsia="ru-RU"/>
              </w:rPr>
            </w:pPr>
          </w:p>
        </w:tc>
      </w:tr>
      <w:tr w:rsidR="009252AC" w:rsidRPr="009252AC" w14:paraId="19E8EE94" w14:textId="77777777" w:rsidTr="00E3241E">
        <w:tc>
          <w:tcPr>
            <w:tcW w:w="1701" w:type="dxa"/>
            <w:shd w:val="clear" w:color="auto" w:fill="auto"/>
          </w:tcPr>
          <w:p w14:paraId="2D68338C"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BA05643" w14:textId="77777777" w:rsidTr="00E3241E">
              <w:tc>
                <w:tcPr>
                  <w:tcW w:w="6969" w:type="dxa"/>
                </w:tcPr>
                <w:p w14:paraId="118E5004" w14:textId="77777777" w:rsidR="009252AC" w:rsidRPr="009252AC" w:rsidRDefault="009252AC" w:rsidP="00E3241E">
                  <w:pPr>
                    <w:rPr>
                      <w:rFonts w:ascii="Verdana" w:hAnsi="Verdana"/>
                      <w:i/>
                      <w:color w:val="0070C0"/>
                      <w:sz w:val="20"/>
                      <w:szCs w:val="20"/>
                      <w:lang w:eastAsia="ru-RU"/>
                    </w:rPr>
                  </w:pPr>
                </w:p>
              </w:tc>
            </w:tr>
            <w:tr w:rsidR="009252AC" w:rsidRPr="009252AC" w14:paraId="1070697A" w14:textId="77777777" w:rsidTr="00E3241E">
              <w:trPr>
                <w:trHeight w:val="224"/>
              </w:trPr>
              <w:tc>
                <w:tcPr>
                  <w:tcW w:w="6969" w:type="dxa"/>
                </w:tcPr>
                <w:p w14:paraId="711A13A4"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438B1A34"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214782AB" w14:textId="77777777" w:rsidTr="00E3241E">
              <w:tc>
                <w:tcPr>
                  <w:tcW w:w="6969" w:type="dxa"/>
                </w:tcPr>
                <w:p w14:paraId="4A790F29" w14:textId="77777777" w:rsidR="009252AC" w:rsidRPr="009252AC" w:rsidRDefault="009252AC" w:rsidP="00E3241E">
                  <w:pPr>
                    <w:rPr>
                      <w:rFonts w:ascii="Verdana" w:hAnsi="Verdana"/>
                      <w:i/>
                      <w:color w:val="0070C0"/>
                      <w:sz w:val="20"/>
                      <w:szCs w:val="20"/>
                      <w:lang w:eastAsia="ru-RU"/>
                    </w:rPr>
                  </w:pPr>
                </w:p>
              </w:tc>
            </w:tr>
            <w:tr w:rsidR="009252AC" w:rsidRPr="009252AC" w14:paraId="175220C7" w14:textId="77777777" w:rsidTr="00E3241E">
              <w:trPr>
                <w:trHeight w:val="224"/>
              </w:trPr>
              <w:tc>
                <w:tcPr>
                  <w:tcW w:w="6969" w:type="dxa"/>
                </w:tcPr>
                <w:p w14:paraId="4F6CADBE"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44C02219" w14:textId="77777777" w:rsidR="009252AC" w:rsidRPr="009252AC" w:rsidRDefault="009252AC" w:rsidP="00E3241E">
            <w:pPr>
              <w:rPr>
                <w:rFonts w:ascii="Verdana" w:hAnsi="Verdana"/>
                <w:sz w:val="20"/>
                <w:szCs w:val="20"/>
                <w:lang w:eastAsia="ru-RU"/>
              </w:rPr>
            </w:pPr>
          </w:p>
        </w:tc>
      </w:tr>
    </w:tbl>
    <w:p w14:paraId="181560E9"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07338684" w14:textId="77777777" w:rsidR="009252AC"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0732CD">
        <w:rPr>
          <w:rFonts w:ascii="Verdana" w:hAnsi="Verdana"/>
          <w:sz w:val="20"/>
          <w:szCs w:val="20"/>
          <w:lang w:eastAsia="ru-RU"/>
        </w:rPr>
        <w:t xml:space="preserve">нежилое </w:t>
      </w:r>
      <w:r w:rsidRPr="008841BD">
        <w:rPr>
          <w:rFonts w:ascii="Verdana" w:hAnsi="Verdana"/>
          <w:sz w:val="20"/>
          <w:szCs w:val="20"/>
        </w:rPr>
        <w:t xml:space="preserve">помещение, назначение: </w:t>
      </w:r>
      <w:r w:rsidR="008841BD" w:rsidRPr="008841BD">
        <w:rPr>
          <w:rFonts w:ascii="Verdana" w:hAnsi="Verdana"/>
          <w:sz w:val="20"/>
          <w:szCs w:val="20"/>
        </w:rPr>
        <w:t xml:space="preserve">нежилое помещение, кадастровый </w:t>
      </w:r>
      <w:r w:rsidR="008841BD" w:rsidRPr="008841BD">
        <w:rPr>
          <w:rFonts w:ascii="Verdana" w:hAnsi="Verdana"/>
          <w:sz w:val="20"/>
          <w:szCs w:val="20"/>
          <w:lang w:eastAsia="ru-RU"/>
        </w:rPr>
        <w:t xml:space="preserve">номер: </w:t>
      </w:r>
      <w:r w:rsidR="00A50DFD" w:rsidRPr="00A50DFD">
        <w:rPr>
          <w:rFonts w:ascii="Verdana" w:hAnsi="Verdana"/>
          <w:sz w:val="20"/>
          <w:szCs w:val="20"/>
          <w:lang w:eastAsia="ru-RU"/>
        </w:rPr>
        <w:t>77:04:0001019:12778</w:t>
      </w:r>
      <w:r w:rsidR="008841BD" w:rsidRPr="008841BD">
        <w:rPr>
          <w:rFonts w:ascii="Verdana" w:hAnsi="Verdana"/>
          <w:sz w:val="20"/>
          <w:szCs w:val="20"/>
          <w:lang w:eastAsia="ru-RU"/>
        </w:rPr>
        <w:t xml:space="preserve">, номер, тип этажа, на котором расположено помещение, машиноместо: этаж № -2, общей площадью </w:t>
      </w:r>
      <w:r w:rsidR="00A50DFD">
        <w:rPr>
          <w:rFonts w:ascii="Verdana" w:hAnsi="Verdana"/>
          <w:sz w:val="20"/>
          <w:szCs w:val="20"/>
          <w:lang w:eastAsia="ru-RU"/>
        </w:rPr>
        <w:t>16,5</w:t>
      </w:r>
      <w:r w:rsidR="008841BD" w:rsidRPr="008841BD">
        <w:rPr>
          <w:rFonts w:ascii="Verdana" w:hAnsi="Verdana"/>
          <w:sz w:val="20"/>
          <w:szCs w:val="20"/>
          <w:lang w:eastAsia="ru-RU"/>
        </w:rPr>
        <w:t xml:space="preserve"> кв.м., адрес (местонахождение): г. Москва, ул. Мельникова, д.3, корп.1</w:t>
      </w:r>
      <w:r w:rsidRPr="008841BD">
        <w:rPr>
          <w:rFonts w:ascii="Verdana" w:hAnsi="Verdana"/>
          <w:sz w:val="20"/>
          <w:szCs w:val="20"/>
          <w:lang w:eastAsia="ru-RU"/>
        </w:rPr>
        <w:t>.</w:t>
      </w:r>
    </w:p>
    <w:p w14:paraId="5EBC2E73"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744EC9F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0DA700EB"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ADAF855"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1D75C13A"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49829A92" w14:textId="77777777" w:rsidR="009252AC" w:rsidRP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3270BE56"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2A42C747"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5EE3C70F"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6358633D"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50E3FE5D"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55A22281"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8129E35"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0D4C2DF3"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3E8B7CD3"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08407150" w14:textId="77777777"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E92E50">
        <w:rPr>
          <w:rFonts w:ascii="Verdana" w:hAnsi="Verdana"/>
          <w:b/>
          <w:color w:val="000000" w:themeColor="text1"/>
          <w:sz w:val="20"/>
          <w:szCs w:val="20"/>
          <w:lang w:eastAsia="ru-RU"/>
        </w:rPr>
        <w:t>Ильинов</w:t>
      </w:r>
      <w:proofErr w:type="spellEnd"/>
      <w:r w:rsidR="00E92E50">
        <w:rPr>
          <w:rFonts w:ascii="Verdana" w:hAnsi="Verdana"/>
          <w:b/>
          <w:color w:val="000000" w:themeColor="text1"/>
          <w:sz w:val="20"/>
          <w:szCs w:val="20"/>
          <w:lang w:eastAsia="ru-RU"/>
        </w:rPr>
        <w:t xml:space="preserve"> С.М.</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2B47C88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7BE5B5CA"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67C0E27"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037CD1A" w14:textId="77777777" w:rsidR="008841BD" w:rsidRDefault="008841BD" w:rsidP="009252AC">
      <w:pPr>
        <w:widowControl w:val="0"/>
        <w:autoSpaceDE w:val="0"/>
        <w:autoSpaceDN w:val="0"/>
        <w:adjustRightInd w:val="0"/>
        <w:ind w:right="-2"/>
        <w:rPr>
          <w:rFonts w:ascii="Verdana" w:hAnsi="Verdana"/>
          <w:sz w:val="20"/>
          <w:szCs w:val="20"/>
          <w:lang w:eastAsia="ru-RU"/>
        </w:rPr>
      </w:pPr>
    </w:p>
    <w:p w14:paraId="07C43D9C" w14:textId="77777777" w:rsidR="008841BD" w:rsidRDefault="008841BD" w:rsidP="009252AC">
      <w:pPr>
        <w:widowControl w:val="0"/>
        <w:autoSpaceDE w:val="0"/>
        <w:autoSpaceDN w:val="0"/>
        <w:adjustRightInd w:val="0"/>
        <w:ind w:right="-2"/>
        <w:rPr>
          <w:rFonts w:ascii="Verdana" w:hAnsi="Verdana"/>
          <w:sz w:val="20"/>
          <w:szCs w:val="20"/>
          <w:lang w:eastAsia="ru-RU"/>
        </w:rPr>
      </w:pPr>
    </w:p>
    <w:p w14:paraId="0E7C3103"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4D71016D"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03509B6D"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6675C7E"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06543AF3"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68663957"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34B2C03C" w14:textId="77777777"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E92E50">
        <w:rPr>
          <w:rFonts w:ascii="Verdana" w:hAnsi="Verdana"/>
          <w:b/>
          <w:color w:val="000000" w:themeColor="text1"/>
          <w:sz w:val="20"/>
          <w:szCs w:val="20"/>
          <w:lang w:eastAsia="ru-RU"/>
        </w:rPr>
        <w:t>Ильинов</w:t>
      </w:r>
      <w:proofErr w:type="spellEnd"/>
      <w:r w:rsidR="00E92E50">
        <w:rPr>
          <w:rFonts w:ascii="Verdana" w:hAnsi="Verdana"/>
          <w:b/>
          <w:color w:val="000000" w:themeColor="text1"/>
          <w:sz w:val="20"/>
          <w:szCs w:val="20"/>
          <w:lang w:eastAsia="ru-RU"/>
        </w:rPr>
        <w:t xml:space="preserve"> С.М.</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48857A6A"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43B60C53"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3A03A17F" w14:textId="77777777" w:rsidR="009252AC" w:rsidRPr="009252AC" w:rsidRDefault="009252AC" w:rsidP="009252AC">
      <w:pPr>
        <w:rPr>
          <w:rFonts w:ascii="Verdana" w:hAnsi="Verdana"/>
          <w:sz w:val="20"/>
          <w:szCs w:val="20"/>
        </w:rPr>
      </w:pPr>
    </w:p>
    <w:p w14:paraId="38575AB5" w14:textId="77777777" w:rsidR="009252AC" w:rsidRPr="009252AC" w:rsidRDefault="009252AC" w:rsidP="009252AC">
      <w:pPr>
        <w:rPr>
          <w:rFonts w:ascii="Verdana" w:hAnsi="Verdana"/>
          <w:sz w:val="20"/>
          <w:szCs w:val="20"/>
        </w:rPr>
      </w:pPr>
    </w:p>
    <w:p w14:paraId="0A3F95DE" w14:textId="77777777" w:rsidR="009252AC" w:rsidRPr="009252AC" w:rsidRDefault="009252AC" w:rsidP="009252AC">
      <w:pPr>
        <w:rPr>
          <w:rFonts w:ascii="Verdana" w:hAnsi="Verdana"/>
          <w:sz w:val="20"/>
          <w:szCs w:val="20"/>
        </w:rPr>
      </w:pPr>
    </w:p>
    <w:p w14:paraId="44651D65" w14:textId="77777777" w:rsidR="009252AC" w:rsidRPr="009252AC" w:rsidRDefault="009252AC" w:rsidP="009252AC">
      <w:pPr>
        <w:rPr>
          <w:rFonts w:ascii="Verdana" w:hAnsi="Verdana"/>
          <w:sz w:val="20"/>
          <w:szCs w:val="20"/>
        </w:rPr>
      </w:pPr>
    </w:p>
    <w:p w14:paraId="76258AEC" w14:textId="77777777" w:rsidR="009252AC" w:rsidRPr="009252AC" w:rsidRDefault="009252AC" w:rsidP="009252AC">
      <w:pPr>
        <w:rPr>
          <w:rFonts w:ascii="Verdana" w:hAnsi="Verdana"/>
          <w:sz w:val="20"/>
          <w:szCs w:val="20"/>
        </w:rPr>
      </w:pPr>
    </w:p>
    <w:p w14:paraId="194F7AC5" w14:textId="77777777" w:rsidR="009252AC" w:rsidRPr="009252AC" w:rsidRDefault="009252AC" w:rsidP="009252AC">
      <w:pPr>
        <w:rPr>
          <w:rFonts w:ascii="Verdana" w:hAnsi="Verdana"/>
          <w:sz w:val="20"/>
          <w:szCs w:val="20"/>
        </w:rPr>
      </w:pPr>
    </w:p>
    <w:p w14:paraId="192594EF" w14:textId="77777777" w:rsidR="009252AC" w:rsidRPr="009252AC" w:rsidRDefault="009252AC" w:rsidP="009252AC">
      <w:pPr>
        <w:rPr>
          <w:rFonts w:ascii="Verdana" w:hAnsi="Verdana"/>
          <w:sz w:val="20"/>
          <w:szCs w:val="20"/>
        </w:rPr>
      </w:pPr>
    </w:p>
    <w:p w14:paraId="51CF6599" w14:textId="77777777" w:rsidR="009252AC" w:rsidRPr="009252AC" w:rsidRDefault="009252AC" w:rsidP="009252AC">
      <w:pPr>
        <w:rPr>
          <w:rFonts w:ascii="Verdana" w:hAnsi="Verdana"/>
          <w:sz w:val="20"/>
          <w:szCs w:val="20"/>
        </w:rPr>
      </w:pPr>
    </w:p>
    <w:p w14:paraId="1C797115" w14:textId="77777777" w:rsidR="009252AC" w:rsidRPr="009252AC" w:rsidRDefault="009252AC" w:rsidP="009252AC">
      <w:pPr>
        <w:rPr>
          <w:rFonts w:ascii="Verdana" w:hAnsi="Verdana"/>
          <w:sz w:val="20"/>
          <w:szCs w:val="20"/>
        </w:rPr>
      </w:pPr>
    </w:p>
    <w:p w14:paraId="79F3E594" w14:textId="77777777" w:rsidR="009252AC" w:rsidRPr="009252AC" w:rsidRDefault="009252AC" w:rsidP="009252AC">
      <w:pPr>
        <w:rPr>
          <w:rFonts w:ascii="Verdana" w:hAnsi="Verdana"/>
          <w:sz w:val="20"/>
          <w:szCs w:val="20"/>
        </w:rPr>
      </w:pPr>
    </w:p>
    <w:p w14:paraId="1CBB4C63" w14:textId="77777777" w:rsidR="009252AC" w:rsidRPr="009252AC" w:rsidRDefault="009252AC" w:rsidP="009252AC">
      <w:pPr>
        <w:rPr>
          <w:rFonts w:ascii="Verdana" w:hAnsi="Verdana"/>
          <w:sz w:val="20"/>
          <w:szCs w:val="20"/>
        </w:rPr>
      </w:pPr>
    </w:p>
    <w:p w14:paraId="586E41EA" w14:textId="77777777" w:rsidR="009252AC" w:rsidRPr="009252AC" w:rsidRDefault="009252AC" w:rsidP="009252AC">
      <w:pPr>
        <w:rPr>
          <w:rFonts w:ascii="Verdana" w:hAnsi="Verdana"/>
          <w:sz w:val="20"/>
          <w:szCs w:val="20"/>
        </w:rPr>
      </w:pPr>
    </w:p>
    <w:p w14:paraId="18E38095" w14:textId="77777777" w:rsidR="009252AC" w:rsidRPr="009252AC" w:rsidRDefault="009252AC" w:rsidP="009252AC">
      <w:pPr>
        <w:rPr>
          <w:rFonts w:ascii="Verdana" w:hAnsi="Verdana"/>
          <w:sz w:val="20"/>
          <w:szCs w:val="20"/>
        </w:rPr>
      </w:pPr>
    </w:p>
    <w:p w14:paraId="6AC88E0C" w14:textId="77777777" w:rsidR="009252AC" w:rsidRPr="009252AC" w:rsidRDefault="009252AC" w:rsidP="009252AC">
      <w:pPr>
        <w:rPr>
          <w:rFonts w:ascii="Verdana" w:hAnsi="Verdana"/>
          <w:sz w:val="20"/>
          <w:szCs w:val="20"/>
        </w:rPr>
      </w:pPr>
    </w:p>
    <w:p w14:paraId="2AFE4BDC" w14:textId="77777777" w:rsidR="009252AC" w:rsidRPr="009252AC" w:rsidRDefault="009252AC" w:rsidP="009252AC">
      <w:pPr>
        <w:rPr>
          <w:rFonts w:ascii="Verdana" w:hAnsi="Verdana"/>
          <w:sz w:val="20"/>
          <w:szCs w:val="20"/>
        </w:rPr>
      </w:pPr>
    </w:p>
    <w:p w14:paraId="78B1072B" w14:textId="77777777" w:rsidR="009252AC" w:rsidRPr="009252AC" w:rsidRDefault="009252AC" w:rsidP="009252AC">
      <w:pPr>
        <w:rPr>
          <w:rFonts w:ascii="Verdana" w:hAnsi="Verdana"/>
          <w:sz w:val="20"/>
          <w:szCs w:val="20"/>
        </w:rPr>
      </w:pPr>
    </w:p>
    <w:p w14:paraId="3A6CEB11" w14:textId="77777777" w:rsidR="009252AC" w:rsidRPr="009252AC" w:rsidRDefault="009252AC" w:rsidP="009252AC">
      <w:pPr>
        <w:rPr>
          <w:rFonts w:ascii="Verdana" w:hAnsi="Verdana"/>
          <w:sz w:val="20"/>
          <w:szCs w:val="20"/>
        </w:rPr>
      </w:pPr>
    </w:p>
    <w:p w14:paraId="7F82BB1F" w14:textId="77777777" w:rsidR="009252AC" w:rsidRPr="009252AC" w:rsidRDefault="009252AC" w:rsidP="009252AC">
      <w:pPr>
        <w:rPr>
          <w:rFonts w:ascii="Verdana" w:hAnsi="Verdana"/>
          <w:sz w:val="20"/>
          <w:szCs w:val="20"/>
        </w:rPr>
      </w:pPr>
    </w:p>
    <w:p w14:paraId="55518D32" w14:textId="77777777" w:rsidR="009252AC" w:rsidRPr="009252AC" w:rsidRDefault="009252AC" w:rsidP="009252AC">
      <w:pPr>
        <w:rPr>
          <w:rFonts w:ascii="Verdana" w:hAnsi="Verdana"/>
          <w:sz w:val="20"/>
          <w:szCs w:val="20"/>
        </w:rPr>
      </w:pPr>
    </w:p>
    <w:p w14:paraId="34A29799" w14:textId="77777777" w:rsidR="009252AC" w:rsidRPr="009252AC" w:rsidRDefault="009252AC" w:rsidP="009252AC">
      <w:pPr>
        <w:rPr>
          <w:rFonts w:ascii="Verdana" w:hAnsi="Verdana"/>
          <w:sz w:val="20"/>
          <w:szCs w:val="20"/>
        </w:rPr>
      </w:pPr>
    </w:p>
    <w:p w14:paraId="5C9E99A7" w14:textId="77777777" w:rsidR="009252AC" w:rsidRPr="009252AC" w:rsidRDefault="009252AC" w:rsidP="009252AC">
      <w:pPr>
        <w:rPr>
          <w:rFonts w:ascii="Verdana" w:hAnsi="Verdana"/>
          <w:sz w:val="20"/>
          <w:szCs w:val="20"/>
        </w:rPr>
      </w:pPr>
    </w:p>
    <w:p w14:paraId="4B798A09" w14:textId="77777777" w:rsidR="009252AC" w:rsidRPr="009252AC" w:rsidRDefault="009252AC" w:rsidP="009252AC">
      <w:pPr>
        <w:rPr>
          <w:rFonts w:ascii="Verdana" w:hAnsi="Verdana"/>
          <w:sz w:val="20"/>
          <w:szCs w:val="20"/>
        </w:rPr>
      </w:pPr>
    </w:p>
    <w:p w14:paraId="10B16A77" w14:textId="77777777" w:rsidR="009252AC" w:rsidRPr="009252AC" w:rsidRDefault="009252AC" w:rsidP="009252AC">
      <w:pPr>
        <w:rPr>
          <w:rFonts w:ascii="Verdana" w:hAnsi="Verdana"/>
          <w:sz w:val="20"/>
          <w:szCs w:val="20"/>
        </w:rPr>
      </w:pPr>
    </w:p>
    <w:p w14:paraId="014E1FFD" w14:textId="77777777" w:rsidR="009252AC" w:rsidRPr="009252AC" w:rsidRDefault="009252AC" w:rsidP="009252AC">
      <w:pPr>
        <w:rPr>
          <w:rFonts w:ascii="Verdana" w:hAnsi="Verdana"/>
          <w:sz w:val="20"/>
          <w:szCs w:val="20"/>
        </w:rPr>
      </w:pPr>
    </w:p>
    <w:p w14:paraId="2D2DEEB3" w14:textId="77777777" w:rsidR="009252AC" w:rsidRPr="009252AC" w:rsidRDefault="009252AC" w:rsidP="009252AC">
      <w:pPr>
        <w:rPr>
          <w:rFonts w:ascii="Verdana" w:hAnsi="Verdana"/>
          <w:sz w:val="20"/>
          <w:szCs w:val="20"/>
        </w:rPr>
      </w:pPr>
    </w:p>
    <w:p w14:paraId="562B0EF0" w14:textId="77777777" w:rsidR="009252AC" w:rsidRPr="009252AC" w:rsidRDefault="009252AC" w:rsidP="009252AC">
      <w:pPr>
        <w:rPr>
          <w:rFonts w:ascii="Verdana" w:hAnsi="Verdana"/>
          <w:sz w:val="20"/>
          <w:szCs w:val="20"/>
        </w:rPr>
      </w:pPr>
    </w:p>
    <w:p w14:paraId="4CE8DE39" w14:textId="77777777" w:rsidR="009252AC" w:rsidRPr="009252AC" w:rsidRDefault="009252AC" w:rsidP="009252AC">
      <w:pPr>
        <w:rPr>
          <w:rFonts w:ascii="Verdana" w:hAnsi="Verdana"/>
          <w:sz w:val="20"/>
          <w:szCs w:val="20"/>
        </w:rPr>
      </w:pPr>
    </w:p>
    <w:p w14:paraId="1CA20860" w14:textId="77777777" w:rsidR="009252AC" w:rsidRPr="009252AC" w:rsidRDefault="009252AC" w:rsidP="009252AC">
      <w:pPr>
        <w:rPr>
          <w:rFonts w:ascii="Verdana" w:hAnsi="Verdana"/>
          <w:sz w:val="20"/>
          <w:szCs w:val="20"/>
        </w:rPr>
      </w:pPr>
    </w:p>
    <w:p w14:paraId="0F281249" w14:textId="77777777" w:rsidR="009252AC" w:rsidRPr="009252AC" w:rsidRDefault="009252AC" w:rsidP="009252AC">
      <w:pPr>
        <w:rPr>
          <w:rFonts w:ascii="Verdana" w:hAnsi="Verdana"/>
          <w:sz w:val="20"/>
          <w:szCs w:val="20"/>
        </w:rPr>
      </w:pPr>
    </w:p>
    <w:p w14:paraId="0F5231F8" w14:textId="77777777" w:rsidR="009252AC" w:rsidRPr="009252AC" w:rsidRDefault="009252AC" w:rsidP="009252AC">
      <w:pPr>
        <w:rPr>
          <w:rFonts w:ascii="Verdana" w:hAnsi="Verdana"/>
          <w:sz w:val="20"/>
          <w:szCs w:val="20"/>
        </w:rPr>
      </w:pPr>
    </w:p>
    <w:p w14:paraId="5F53BA74" w14:textId="77777777" w:rsidR="009252AC" w:rsidRPr="009252AC" w:rsidRDefault="009252AC" w:rsidP="009252AC">
      <w:pPr>
        <w:rPr>
          <w:rFonts w:ascii="Verdana" w:hAnsi="Verdana"/>
          <w:sz w:val="20"/>
          <w:szCs w:val="20"/>
        </w:rPr>
      </w:pPr>
    </w:p>
    <w:p w14:paraId="2A24D94C" w14:textId="77777777" w:rsidR="009252AC" w:rsidRPr="009252AC" w:rsidRDefault="009252AC" w:rsidP="009252AC">
      <w:pPr>
        <w:rPr>
          <w:rFonts w:ascii="Verdana" w:hAnsi="Verdana"/>
          <w:sz w:val="20"/>
          <w:szCs w:val="20"/>
        </w:rPr>
      </w:pPr>
    </w:p>
    <w:p w14:paraId="62B0F453" w14:textId="77777777" w:rsidR="009252AC" w:rsidRPr="009252AC" w:rsidRDefault="009252AC" w:rsidP="009252AC">
      <w:pPr>
        <w:rPr>
          <w:rFonts w:ascii="Verdana" w:hAnsi="Verdana"/>
          <w:sz w:val="20"/>
          <w:szCs w:val="20"/>
        </w:rPr>
      </w:pPr>
    </w:p>
    <w:p w14:paraId="399A0B70" w14:textId="77777777" w:rsidR="009252AC" w:rsidRPr="009252AC" w:rsidRDefault="009252AC" w:rsidP="009252AC">
      <w:pPr>
        <w:jc w:val="right"/>
        <w:rPr>
          <w:rFonts w:ascii="Verdana" w:hAnsi="Verdana"/>
          <w:sz w:val="20"/>
          <w:szCs w:val="20"/>
        </w:rPr>
      </w:pPr>
    </w:p>
    <w:p w14:paraId="65B5A81E" w14:textId="77777777" w:rsidR="009252AC" w:rsidRPr="009252AC" w:rsidRDefault="009252AC" w:rsidP="009252AC">
      <w:pPr>
        <w:jc w:val="right"/>
        <w:rPr>
          <w:rFonts w:ascii="Verdana" w:hAnsi="Verdana"/>
          <w:sz w:val="20"/>
          <w:szCs w:val="20"/>
        </w:rPr>
      </w:pPr>
    </w:p>
    <w:p w14:paraId="04FF7E57" w14:textId="77777777" w:rsidR="009252AC" w:rsidRPr="009252AC" w:rsidRDefault="009252AC" w:rsidP="009252AC">
      <w:pPr>
        <w:jc w:val="right"/>
        <w:rPr>
          <w:rFonts w:ascii="Verdana" w:hAnsi="Verdana"/>
          <w:sz w:val="20"/>
          <w:szCs w:val="20"/>
        </w:rPr>
      </w:pPr>
      <w:r w:rsidRPr="009252AC">
        <w:rPr>
          <w:rFonts w:ascii="Verdana" w:hAnsi="Verdana"/>
          <w:sz w:val="20"/>
          <w:szCs w:val="20"/>
        </w:rPr>
        <w:lastRenderedPageBreak/>
        <w:t>Приложение №2</w:t>
      </w:r>
    </w:p>
    <w:p w14:paraId="589E713F"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516B6D14" w14:textId="77777777" w:rsidR="009252AC" w:rsidRPr="009252AC" w:rsidRDefault="009252AC" w:rsidP="009252AC">
      <w:pPr>
        <w:pStyle w:val="ConsNonformat"/>
        <w:tabs>
          <w:tab w:val="left" w:pos="1276"/>
        </w:tabs>
        <w:ind w:left="709"/>
        <w:contextualSpacing/>
        <w:jc w:val="right"/>
        <w:rPr>
          <w:rFonts w:ascii="Verdana" w:hAnsi="Verdana"/>
        </w:rPr>
      </w:pPr>
      <w:r w:rsidRPr="009252AC">
        <w:rPr>
          <w:rFonts w:ascii="Verdana" w:hAnsi="Verdana" w:cs="Arial"/>
          <w:lang w:eastAsia="en-CA"/>
        </w:rPr>
        <w:t>от «___»_____________ 20__</w:t>
      </w:r>
    </w:p>
    <w:p w14:paraId="21448763" w14:textId="77777777" w:rsidR="009252AC" w:rsidRPr="009252AC" w:rsidRDefault="009252AC" w:rsidP="009252AC">
      <w:pPr>
        <w:pStyle w:val="ConsNonformat"/>
        <w:tabs>
          <w:tab w:val="left" w:pos="1276"/>
        </w:tabs>
        <w:ind w:left="709"/>
        <w:contextualSpacing/>
        <w:jc w:val="right"/>
        <w:rPr>
          <w:rFonts w:ascii="Verdana" w:hAnsi="Verdana"/>
        </w:rPr>
      </w:pPr>
    </w:p>
    <w:p w14:paraId="5D0AA2C0" w14:textId="77777777" w:rsidR="009252AC" w:rsidRPr="009252AC" w:rsidRDefault="009252AC" w:rsidP="009252AC">
      <w:pPr>
        <w:jc w:val="center"/>
        <w:rPr>
          <w:rFonts w:ascii="Verdana" w:hAnsi="Verdana" w:cs="Arial"/>
          <w:b/>
          <w:sz w:val="20"/>
          <w:szCs w:val="20"/>
          <w:lang w:eastAsia="en-CA"/>
        </w:rPr>
      </w:pPr>
      <w:r w:rsidRPr="009252AC">
        <w:rPr>
          <w:rFonts w:ascii="Verdana" w:hAnsi="Verdana" w:cs="Arial"/>
          <w:b/>
          <w:sz w:val="20"/>
          <w:szCs w:val="20"/>
          <w:lang w:eastAsia="en-CA"/>
        </w:rPr>
        <w:t>УСЛОВИЯ АККРЕДИТИВА</w:t>
      </w:r>
    </w:p>
    <w:p w14:paraId="7C128C05" w14:textId="77777777" w:rsidR="009252AC" w:rsidRPr="009252AC" w:rsidRDefault="009252AC" w:rsidP="009252AC">
      <w:pPr>
        <w:jc w:val="center"/>
        <w:rPr>
          <w:rFonts w:ascii="Verdana" w:hAnsi="Verdana" w:cs="Arial"/>
          <w:b/>
          <w:sz w:val="20"/>
          <w:szCs w:val="20"/>
          <w:lang w:eastAsia="en-CA"/>
        </w:rPr>
      </w:pPr>
    </w:p>
    <w:p w14:paraId="6E9287B6"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Вид аккредитива: безотзывный покрытый. </w:t>
      </w:r>
    </w:p>
    <w:p w14:paraId="066D408A"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Срок аккредитива: </w:t>
      </w:r>
      <w:r w:rsidRPr="009252AC">
        <w:rPr>
          <w:rFonts w:ascii="Verdana" w:eastAsia="SimSun" w:hAnsi="Verdana"/>
          <w:color w:val="000000" w:themeColor="text1"/>
          <w:kern w:val="1"/>
          <w:sz w:val="20"/>
          <w:szCs w:val="20"/>
          <w:lang w:eastAsia="hi-IN" w:bidi="hi-IN"/>
        </w:rPr>
        <w:t xml:space="preserve">60 (Шестьдесят) </w:t>
      </w:r>
      <w:r w:rsidRPr="009252AC">
        <w:rPr>
          <w:rFonts w:ascii="Verdana" w:eastAsia="SimSun" w:hAnsi="Verdana"/>
          <w:kern w:val="1"/>
          <w:sz w:val="20"/>
          <w:szCs w:val="20"/>
          <w:lang w:eastAsia="hi-IN" w:bidi="hi-IN"/>
        </w:rPr>
        <w:t>календарных дней с даты открытия аккредитива.</w:t>
      </w:r>
    </w:p>
    <w:p w14:paraId="2851A582" w14:textId="77777777" w:rsidR="009252AC" w:rsidRPr="009252AC" w:rsidRDefault="009252AC" w:rsidP="009252AC">
      <w:pPr>
        <w:pStyle w:val="ac"/>
        <w:numPr>
          <w:ilvl w:val="0"/>
          <w:numId w:val="25"/>
        </w:numPr>
        <w:autoSpaceDE w:val="0"/>
        <w:autoSpaceDN w:val="0"/>
        <w:rPr>
          <w:rFonts w:ascii="Verdana" w:eastAsia="SimSun" w:hAnsi="Verdana"/>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Сумма аккредитива: </w:t>
      </w:r>
      <w:r w:rsidRPr="009252AC">
        <w:rPr>
          <w:rFonts w:ascii="Verdana" w:eastAsia="SimSun" w:hAnsi="Verdana"/>
          <w:i/>
          <w:color w:val="2E74B5" w:themeColor="accent1" w:themeShade="BF"/>
          <w:kern w:val="1"/>
          <w:sz w:val="20"/>
          <w:szCs w:val="20"/>
          <w:lang w:eastAsia="hi-IN" w:bidi="hi-IN"/>
        </w:rPr>
        <w:t>(</w:t>
      </w:r>
      <w:r w:rsidRPr="009252AC">
        <w:rPr>
          <w:rFonts w:ascii="Verdana" w:hAnsi="Verdana"/>
          <w:i/>
          <w:color w:val="2E74B5" w:themeColor="accent1" w:themeShade="BF"/>
          <w:sz w:val="20"/>
          <w:szCs w:val="20"/>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eastAsia="SimSun" w:hAnsi="Verdana"/>
          <w:color w:val="2E74B5" w:themeColor="accent1" w:themeShade="BF"/>
          <w:kern w:val="1"/>
          <w:sz w:val="20"/>
          <w:szCs w:val="20"/>
          <w:lang w:eastAsia="hi-IN" w:bidi="hi-IN"/>
        </w:rPr>
        <w:t>.</w:t>
      </w:r>
    </w:p>
    <w:p w14:paraId="5F47289E" w14:textId="77777777" w:rsidR="009252AC" w:rsidRPr="009252AC" w:rsidRDefault="009252AC" w:rsidP="009252AC">
      <w:pPr>
        <w:pStyle w:val="ac"/>
        <w:numPr>
          <w:ilvl w:val="0"/>
          <w:numId w:val="25"/>
        </w:numPr>
        <w:autoSpaceDE w:val="0"/>
        <w:autoSpaceDN w:val="0"/>
        <w:rPr>
          <w:rFonts w:ascii="Verdana" w:eastAsia="SimSun" w:hAnsi="Verdana"/>
          <w:i/>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Банк-эмитент: </w:t>
      </w:r>
      <w:r w:rsidRPr="009252AC">
        <w:rPr>
          <w:rFonts w:ascii="Verdana" w:hAnsi="Verdana" w:cs="Calibri"/>
          <w:i/>
          <w:color w:val="2E74B5" w:themeColor="accent1" w:themeShade="BF"/>
          <w:sz w:val="20"/>
          <w:szCs w:val="20"/>
        </w:rPr>
        <w:t xml:space="preserve">из топ-30 по объему капитала (прим: рейтинг доступен по ссылке: </w:t>
      </w:r>
      <w:hyperlink r:id="rId8" w:history="1">
        <w:r w:rsidRPr="009252AC">
          <w:rPr>
            <w:rStyle w:val="aa"/>
            <w:rFonts w:ascii="Verdana" w:hAnsi="Verdana" w:cs="Calibri"/>
            <w:i/>
            <w:color w:val="2E74B5" w:themeColor="accent1" w:themeShade="BF"/>
            <w:sz w:val="20"/>
            <w:szCs w:val="20"/>
          </w:rPr>
          <w:t>http://vid1.rian.ru/ig/ratings/banki_07_01_20.pdf</w:t>
        </w:r>
      </w:hyperlink>
      <w:r w:rsidRPr="009252AC">
        <w:rPr>
          <w:rFonts w:ascii="Verdana" w:hAnsi="Verdana" w:cs="Calibri"/>
          <w:i/>
          <w:color w:val="2E74B5" w:themeColor="accent1" w:themeShade="BF"/>
          <w:sz w:val="20"/>
          <w:szCs w:val="20"/>
        </w:rPr>
        <w:t>)</w:t>
      </w:r>
    </w:p>
    <w:p w14:paraId="47EE1EAC" w14:textId="77777777" w:rsidR="009252AC" w:rsidRPr="009252AC" w:rsidRDefault="009252AC" w:rsidP="009252AC">
      <w:pPr>
        <w:pStyle w:val="ac"/>
        <w:rPr>
          <w:rFonts w:ascii="Verdana" w:eastAsia="SimSun" w:hAnsi="Verdana"/>
          <w:i/>
          <w:color w:val="0070C0"/>
          <w:kern w:val="1"/>
          <w:sz w:val="20"/>
          <w:szCs w:val="20"/>
          <w:lang w:eastAsia="hi-IN" w:bidi="hi-IN"/>
        </w:rPr>
      </w:pPr>
      <w:r w:rsidRPr="009252AC">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51B8E32" w14:textId="77777777" w:rsidR="009252AC" w:rsidRPr="009252AC" w:rsidRDefault="009252AC" w:rsidP="009252AC">
      <w:pPr>
        <w:pStyle w:val="ac"/>
        <w:numPr>
          <w:ilvl w:val="0"/>
          <w:numId w:val="25"/>
        </w:numPr>
        <w:autoSpaceDE w:val="0"/>
        <w:autoSpaceDN w:val="0"/>
        <w:rPr>
          <w:rFonts w:ascii="Verdana" w:eastAsia="SimSun" w:hAnsi="Verdana"/>
          <w:i/>
          <w:color w:val="0070C0"/>
          <w:kern w:val="1"/>
          <w:sz w:val="20"/>
          <w:szCs w:val="20"/>
          <w:lang w:eastAsia="hi-IN" w:bidi="hi-IN"/>
        </w:rPr>
      </w:pPr>
      <w:r w:rsidRPr="009252AC">
        <w:rPr>
          <w:rFonts w:ascii="Verdana" w:eastAsia="SimSun" w:hAnsi="Verdana"/>
          <w:kern w:val="1"/>
          <w:sz w:val="20"/>
          <w:szCs w:val="20"/>
          <w:lang w:eastAsia="hi-IN" w:bidi="hi-IN"/>
        </w:rPr>
        <w:t xml:space="preserve">Исполняющий банк: </w:t>
      </w:r>
      <w:r w:rsidRPr="009252AC">
        <w:rPr>
          <w:rFonts w:ascii="Verdana" w:eastAsia="SimSun" w:hAnsi="Verdana"/>
          <w:i/>
          <w:color w:val="0070C0"/>
          <w:kern w:val="1"/>
          <w:sz w:val="20"/>
          <w:szCs w:val="20"/>
          <w:lang w:eastAsia="hi-IN" w:bidi="hi-IN"/>
        </w:rPr>
        <w:t>____________</w:t>
      </w:r>
      <w:r w:rsidRPr="009252AC">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D2AC23E"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Условие оплаты: без акцепта.</w:t>
      </w:r>
    </w:p>
    <w:p w14:paraId="4C6AB99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355D9883"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Срок предоставления документов в Исполняющий Банк – в течение срока действия аккредитива.</w:t>
      </w:r>
    </w:p>
    <w:p w14:paraId="62B0B334"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FD7B506" w14:textId="77777777" w:rsidR="008841BD" w:rsidRDefault="009252AC" w:rsidP="008841BD">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Получатель средств по аккредитиву: Продавец </w:t>
      </w:r>
      <w:r w:rsidRPr="008841BD">
        <w:rPr>
          <w:rFonts w:ascii="Verdana" w:eastAsia="SimSun" w:hAnsi="Verdana"/>
          <w:kern w:val="1"/>
          <w:sz w:val="20"/>
          <w:szCs w:val="20"/>
          <w:lang w:eastAsia="hi-IN" w:bidi="hi-IN"/>
        </w:rPr>
        <w:t>(</w:t>
      </w:r>
      <w:r w:rsidR="008841BD" w:rsidRPr="008841BD">
        <w:rPr>
          <w:rFonts w:ascii="Verdana" w:hAnsi="Verdana"/>
          <w:i/>
          <w:color w:val="0070C0"/>
          <w:sz w:val="20"/>
          <w:szCs w:val="20"/>
        </w:rPr>
        <w:t>Акционерное общество «Завод железобетонных изделий – 5»</w:t>
      </w:r>
      <w:r w:rsidRPr="008841BD">
        <w:rPr>
          <w:rFonts w:ascii="Verdana" w:hAnsi="Verdana"/>
          <w:i/>
          <w:color w:val="0070C0"/>
          <w:sz w:val="20"/>
          <w:szCs w:val="20"/>
        </w:rPr>
        <w:t xml:space="preserve">, ИНН </w:t>
      </w:r>
      <w:r w:rsidR="008841BD" w:rsidRPr="008841BD">
        <w:rPr>
          <w:rFonts w:ascii="Verdana" w:hAnsi="Verdana"/>
          <w:i/>
          <w:color w:val="0070C0"/>
          <w:sz w:val="20"/>
          <w:szCs w:val="20"/>
        </w:rPr>
        <w:t>7722059768, КПП: 772201001</w:t>
      </w:r>
      <w:r w:rsidRPr="008841BD">
        <w:rPr>
          <w:rFonts w:ascii="Verdana" w:hAnsi="Verdana"/>
          <w:i/>
          <w:color w:val="0070C0"/>
          <w:sz w:val="20"/>
          <w:szCs w:val="20"/>
        </w:rPr>
        <w:t xml:space="preserve">, ОГРН </w:t>
      </w:r>
      <w:r w:rsidR="008841BD" w:rsidRPr="008841BD">
        <w:rPr>
          <w:rFonts w:ascii="Verdana" w:hAnsi="Verdana"/>
          <w:i/>
          <w:color w:val="0070C0"/>
          <w:sz w:val="20"/>
          <w:szCs w:val="20"/>
        </w:rPr>
        <w:t>1027700309735</w:t>
      </w:r>
      <w:r w:rsidRPr="008841BD">
        <w:rPr>
          <w:rFonts w:ascii="Verdana" w:hAnsi="Verdana"/>
          <w:i/>
          <w:color w:val="0070C0"/>
          <w:sz w:val="20"/>
          <w:szCs w:val="20"/>
        </w:rPr>
        <w:t xml:space="preserve">, </w:t>
      </w:r>
      <w:r w:rsidR="008841BD" w:rsidRPr="008841BD">
        <w:rPr>
          <w:rFonts w:ascii="Verdana" w:hAnsi="Verdana"/>
          <w:i/>
          <w:color w:val="0070C0"/>
          <w:sz w:val="20"/>
          <w:szCs w:val="20"/>
        </w:rPr>
        <w:t>Р/с 40702810501700006627 в ПАО БАНК «ФК ОТКРЫТИЕ», К/с 30101810300000000985, БИК 044525985</w:t>
      </w:r>
      <w:r w:rsidR="008841BD">
        <w:rPr>
          <w:rFonts w:ascii="Verdana" w:eastAsia="SimSun" w:hAnsi="Verdana"/>
          <w:kern w:val="1"/>
          <w:sz w:val="20"/>
          <w:szCs w:val="20"/>
          <w:lang w:eastAsia="hi-IN" w:bidi="hi-IN"/>
        </w:rPr>
        <w:t>).</w:t>
      </w:r>
    </w:p>
    <w:p w14:paraId="01486693"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Плательщик по аккредитиву (реквизиты): Покупатель.</w:t>
      </w:r>
    </w:p>
    <w:p w14:paraId="5193BC24"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hAnsi="Verdana" w:cs="Arial"/>
          <w:sz w:val="20"/>
          <w:szCs w:val="20"/>
        </w:rPr>
        <w:t>Платеж</w:t>
      </w:r>
      <w:r w:rsidRPr="009252AC">
        <w:rPr>
          <w:rFonts w:ascii="Verdana" w:eastAsia="Calibri" w:hAnsi="Verdana" w:cs="Arial"/>
          <w:sz w:val="20"/>
          <w:szCs w:val="20"/>
        </w:rPr>
        <w:t xml:space="preserve"> Получателю средств (исполнение (раскрытие) аккредитива) производится</w:t>
      </w:r>
      <w:r w:rsidRPr="009252AC">
        <w:rPr>
          <w:rFonts w:ascii="Verdana" w:hAnsi="Verdana"/>
          <w:sz w:val="20"/>
          <w:szCs w:val="20"/>
        </w:rPr>
        <w:t xml:space="preserve"> </w:t>
      </w:r>
      <w:r w:rsidRPr="009252AC">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p>
    <w:p w14:paraId="2BA58766" w14:textId="77777777" w:rsidR="009252AC" w:rsidRPr="009252AC" w:rsidRDefault="009252AC" w:rsidP="009252AC">
      <w:pPr>
        <w:pStyle w:val="ac"/>
        <w:rPr>
          <w:rFonts w:ascii="Verdana" w:hAnsi="Verdana"/>
          <w:sz w:val="20"/>
          <w:szCs w:val="20"/>
        </w:rPr>
      </w:pPr>
      <w:r w:rsidRPr="009252AC">
        <w:rPr>
          <w:rFonts w:ascii="Verdana" w:hAnsi="Verdana"/>
          <w:sz w:val="20"/>
          <w:szCs w:val="20"/>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08481C97" w14:textId="77777777" w:rsidR="009252AC" w:rsidRDefault="009252AC" w:rsidP="009252AC">
      <w:pPr>
        <w:pStyle w:val="ac"/>
        <w:rPr>
          <w:rFonts w:ascii="Verdana" w:hAnsi="Verdana"/>
          <w:sz w:val="20"/>
          <w:szCs w:val="20"/>
        </w:rPr>
      </w:pPr>
      <w:r w:rsidRPr="009252AC">
        <w:rPr>
          <w:rFonts w:ascii="Verdana" w:hAnsi="Verdana"/>
          <w:sz w:val="20"/>
          <w:szCs w:val="20"/>
        </w:rPr>
        <w:t xml:space="preserve">б. Выписки из ЕГРН, выданной _____________, где в графе «правообладатель» указано __________ ИНН ________; в графе «кадастровый номер» указано – </w:t>
      </w:r>
      <w:r w:rsidR="00A50DFD" w:rsidRPr="00A50DFD">
        <w:rPr>
          <w:rFonts w:ascii="Verdana" w:hAnsi="Verdana"/>
          <w:sz w:val="20"/>
          <w:szCs w:val="20"/>
          <w:lang w:eastAsia="ru-RU"/>
        </w:rPr>
        <w:t>77:04:0001019:12778</w:t>
      </w:r>
      <w:r w:rsidRPr="009252AC">
        <w:rPr>
          <w:rFonts w:ascii="Verdana" w:hAnsi="Verdana"/>
          <w:sz w:val="20"/>
          <w:szCs w:val="20"/>
        </w:rPr>
        <w:t xml:space="preserve">; в графе «наименование» указано – </w:t>
      </w:r>
      <w:r w:rsidR="000732CD">
        <w:rPr>
          <w:rFonts w:ascii="Verdana" w:hAnsi="Verdana"/>
          <w:sz w:val="20"/>
          <w:szCs w:val="20"/>
        </w:rPr>
        <w:t xml:space="preserve">нежилое </w:t>
      </w:r>
      <w:r w:rsidRPr="009252AC">
        <w:rPr>
          <w:rFonts w:ascii="Verdana" w:hAnsi="Verdana"/>
          <w:sz w:val="20"/>
          <w:szCs w:val="20"/>
        </w:rPr>
        <w:t xml:space="preserve">помещение; в графе «площадь объекта» указано – </w:t>
      </w:r>
      <w:r w:rsidR="00A50DFD">
        <w:rPr>
          <w:rFonts w:ascii="Verdana" w:hAnsi="Verdana"/>
          <w:sz w:val="20"/>
          <w:szCs w:val="20"/>
        </w:rPr>
        <w:t>16,5</w:t>
      </w:r>
      <w:r w:rsidRPr="009252AC">
        <w:rPr>
          <w:rFonts w:ascii="Verdana" w:hAnsi="Verdana"/>
          <w:sz w:val="20"/>
          <w:szCs w:val="20"/>
        </w:rPr>
        <w:t xml:space="preserve"> кв.м.; в графе «адрес» указано – г. Москва, ул. Мельникова, д.3, корп.1, в графе «ограничение (обременение) права» указано – не зарегистрировано.</w:t>
      </w:r>
    </w:p>
    <w:p w14:paraId="517D79BD" w14:textId="77777777" w:rsidR="009252AC" w:rsidRPr="009252AC" w:rsidRDefault="009252AC" w:rsidP="009252AC">
      <w:pPr>
        <w:pStyle w:val="ac"/>
        <w:numPr>
          <w:ilvl w:val="0"/>
          <w:numId w:val="26"/>
        </w:numPr>
        <w:tabs>
          <w:tab w:val="left" w:pos="993"/>
        </w:tabs>
        <w:autoSpaceDE w:val="0"/>
        <w:autoSpaceDN w:val="0"/>
        <w:ind w:left="709" w:hanging="425"/>
        <w:rPr>
          <w:rFonts w:ascii="Verdana" w:hAnsi="Verdana"/>
          <w:sz w:val="20"/>
          <w:szCs w:val="20"/>
        </w:rPr>
      </w:pPr>
      <w:r w:rsidRPr="009252AC">
        <w:rPr>
          <w:rFonts w:ascii="Verdana" w:hAnsi="Verdana" w:cs="Calibri"/>
          <w:sz w:val="20"/>
          <w:szCs w:val="20"/>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r w:rsidRPr="009252AC">
        <w:rPr>
          <w:rFonts w:ascii="Verdana" w:hAnsi="Verdana"/>
          <w:sz w:val="20"/>
          <w:szCs w:val="20"/>
        </w:rPr>
        <w:t>.</w:t>
      </w:r>
    </w:p>
    <w:p w14:paraId="55B419EE" w14:textId="77777777" w:rsidR="009252AC" w:rsidRPr="009252AC" w:rsidRDefault="009252AC" w:rsidP="009252AC">
      <w:pPr>
        <w:numPr>
          <w:ilvl w:val="0"/>
          <w:numId w:val="30"/>
        </w:numPr>
        <w:tabs>
          <w:tab w:val="clear" w:pos="720"/>
          <w:tab w:val="left" w:pos="993"/>
        </w:tabs>
        <w:ind w:left="709" w:hanging="425"/>
        <w:rPr>
          <w:rFonts w:ascii="Verdana" w:hAnsi="Verdana" w:cs="Calibri"/>
          <w:sz w:val="20"/>
          <w:szCs w:val="20"/>
        </w:rPr>
      </w:pPr>
      <w:r w:rsidRPr="009252AC">
        <w:rPr>
          <w:rFonts w:ascii="Verdana" w:hAnsi="Verdana" w:cs="Calibri"/>
          <w:sz w:val="20"/>
          <w:szCs w:val="20"/>
        </w:rPr>
        <w:t>Покупатель обязуется не менее чем за 3 (Три) рабочих дня до истечения срока действия аккредитива:</w:t>
      </w:r>
    </w:p>
    <w:p w14:paraId="7953AA3B"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продлить/открыть аккредитив на тех же условиях на тот же срок и</w:t>
      </w:r>
    </w:p>
    <w:p w14:paraId="19B6936B"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 xml:space="preserve">предоставить Продавцу надлежащее подтверждение продления/открытия аккредитива. </w:t>
      </w:r>
    </w:p>
    <w:p w14:paraId="0C423EA0"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lastRenderedPageBreak/>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Pr="009252AC">
        <w:rPr>
          <w:rFonts w:ascii="Verdana" w:hAnsi="Verdana"/>
          <w:sz w:val="20"/>
          <w:szCs w:val="20"/>
        </w:rPr>
        <w:t>.</w:t>
      </w:r>
    </w:p>
    <w:p w14:paraId="64692FED"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Расчеты по аккредитиву регулируются Положением Банка России № 383-П от 19.06.2012 «О правилах осуществления перевода денежных средств» и Гражданским кодексом Российской Федерации.</w:t>
      </w:r>
    </w:p>
    <w:p w14:paraId="326092F5" w14:textId="77777777" w:rsidR="009252AC" w:rsidRPr="009252AC" w:rsidRDefault="009252AC" w:rsidP="009252AC">
      <w:pPr>
        <w:pStyle w:val="ac"/>
        <w:ind w:left="732"/>
        <w:rPr>
          <w:rFonts w:ascii="Verdana" w:hAnsi="Verdana"/>
          <w:sz w:val="20"/>
          <w:szCs w:val="20"/>
        </w:rPr>
      </w:pPr>
    </w:p>
    <w:p w14:paraId="3DF27E25" w14:textId="77777777" w:rsidR="009252AC" w:rsidRPr="009252AC" w:rsidRDefault="009252AC" w:rsidP="009252AC">
      <w:pPr>
        <w:rPr>
          <w:rFonts w:ascii="Verdana" w:hAnsi="Verdana"/>
          <w:sz w:val="20"/>
          <w:szCs w:val="20"/>
        </w:rPr>
      </w:pPr>
    </w:p>
    <w:p w14:paraId="1ADE33AD"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59712C58" w14:textId="77777777" w:rsidR="009252AC" w:rsidRPr="009252AC" w:rsidRDefault="009252AC" w:rsidP="009252AC">
      <w:pPr>
        <w:widowControl w:val="0"/>
        <w:autoSpaceDE w:val="0"/>
        <w:autoSpaceDN w:val="0"/>
        <w:adjustRightInd w:val="0"/>
        <w:ind w:firstLine="709"/>
        <w:rPr>
          <w:rFonts w:ascii="Verdana" w:hAnsi="Verdana"/>
          <w:color w:val="000000" w:themeColor="text1"/>
          <w:sz w:val="20"/>
          <w:szCs w:val="20"/>
          <w:lang w:eastAsia="ru-RU"/>
        </w:rPr>
      </w:pPr>
    </w:p>
    <w:p w14:paraId="65BF0428"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6C0F6AB7" w14:textId="77777777" w:rsidR="009252AC" w:rsidRPr="009252AC" w:rsidRDefault="009252AC" w:rsidP="009252AC">
      <w:pPr>
        <w:shd w:val="clear" w:color="auto" w:fill="FFFFFF"/>
        <w:rPr>
          <w:rFonts w:ascii="Verdana" w:hAnsi="Verdana"/>
          <w:sz w:val="20"/>
          <w:szCs w:val="20"/>
          <w:lang w:eastAsia="ru-RU"/>
        </w:rPr>
      </w:pPr>
      <w:r w:rsidRPr="009252AC">
        <w:rPr>
          <w:rFonts w:ascii="Verdana" w:hAnsi="Verdana"/>
          <w:sz w:val="20"/>
          <w:szCs w:val="20"/>
          <w:lang w:eastAsia="ru-RU"/>
        </w:rPr>
        <w:t xml:space="preserve">                                                   </w:t>
      </w:r>
      <w:r w:rsidRPr="009252AC">
        <w:rPr>
          <w:rFonts w:ascii="Verdana" w:hAnsi="Verdana"/>
          <w:b/>
          <w:sz w:val="20"/>
          <w:szCs w:val="20"/>
          <w:lang w:eastAsia="ru-RU"/>
        </w:rPr>
        <w:t>______________________</w:t>
      </w:r>
      <w:r w:rsidRPr="009252AC">
        <w:rPr>
          <w:rFonts w:ascii="Verdana" w:hAnsi="Verdana"/>
          <w:b/>
          <w:bCs/>
          <w:sz w:val="20"/>
          <w:szCs w:val="20"/>
          <w:lang w:eastAsia="ru-RU"/>
        </w:rPr>
        <w:t>/</w:t>
      </w:r>
      <w:proofErr w:type="spellStart"/>
      <w:r w:rsidR="00E92E50">
        <w:rPr>
          <w:rFonts w:ascii="Verdana" w:hAnsi="Verdana"/>
          <w:b/>
          <w:bCs/>
          <w:sz w:val="20"/>
          <w:szCs w:val="20"/>
          <w:lang w:eastAsia="ru-RU"/>
        </w:rPr>
        <w:t>Ильинов</w:t>
      </w:r>
      <w:proofErr w:type="spellEnd"/>
      <w:r w:rsidR="00E92E50">
        <w:rPr>
          <w:rFonts w:ascii="Verdana" w:hAnsi="Verdana"/>
          <w:b/>
          <w:bCs/>
          <w:sz w:val="20"/>
          <w:szCs w:val="20"/>
          <w:lang w:eastAsia="ru-RU"/>
        </w:rPr>
        <w:t xml:space="preserve"> С.М.</w:t>
      </w:r>
      <w:r w:rsidRPr="009252AC">
        <w:rPr>
          <w:rFonts w:ascii="Verdana" w:hAnsi="Verdana"/>
          <w:b/>
          <w:bCs/>
          <w:sz w:val="20"/>
          <w:szCs w:val="20"/>
          <w:lang w:eastAsia="ru-RU"/>
        </w:rPr>
        <w:t>/</w:t>
      </w:r>
    </w:p>
    <w:p w14:paraId="267DD5CF" w14:textId="77777777" w:rsidR="009252AC" w:rsidRPr="009252AC" w:rsidRDefault="009252AC" w:rsidP="009252AC">
      <w:pPr>
        <w:widowControl w:val="0"/>
        <w:autoSpaceDE w:val="0"/>
        <w:autoSpaceDN w:val="0"/>
        <w:adjustRightInd w:val="0"/>
        <w:rPr>
          <w:rFonts w:ascii="Verdana" w:hAnsi="Verdana"/>
          <w:b/>
          <w:bCs/>
          <w:color w:val="000000" w:themeColor="text1"/>
          <w:sz w:val="20"/>
          <w:szCs w:val="20"/>
          <w:lang w:eastAsia="ru-RU"/>
        </w:rPr>
      </w:pPr>
    </w:p>
    <w:p w14:paraId="44802C42" w14:textId="77777777" w:rsidR="009252AC" w:rsidRPr="009252AC" w:rsidRDefault="009252AC" w:rsidP="009252AC">
      <w:pPr>
        <w:widowControl w:val="0"/>
        <w:autoSpaceDE w:val="0"/>
        <w:autoSpaceDN w:val="0"/>
        <w:adjustRightInd w:val="0"/>
        <w:rPr>
          <w:rFonts w:ascii="Verdana" w:hAnsi="Verdana"/>
          <w:color w:val="000000" w:themeColor="text1"/>
          <w:sz w:val="20"/>
          <w:szCs w:val="20"/>
          <w:lang w:eastAsia="ru-RU"/>
        </w:rPr>
      </w:pPr>
    </w:p>
    <w:p w14:paraId="042EB373"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0EA7039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38419644" w14:textId="77777777" w:rsidR="009252AC" w:rsidRPr="009252AC" w:rsidRDefault="009252AC" w:rsidP="009252AC">
      <w:pPr>
        <w:widowControl w:val="0"/>
        <w:autoSpaceDE w:val="0"/>
        <w:autoSpaceDN w:val="0"/>
        <w:adjustRightInd w:val="0"/>
        <w:ind w:right="-2"/>
        <w:rPr>
          <w:rFonts w:ascii="Verdana" w:hAnsi="Verdana"/>
          <w:i/>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t>____________________/________________/</w:t>
      </w:r>
    </w:p>
    <w:p w14:paraId="472E8372" w14:textId="77777777" w:rsidR="009252AC" w:rsidRPr="009252AC" w:rsidRDefault="009252AC" w:rsidP="009252AC">
      <w:pPr>
        <w:rPr>
          <w:rFonts w:ascii="Verdana" w:hAnsi="Verdana"/>
          <w:sz w:val="20"/>
          <w:szCs w:val="20"/>
        </w:rPr>
      </w:pPr>
    </w:p>
    <w:p w14:paraId="5E7596F6" w14:textId="77777777" w:rsidR="009252AC" w:rsidRPr="009252AC" w:rsidRDefault="009252AC" w:rsidP="009252AC">
      <w:pPr>
        <w:rPr>
          <w:rFonts w:ascii="Verdana" w:hAnsi="Verdana"/>
          <w:sz w:val="20"/>
          <w:szCs w:val="20"/>
        </w:rPr>
      </w:pPr>
    </w:p>
    <w:p w14:paraId="602D4072" w14:textId="77777777" w:rsidR="009252AC" w:rsidRPr="009252AC" w:rsidRDefault="009252AC" w:rsidP="009252AC">
      <w:pPr>
        <w:rPr>
          <w:rFonts w:ascii="Verdana" w:hAnsi="Verdana"/>
          <w:sz w:val="20"/>
          <w:szCs w:val="20"/>
        </w:rPr>
      </w:pPr>
    </w:p>
    <w:p w14:paraId="430E3087" w14:textId="77777777" w:rsidR="009252AC" w:rsidRPr="009252AC" w:rsidRDefault="009252AC" w:rsidP="009252AC">
      <w:pPr>
        <w:rPr>
          <w:rFonts w:ascii="Verdana" w:hAnsi="Verdana"/>
          <w:sz w:val="20"/>
          <w:szCs w:val="20"/>
        </w:rPr>
      </w:pPr>
    </w:p>
    <w:p w14:paraId="12688017" w14:textId="77777777" w:rsidR="009252AC" w:rsidRPr="009252AC" w:rsidRDefault="009252AC" w:rsidP="009252AC">
      <w:pPr>
        <w:rPr>
          <w:rFonts w:ascii="Verdana" w:hAnsi="Verdana"/>
          <w:sz w:val="20"/>
          <w:szCs w:val="20"/>
        </w:rPr>
      </w:pPr>
    </w:p>
    <w:p w14:paraId="4E06AC0D" w14:textId="77777777" w:rsidR="009252AC" w:rsidRPr="009252AC" w:rsidRDefault="009252AC" w:rsidP="009252AC">
      <w:pPr>
        <w:rPr>
          <w:rFonts w:ascii="Verdana" w:hAnsi="Verdana"/>
          <w:sz w:val="20"/>
          <w:szCs w:val="20"/>
        </w:rPr>
      </w:pPr>
    </w:p>
    <w:p w14:paraId="71034350" w14:textId="77777777" w:rsidR="009252AC" w:rsidRPr="009252AC" w:rsidRDefault="009252AC" w:rsidP="009252AC">
      <w:pPr>
        <w:rPr>
          <w:rFonts w:ascii="Verdana" w:hAnsi="Verdana"/>
          <w:sz w:val="20"/>
          <w:szCs w:val="20"/>
        </w:rPr>
      </w:pPr>
    </w:p>
    <w:p w14:paraId="253A570A" w14:textId="77777777" w:rsidR="009252AC" w:rsidRPr="009252AC" w:rsidRDefault="009252AC" w:rsidP="009252AC">
      <w:pPr>
        <w:rPr>
          <w:rFonts w:ascii="Verdana" w:hAnsi="Verdana"/>
          <w:sz w:val="20"/>
          <w:szCs w:val="20"/>
        </w:rPr>
      </w:pPr>
    </w:p>
    <w:p w14:paraId="4A29E197" w14:textId="77777777" w:rsidR="009252AC" w:rsidRPr="009252AC" w:rsidRDefault="009252AC" w:rsidP="009252AC">
      <w:pPr>
        <w:rPr>
          <w:rFonts w:ascii="Verdana" w:hAnsi="Verdana"/>
          <w:sz w:val="20"/>
          <w:szCs w:val="20"/>
        </w:rPr>
      </w:pPr>
    </w:p>
    <w:p w14:paraId="43C03838" w14:textId="77777777" w:rsidR="009252AC" w:rsidRPr="009252AC" w:rsidRDefault="009252AC" w:rsidP="009252AC">
      <w:pPr>
        <w:rPr>
          <w:rFonts w:ascii="Verdana" w:hAnsi="Verdana"/>
          <w:sz w:val="20"/>
          <w:szCs w:val="20"/>
        </w:rPr>
      </w:pPr>
    </w:p>
    <w:p w14:paraId="4039986E" w14:textId="77777777" w:rsidR="009252AC" w:rsidRPr="009252AC" w:rsidRDefault="009252AC" w:rsidP="009252AC">
      <w:pPr>
        <w:rPr>
          <w:rFonts w:ascii="Verdana" w:hAnsi="Verdana"/>
          <w:sz w:val="20"/>
          <w:szCs w:val="20"/>
        </w:rPr>
      </w:pPr>
    </w:p>
    <w:p w14:paraId="7C9996DD" w14:textId="77777777" w:rsidR="009252AC" w:rsidRPr="009252AC" w:rsidRDefault="009252AC" w:rsidP="009252AC">
      <w:pPr>
        <w:rPr>
          <w:rFonts w:ascii="Verdana" w:hAnsi="Verdana"/>
          <w:sz w:val="20"/>
          <w:szCs w:val="20"/>
        </w:rPr>
      </w:pPr>
    </w:p>
    <w:p w14:paraId="2B3D937F" w14:textId="77777777" w:rsidR="009252AC" w:rsidRPr="009252AC" w:rsidRDefault="009252AC" w:rsidP="009252AC">
      <w:pPr>
        <w:rPr>
          <w:rFonts w:ascii="Verdana" w:hAnsi="Verdana"/>
          <w:sz w:val="20"/>
          <w:szCs w:val="20"/>
        </w:rPr>
      </w:pPr>
    </w:p>
    <w:p w14:paraId="745048AC" w14:textId="77777777" w:rsidR="009252AC" w:rsidRPr="009252AC" w:rsidRDefault="009252AC" w:rsidP="009252AC">
      <w:pPr>
        <w:rPr>
          <w:rFonts w:ascii="Verdana" w:hAnsi="Verdana"/>
          <w:sz w:val="20"/>
          <w:szCs w:val="20"/>
        </w:rPr>
      </w:pPr>
    </w:p>
    <w:p w14:paraId="4700F102" w14:textId="77777777" w:rsidR="009252AC" w:rsidRPr="009252AC" w:rsidRDefault="009252AC" w:rsidP="009252AC">
      <w:pPr>
        <w:rPr>
          <w:rFonts w:ascii="Verdana" w:hAnsi="Verdana"/>
          <w:sz w:val="20"/>
          <w:szCs w:val="20"/>
        </w:rPr>
      </w:pPr>
    </w:p>
    <w:p w14:paraId="0A2AC3C1" w14:textId="77777777" w:rsidR="009252AC" w:rsidRPr="009252AC" w:rsidRDefault="009252AC" w:rsidP="009252AC">
      <w:pPr>
        <w:rPr>
          <w:rFonts w:ascii="Verdana" w:hAnsi="Verdana"/>
          <w:sz w:val="20"/>
          <w:szCs w:val="20"/>
        </w:rPr>
      </w:pPr>
    </w:p>
    <w:p w14:paraId="25A4776A" w14:textId="77777777" w:rsidR="009252AC" w:rsidRPr="009252AC" w:rsidRDefault="009252AC" w:rsidP="009252AC">
      <w:pPr>
        <w:rPr>
          <w:rFonts w:ascii="Verdana" w:hAnsi="Verdana"/>
          <w:sz w:val="20"/>
          <w:szCs w:val="20"/>
        </w:rPr>
      </w:pPr>
    </w:p>
    <w:p w14:paraId="3185EF1B" w14:textId="77777777" w:rsidR="009252AC" w:rsidRPr="009252AC" w:rsidRDefault="009252AC" w:rsidP="009252AC">
      <w:pPr>
        <w:rPr>
          <w:rFonts w:ascii="Verdana" w:hAnsi="Verdana"/>
          <w:sz w:val="20"/>
          <w:szCs w:val="20"/>
        </w:rPr>
      </w:pPr>
    </w:p>
    <w:p w14:paraId="7A32B13A" w14:textId="77777777" w:rsidR="009252AC" w:rsidRPr="009252AC" w:rsidRDefault="009252AC" w:rsidP="009252AC">
      <w:pPr>
        <w:rPr>
          <w:rFonts w:ascii="Verdana" w:hAnsi="Verdana"/>
          <w:sz w:val="20"/>
          <w:szCs w:val="20"/>
        </w:rPr>
      </w:pPr>
    </w:p>
    <w:p w14:paraId="05C5F6C9" w14:textId="77777777" w:rsidR="009252AC" w:rsidRPr="009252AC" w:rsidRDefault="009252AC" w:rsidP="009252AC">
      <w:pPr>
        <w:rPr>
          <w:rFonts w:ascii="Verdana" w:hAnsi="Verdana"/>
          <w:sz w:val="20"/>
          <w:szCs w:val="20"/>
        </w:rPr>
      </w:pPr>
    </w:p>
    <w:p w14:paraId="1699221D" w14:textId="77777777" w:rsidR="009252AC" w:rsidRPr="009252AC" w:rsidRDefault="009252AC" w:rsidP="009252AC">
      <w:pPr>
        <w:rPr>
          <w:rFonts w:ascii="Verdana" w:hAnsi="Verdana"/>
          <w:sz w:val="20"/>
          <w:szCs w:val="20"/>
        </w:rPr>
      </w:pPr>
    </w:p>
    <w:p w14:paraId="0BBE62A5" w14:textId="77777777" w:rsidR="009252AC" w:rsidRPr="009252AC" w:rsidRDefault="009252AC" w:rsidP="009252AC">
      <w:pPr>
        <w:rPr>
          <w:rFonts w:ascii="Verdana" w:hAnsi="Verdana"/>
          <w:sz w:val="20"/>
          <w:szCs w:val="20"/>
        </w:rPr>
      </w:pPr>
    </w:p>
    <w:p w14:paraId="21DAF895" w14:textId="77777777" w:rsidR="009252AC" w:rsidRPr="009252AC" w:rsidRDefault="009252AC" w:rsidP="00527BC2">
      <w:pPr>
        <w:rPr>
          <w:rFonts w:ascii="Verdana" w:eastAsia="Calibri" w:hAnsi="Verdana"/>
          <w:b/>
          <w:noProof/>
          <w:sz w:val="20"/>
          <w:szCs w:val="20"/>
          <w:lang w:eastAsia="ru-RU"/>
        </w:rPr>
      </w:pPr>
    </w:p>
    <w:sectPr w:rsidR="009252AC" w:rsidRPr="009252AC" w:rsidSect="00B26301">
      <w:footerReference w:type="default" r:id="rId9"/>
      <w:footerReference w:type="first" r:id="rId10"/>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6F8F" w14:textId="77777777" w:rsidR="00041EA7" w:rsidRDefault="00041EA7">
      <w:r>
        <w:separator/>
      </w:r>
    </w:p>
  </w:endnote>
  <w:endnote w:type="continuationSeparator" w:id="0">
    <w:p w14:paraId="52B67C02" w14:textId="77777777" w:rsidR="00041EA7" w:rsidRDefault="00041EA7">
      <w:r>
        <w:continuationSeparator/>
      </w:r>
    </w:p>
  </w:endnote>
  <w:endnote w:type="continuationNotice" w:id="1">
    <w:p w14:paraId="132CA1A9" w14:textId="77777777" w:rsidR="00041EA7" w:rsidRDefault="0004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Lucida Console"/>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0E0"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0732CD">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0732CD">
      <w:rPr>
        <w:rFonts w:ascii="Verdana" w:hAnsi="Verdana"/>
        <w:b/>
        <w:bCs/>
        <w:noProof/>
        <w:sz w:val="16"/>
        <w:szCs w:val="18"/>
      </w:rPr>
      <w:t>10</w:t>
    </w:r>
    <w:r w:rsidRPr="000D4596">
      <w:rPr>
        <w:rFonts w:ascii="Verdana" w:hAnsi="Verdana"/>
        <w:b/>
        <w:bCs/>
        <w:sz w:val="16"/>
        <w:szCs w:val="18"/>
      </w:rPr>
      <w:fldChar w:fldCharType="end"/>
    </w:r>
  </w:p>
  <w:p w14:paraId="35BC891E"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E11F"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0732CD">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0732CD">
      <w:rPr>
        <w:rFonts w:ascii="Verdana" w:hAnsi="Verdana"/>
        <w:b/>
        <w:bCs/>
        <w:noProof/>
        <w:sz w:val="18"/>
        <w:szCs w:val="18"/>
      </w:rPr>
      <w:t>10</w:t>
    </w:r>
    <w:r w:rsidRPr="00F21F3E">
      <w:rPr>
        <w:rFonts w:ascii="Verdana" w:hAnsi="Verdana"/>
        <w:b/>
        <w:bCs/>
        <w:sz w:val="18"/>
        <w:szCs w:val="18"/>
      </w:rPr>
      <w:fldChar w:fldCharType="end"/>
    </w:r>
  </w:p>
  <w:p w14:paraId="259B2600"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3F26" w14:textId="77777777" w:rsidR="00041EA7" w:rsidRDefault="00041EA7">
      <w:r>
        <w:separator/>
      </w:r>
    </w:p>
  </w:footnote>
  <w:footnote w:type="continuationSeparator" w:id="0">
    <w:p w14:paraId="316AF08B" w14:textId="77777777" w:rsidR="00041EA7" w:rsidRDefault="00041EA7">
      <w:r>
        <w:continuationSeparator/>
      </w:r>
    </w:p>
  </w:footnote>
  <w:footnote w:type="continuationNotice" w:id="1">
    <w:p w14:paraId="453C6754" w14:textId="77777777" w:rsidR="00041EA7" w:rsidRDefault="00041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EBD4E820"/>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5"/>
  </w:num>
  <w:num w:numId="4">
    <w:abstractNumId w:val="11"/>
  </w:num>
  <w:num w:numId="5">
    <w:abstractNumId w:val="21"/>
  </w:num>
  <w:num w:numId="6">
    <w:abstractNumId w:val="27"/>
  </w:num>
  <w:num w:numId="7">
    <w:abstractNumId w:val="22"/>
  </w:num>
  <w:num w:numId="8">
    <w:abstractNumId w:val="1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9"/>
  </w:num>
  <w:num w:numId="14">
    <w:abstractNumId w:val="2"/>
  </w:num>
  <w:num w:numId="15">
    <w:abstractNumId w:val="8"/>
  </w:num>
  <w:num w:numId="16">
    <w:abstractNumId w:val="29"/>
  </w:num>
  <w:num w:numId="17">
    <w:abstractNumId w:val="0"/>
  </w:num>
  <w:num w:numId="18">
    <w:abstractNumId w:val="6"/>
  </w:num>
  <w:num w:numId="19">
    <w:abstractNumId w:val="20"/>
  </w:num>
  <w:num w:numId="20">
    <w:abstractNumId w:val="16"/>
  </w:num>
  <w:num w:numId="21">
    <w:abstractNumId w:val="23"/>
  </w:num>
  <w:num w:numId="22">
    <w:abstractNumId w:val="4"/>
  </w:num>
  <w:num w:numId="23">
    <w:abstractNumId w:val="14"/>
  </w:num>
  <w:num w:numId="24">
    <w:abstractNumId w:val="28"/>
  </w:num>
  <w:num w:numId="25">
    <w:abstractNumId w:val="15"/>
  </w:num>
  <w:num w:numId="26">
    <w:abstractNumId w:val="3"/>
  </w:num>
  <w:num w:numId="27">
    <w:abstractNumId w:val="13"/>
  </w:num>
  <w:num w:numId="28">
    <w:abstractNumId w:val="24"/>
  </w:num>
  <w:num w:numId="29">
    <w:abstractNumId w:val="30"/>
  </w:num>
  <w:num w:numId="30">
    <w:abstractNumId w:val="1"/>
  </w:num>
  <w:num w:numId="31">
    <w:abstractNumId w:val="18"/>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autoHyphenatio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0E4D"/>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2CD"/>
    <w:rsid w:val="00073D47"/>
    <w:rsid w:val="00073E57"/>
    <w:rsid w:val="00073EE4"/>
    <w:rsid w:val="00074CF6"/>
    <w:rsid w:val="00074E94"/>
    <w:rsid w:val="00076942"/>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FD9"/>
    <w:rsid w:val="000B33F5"/>
    <w:rsid w:val="000B3889"/>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2002D"/>
    <w:rsid w:val="00120B4B"/>
    <w:rsid w:val="00120D10"/>
    <w:rsid w:val="001219C0"/>
    <w:rsid w:val="00122572"/>
    <w:rsid w:val="00123278"/>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3022"/>
    <w:rsid w:val="00193116"/>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41F"/>
    <w:rsid w:val="00320912"/>
    <w:rsid w:val="00321563"/>
    <w:rsid w:val="0032161B"/>
    <w:rsid w:val="00321856"/>
    <w:rsid w:val="00321BF3"/>
    <w:rsid w:val="00321DE3"/>
    <w:rsid w:val="00321FCD"/>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768D"/>
    <w:rsid w:val="004678D0"/>
    <w:rsid w:val="00470A4E"/>
    <w:rsid w:val="00471302"/>
    <w:rsid w:val="00475A7D"/>
    <w:rsid w:val="00475EF1"/>
    <w:rsid w:val="00476703"/>
    <w:rsid w:val="00480BA4"/>
    <w:rsid w:val="00481D03"/>
    <w:rsid w:val="00482AC0"/>
    <w:rsid w:val="00482EEB"/>
    <w:rsid w:val="004836A9"/>
    <w:rsid w:val="004868E9"/>
    <w:rsid w:val="00487981"/>
    <w:rsid w:val="00490296"/>
    <w:rsid w:val="00491C55"/>
    <w:rsid w:val="00493E51"/>
    <w:rsid w:val="0049462C"/>
    <w:rsid w:val="00495188"/>
    <w:rsid w:val="00495ACE"/>
    <w:rsid w:val="004A0193"/>
    <w:rsid w:val="004A21EE"/>
    <w:rsid w:val="004A24CC"/>
    <w:rsid w:val="004A5845"/>
    <w:rsid w:val="004A63C8"/>
    <w:rsid w:val="004A70C4"/>
    <w:rsid w:val="004A733C"/>
    <w:rsid w:val="004A7EB8"/>
    <w:rsid w:val="004B0F65"/>
    <w:rsid w:val="004B1AD9"/>
    <w:rsid w:val="004B33C6"/>
    <w:rsid w:val="004B39EE"/>
    <w:rsid w:val="004B3F45"/>
    <w:rsid w:val="004B4287"/>
    <w:rsid w:val="004B450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7A8"/>
    <w:rsid w:val="004D7FED"/>
    <w:rsid w:val="004E03C2"/>
    <w:rsid w:val="004E0A41"/>
    <w:rsid w:val="004E2594"/>
    <w:rsid w:val="004E26BB"/>
    <w:rsid w:val="004E379F"/>
    <w:rsid w:val="004E37CD"/>
    <w:rsid w:val="004E422A"/>
    <w:rsid w:val="004E4AE9"/>
    <w:rsid w:val="004E5DF9"/>
    <w:rsid w:val="004E77EB"/>
    <w:rsid w:val="004F018E"/>
    <w:rsid w:val="004F0372"/>
    <w:rsid w:val="004F04CB"/>
    <w:rsid w:val="004F0998"/>
    <w:rsid w:val="004F0AF1"/>
    <w:rsid w:val="004F179F"/>
    <w:rsid w:val="004F27A7"/>
    <w:rsid w:val="004F2981"/>
    <w:rsid w:val="004F29AB"/>
    <w:rsid w:val="004F49FC"/>
    <w:rsid w:val="004F53F4"/>
    <w:rsid w:val="004F5598"/>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0F44"/>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4C3A"/>
    <w:rsid w:val="0067564E"/>
    <w:rsid w:val="00675B52"/>
    <w:rsid w:val="00676190"/>
    <w:rsid w:val="0067623D"/>
    <w:rsid w:val="006764A6"/>
    <w:rsid w:val="006771CB"/>
    <w:rsid w:val="00677832"/>
    <w:rsid w:val="006839B7"/>
    <w:rsid w:val="00684B77"/>
    <w:rsid w:val="00684C81"/>
    <w:rsid w:val="006861E9"/>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4AC1"/>
    <w:rsid w:val="00727B40"/>
    <w:rsid w:val="00727B63"/>
    <w:rsid w:val="00727BE6"/>
    <w:rsid w:val="00727DE2"/>
    <w:rsid w:val="00730035"/>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BEC"/>
    <w:rsid w:val="00784DFA"/>
    <w:rsid w:val="00785E7D"/>
    <w:rsid w:val="007874F7"/>
    <w:rsid w:val="00787E7D"/>
    <w:rsid w:val="0079046E"/>
    <w:rsid w:val="007904D0"/>
    <w:rsid w:val="00790B09"/>
    <w:rsid w:val="00791E42"/>
    <w:rsid w:val="0079341B"/>
    <w:rsid w:val="007936E9"/>
    <w:rsid w:val="0079386F"/>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A99"/>
    <w:rsid w:val="008075BC"/>
    <w:rsid w:val="00811D46"/>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9073B"/>
    <w:rsid w:val="00890AE1"/>
    <w:rsid w:val="0089240F"/>
    <w:rsid w:val="008924AE"/>
    <w:rsid w:val="00893686"/>
    <w:rsid w:val="00894029"/>
    <w:rsid w:val="00894908"/>
    <w:rsid w:val="00894C5F"/>
    <w:rsid w:val="00895C56"/>
    <w:rsid w:val="00896C0F"/>
    <w:rsid w:val="0089714E"/>
    <w:rsid w:val="00897283"/>
    <w:rsid w:val="00897358"/>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52A4"/>
    <w:rsid w:val="009153E4"/>
    <w:rsid w:val="00915778"/>
    <w:rsid w:val="009159AD"/>
    <w:rsid w:val="00916BBF"/>
    <w:rsid w:val="00920D2C"/>
    <w:rsid w:val="00921902"/>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66E0"/>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5F76"/>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473"/>
    <w:rsid w:val="00A47605"/>
    <w:rsid w:val="00A4774F"/>
    <w:rsid w:val="00A50C10"/>
    <w:rsid w:val="00A50DFD"/>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24B"/>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223B"/>
    <w:rsid w:val="00B935FE"/>
    <w:rsid w:val="00B9468A"/>
    <w:rsid w:val="00B95DD7"/>
    <w:rsid w:val="00B95E58"/>
    <w:rsid w:val="00B97875"/>
    <w:rsid w:val="00BA0967"/>
    <w:rsid w:val="00BA099D"/>
    <w:rsid w:val="00BA0ED3"/>
    <w:rsid w:val="00BA1E06"/>
    <w:rsid w:val="00BA1FF5"/>
    <w:rsid w:val="00BA21F7"/>
    <w:rsid w:val="00BA3E41"/>
    <w:rsid w:val="00BA3E9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B35"/>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113C"/>
    <w:rsid w:val="00C817D4"/>
    <w:rsid w:val="00C81D70"/>
    <w:rsid w:val="00C82DC8"/>
    <w:rsid w:val="00C83934"/>
    <w:rsid w:val="00C83F05"/>
    <w:rsid w:val="00C8400E"/>
    <w:rsid w:val="00C84B1C"/>
    <w:rsid w:val="00C85686"/>
    <w:rsid w:val="00C85BA5"/>
    <w:rsid w:val="00C85BB0"/>
    <w:rsid w:val="00C862E2"/>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B3C"/>
    <w:rsid w:val="00FC6CAB"/>
    <w:rsid w:val="00FC6D37"/>
    <w:rsid w:val="00FC75BF"/>
    <w:rsid w:val="00FC784B"/>
    <w:rsid w:val="00FD0AE9"/>
    <w:rsid w:val="00FD155B"/>
    <w:rsid w:val="00FD17E4"/>
    <w:rsid w:val="00FD1851"/>
    <w:rsid w:val="00FD1F2B"/>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626A813"/>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1.rian.ru/ig/ratings/banki_07_01_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4412D-3FD5-447E-BE4F-57E9134B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3146</Words>
  <Characters>24213</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Шмат Алиса Владимировна</cp:lastModifiedBy>
  <cp:revision>10</cp:revision>
  <cp:lastPrinted>2020-02-05T08:41:00Z</cp:lastPrinted>
  <dcterms:created xsi:type="dcterms:W3CDTF">2021-04-27T06:55:00Z</dcterms:created>
  <dcterms:modified xsi:type="dcterms:W3CDTF">2021-04-27T11:39:00Z</dcterms:modified>
</cp:coreProperties>
</file>