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AB" w:rsidRPr="007E53A5" w:rsidRDefault="00550094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E53A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E53A5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7E53A5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торгов, ОТ), действующее на </w:t>
      </w:r>
      <w:proofErr w:type="spellStart"/>
      <w:r w:rsidRPr="007E53A5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7E53A5">
        <w:rPr>
          <w:rFonts w:ascii="Times New Roman" w:hAnsi="Times New Roman" w:cs="Times New Roman"/>
          <w:sz w:val="20"/>
          <w:szCs w:val="20"/>
        </w:rPr>
        <w:t xml:space="preserve">. договора поручения с </w:t>
      </w:r>
      <w:r w:rsidRPr="007E53A5">
        <w:rPr>
          <w:rFonts w:ascii="Times New Roman" w:hAnsi="Times New Roman" w:cs="Times New Roman"/>
          <w:b/>
          <w:sz w:val="20"/>
          <w:szCs w:val="20"/>
        </w:rPr>
        <w:t>ООО «Домостроительный комбинат «Энергия»</w:t>
      </w:r>
      <w:r w:rsidRPr="007E53A5">
        <w:rPr>
          <w:rFonts w:ascii="Times New Roman" w:hAnsi="Times New Roman" w:cs="Times New Roman"/>
          <w:sz w:val="20"/>
          <w:szCs w:val="20"/>
        </w:rPr>
        <w:t xml:space="preserve"> (ИНН 7801444970, КПП 470401001, место нахождения: 188851, Ленинградская область, Выборгский район, поселок Пушное, далее-Должник), </w:t>
      </w:r>
      <w:r w:rsidRPr="007E53A5">
        <w:rPr>
          <w:rFonts w:ascii="Times New Roman" w:hAnsi="Times New Roman" w:cs="Times New Roman"/>
          <w:b/>
          <w:sz w:val="20"/>
          <w:szCs w:val="20"/>
        </w:rPr>
        <w:t xml:space="preserve">в лице конкурсного управляющего Ванюшкиной Елизаветы Владиславовны </w:t>
      </w:r>
      <w:r w:rsidRPr="007E53A5">
        <w:rPr>
          <w:rFonts w:ascii="Times New Roman" w:hAnsi="Times New Roman" w:cs="Times New Roman"/>
          <w:sz w:val="20"/>
          <w:szCs w:val="20"/>
        </w:rPr>
        <w:t>(</w:t>
      </w:r>
      <w:r w:rsidRPr="007E53A5">
        <w:rPr>
          <w:rStyle w:val="a7"/>
          <w:rFonts w:ascii="Times New Roman" w:hAnsi="Times New Roman" w:cs="Times New Roman"/>
          <w:sz w:val="20"/>
          <w:szCs w:val="20"/>
        </w:rPr>
        <w:t/>
      </w:r>
      <w:r w:rsidRPr="007E53A5">
        <w:rPr>
          <w:rFonts w:ascii="Times New Roman" w:hAnsi="Times New Roman" w:cs="Times New Roman"/>
          <w:sz w:val="20"/>
          <w:szCs w:val="20"/>
        </w:rPr>
        <w:t xml:space="preserve">ИНН 780626955134, СНИЛС 155-985-063 11, рег. № АУ: 15410, почтовый адрес: а/я 23, Санкт-Петербург, 191015, далее – КУ), член Союза «СРО АУ СЗ» (ИНН 7825489593), действующей на </w:t>
      </w:r>
      <w:proofErr w:type="spellStart"/>
      <w:r w:rsidRPr="007E53A5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7E53A5">
        <w:rPr>
          <w:rFonts w:ascii="Times New Roman" w:hAnsi="Times New Roman" w:cs="Times New Roman"/>
          <w:sz w:val="20"/>
          <w:szCs w:val="20"/>
        </w:rPr>
        <w:t>. Решения Арбитражного суда города Санкт-Петербурга и Ленинградской области от 23.03.2018 по делу №А56-60204/2017</w:t>
      </w:r>
      <w:r w:rsidR="00286F22" w:rsidRPr="007E53A5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7C02CB" w:rsidRPr="007E53A5">
        <w:rPr>
          <w:rFonts w:ascii="Times New Roman" w:hAnsi="Times New Roman" w:cs="Times New Roman"/>
          <w:sz w:val="20"/>
          <w:szCs w:val="20"/>
        </w:rPr>
        <w:t xml:space="preserve">о </w:t>
      </w:r>
      <w:r w:rsidR="0098631C" w:rsidRPr="007E53A5">
        <w:rPr>
          <w:rFonts w:ascii="Times New Roman" w:hAnsi="Times New Roman" w:cs="Times New Roman"/>
          <w:sz w:val="20"/>
          <w:szCs w:val="20"/>
        </w:rPr>
        <w:t xml:space="preserve">проведении </w:t>
      </w:r>
      <w:r w:rsidR="00D37513" w:rsidRPr="007E53A5">
        <w:rPr>
          <w:rFonts w:ascii="Times New Roman" w:hAnsi="Times New Roman" w:cs="Times New Roman"/>
          <w:b/>
          <w:sz w:val="20"/>
          <w:szCs w:val="20"/>
        </w:rPr>
        <w:t>11</w:t>
      </w:r>
      <w:r w:rsidR="0098631C" w:rsidRPr="007E53A5">
        <w:rPr>
          <w:rFonts w:ascii="Times New Roman" w:hAnsi="Times New Roman" w:cs="Times New Roman"/>
          <w:b/>
          <w:sz w:val="20"/>
          <w:szCs w:val="20"/>
        </w:rPr>
        <w:t>.</w:t>
      </w:r>
      <w:r w:rsidR="00D37513" w:rsidRPr="007E53A5">
        <w:rPr>
          <w:rFonts w:ascii="Times New Roman" w:hAnsi="Times New Roman" w:cs="Times New Roman"/>
          <w:b/>
          <w:sz w:val="20"/>
          <w:szCs w:val="20"/>
        </w:rPr>
        <w:t>06</w:t>
      </w:r>
      <w:r w:rsidR="0098631C" w:rsidRPr="007E53A5">
        <w:rPr>
          <w:rFonts w:ascii="Times New Roman" w:hAnsi="Times New Roman" w:cs="Times New Roman"/>
          <w:b/>
          <w:sz w:val="20"/>
          <w:szCs w:val="20"/>
        </w:rPr>
        <w:t>.202</w:t>
      </w:r>
      <w:r w:rsidR="00D37513" w:rsidRPr="007E53A5">
        <w:rPr>
          <w:rFonts w:ascii="Times New Roman" w:hAnsi="Times New Roman" w:cs="Times New Roman"/>
          <w:b/>
          <w:sz w:val="20"/>
          <w:szCs w:val="20"/>
        </w:rPr>
        <w:t>1</w:t>
      </w:r>
      <w:r w:rsidR="0098631C" w:rsidRPr="007E53A5">
        <w:rPr>
          <w:rFonts w:ascii="Times New Roman" w:hAnsi="Times New Roman" w:cs="Times New Roman"/>
          <w:b/>
          <w:sz w:val="20"/>
          <w:szCs w:val="20"/>
        </w:rPr>
        <w:t xml:space="preserve"> в 10 час. 00 мин.</w:t>
      </w:r>
      <w:r w:rsidR="0098631C" w:rsidRPr="007E53A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8631C" w:rsidRPr="007E53A5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98631C" w:rsidRPr="007E53A5">
        <w:rPr>
          <w:rFonts w:ascii="Times New Roman" w:hAnsi="Times New Roman" w:cs="Times New Roman"/>
          <w:sz w:val="20"/>
          <w:szCs w:val="20"/>
        </w:rPr>
        <w:t xml:space="preserve">) повторных открытых электронных торгов путем проведения </w:t>
      </w:r>
      <w:r w:rsidR="0098631C" w:rsidRPr="007572BA">
        <w:rPr>
          <w:rFonts w:ascii="Times New Roman" w:hAnsi="Times New Roman" w:cs="Times New Roman"/>
          <w:sz w:val="20"/>
          <w:szCs w:val="20"/>
        </w:rPr>
        <w:t xml:space="preserve">аукциона, открытого по составу участников с открытой формой подачи предложений о цене (далее – </w:t>
      </w:r>
      <w:r w:rsidR="00863BDF" w:rsidRPr="007572BA">
        <w:rPr>
          <w:rFonts w:ascii="Times New Roman" w:hAnsi="Times New Roman" w:cs="Times New Roman"/>
          <w:sz w:val="20"/>
          <w:szCs w:val="20"/>
        </w:rPr>
        <w:t>повторные Т</w:t>
      </w:r>
      <w:r w:rsidR="0098631C" w:rsidRPr="007572BA">
        <w:rPr>
          <w:rFonts w:ascii="Times New Roman" w:hAnsi="Times New Roman" w:cs="Times New Roman"/>
          <w:sz w:val="20"/>
          <w:szCs w:val="20"/>
        </w:rPr>
        <w:t xml:space="preserve">орги) </w:t>
      </w:r>
      <w:r w:rsidR="007572BA" w:rsidRPr="007572BA">
        <w:rPr>
          <w:rFonts w:ascii="Times New Roman" w:hAnsi="Times New Roman" w:cs="Times New Roman"/>
          <w:sz w:val="20"/>
          <w:szCs w:val="20"/>
        </w:rPr>
        <w:t>на электронной площадке АО «Российский аукционный дом», по адресу в сети интернет: http://www.lot-online.ru/ (далее – ЭП)</w:t>
      </w:r>
      <w:r w:rsidR="0098631C" w:rsidRPr="007572BA">
        <w:rPr>
          <w:rFonts w:ascii="Times New Roman" w:hAnsi="Times New Roman" w:cs="Times New Roman"/>
          <w:sz w:val="20"/>
          <w:szCs w:val="20"/>
        </w:rPr>
        <w:t xml:space="preserve">. Начало приема заявок на участие в </w:t>
      </w:r>
      <w:r w:rsidR="000462AE" w:rsidRPr="007572BA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98631C" w:rsidRPr="007572BA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98631C" w:rsidRPr="007572BA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D37513" w:rsidRPr="007572BA">
        <w:rPr>
          <w:rFonts w:ascii="Times New Roman" w:hAnsi="Times New Roman" w:cs="Times New Roman"/>
          <w:b/>
          <w:sz w:val="20"/>
          <w:szCs w:val="20"/>
        </w:rPr>
        <w:t>01</w:t>
      </w:r>
      <w:r w:rsidR="0098631C" w:rsidRPr="007572BA">
        <w:rPr>
          <w:rFonts w:ascii="Times New Roman" w:hAnsi="Times New Roman" w:cs="Times New Roman"/>
          <w:b/>
          <w:sz w:val="20"/>
          <w:szCs w:val="20"/>
        </w:rPr>
        <w:t>.</w:t>
      </w:r>
      <w:r w:rsidR="00D37513" w:rsidRPr="007572BA">
        <w:rPr>
          <w:rFonts w:ascii="Times New Roman" w:hAnsi="Times New Roman" w:cs="Times New Roman"/>
          <w:b/>
          <w:sz w:val="20"/>
          <w:szCs w:val="20"/>
        </w:rPr>
        <w:t>05</w:t>
      </w:r>
      <w:r w:rsidR="0098631C" w:rsidRPr="007572BA">
        <w:rPr>
          <w:rFonts w:ascii="Times New Roman" w:hAnsi="Times New Roman" w:cs="Times New Roman"/>
          <w:b/>
          <w:sz w:val="20"/>
          <w:szCs w:val="20"/>
        </w:rPr>
        <w:t>.202</w:t>
      </w:r>
      <w:r w:rsidR="00D37513" w:rsidRPr="007572BA">
        <w:rPr>
          <w:rFonts w:ascii="Times New Roman" w:hAnsi="Times New Roman" w:cs="Times New Roman"/>
          <w:b/>
          <w:sz w:val="20"/>
          <w:szCs w:val="20"/>
        </w:rPr>
        <w:t>1</w:t>
      </w:r>
      <w:r w:rsidR="0098631C" w:rsidRPr="007572BA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D37513" w:rsidRPr="007572BA">
        <w:rPr>
          <w:rFonts w:ascii="Times New Roman" w:hAnsi="Times New Roman" w:cs="Times New Roman"/>
          <w:b/>
          <w:sz w:val="20"/>
          <w:szCs w:val="20"/>
        </w:rPr>
        <w:t>09</w:t>
      </w:r>
      <w:r w:rsidR="0098631C" w:rsidRPr="007572BA">
        <w:rPr>
          <w:rFonts w:ascii="Times New Roman" w:hAnsi="Times New Roman" w:cs="Times New Roman"/>
          <w:b/>
          <w:sz w:val="20"/>
          <w:szCs w:val="20"/>
        </w:rPr>
        <w:t>.</w:t>
      </w:r>
      <w:r w:rsidR="00D37513" w:rsidRPr="007572BA">
        <w:rPr>
          <w:rFonts w:ascii="Times New Roman" w:hAnsi="Times New Roman" w:cs="Times New Roman"/>
          <w:b/>
          <w:sz w:val="20"/>
          <w:szCs w:val="20"/>
        </w:rPr>
        <w:t>06</w:t>
      </w:r>
      <w:r w:rsidR="0098631C" w:rsidRPr="007572BA">
        <w:rPr>
          <w:rFonts w:ascii="Times New Roman" w:hAnsi="Times New Roman" w:cs="Times New Roman"/>
          <w:b/>
          <w:sz w:val="20"/>
          <w:szCs w:val="20"/>
        </w:rPr>
        <w:t>.202</w:t>
      </w:r>
      <w:r w:rsidR="00D37513" w:rsidRPr="007572BA">
        <w:rPr>
          <w:rFonts w:ascii="Times New Roman" w:hAnsi="Times New Roman" w:cs="Times New Roman"/>
          <w:b/>
          <w:sz w:val="20"/>
          <w:szCs w:val="20"/>
        </w:rPr>
        <w:t>1</w:t>
      </w:r>
      <w:r w:rsidR="0098631C" w:rsidRPr="007572BA">
        <w:rPr>
          <w:rFonts w:ascii="Times New Roman" w:hAnsi="Times New Roman" w:cs="Times New Roman"/>
          <w:b/>
          <w:sz w:val="20"/>
          <w:szCs w:val="20"/>
        </w:rPr>
        <w:t xml:space="preserve"> до 23 час 00 мин.</w:t>
      </w:r>
      <w:r w:rsidR="0098631C" w:rsidRPr="007572BA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7572BA">
        <w:rPr>
          <w:rFonts w:ascii="Times New Roman" w:hAnsi="Times New Roman" w:cs="Times New Roman"/>
          <w:sz w:val="20"/>
          <w:szCs w:val="20"/>
        </w:rPr>
        <w:t>повторных Т</w:t>
      </w:r>
      <w:r w:rsidR="0098631C" w:rsidRPr="007572BA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D37513" w:rsidRPr="007572BA">
        <w:rPr>
          <w:rFonts w:ascii="Times New Roman" w:hAnsi="Times New Roman" w:cs="Times New Roman"/>
          <w:sz w:val="20"/>
          <w:szCs w:val="20"/>
        </w:rPr>
        <w:t>10</w:t>
      </w:r>
      <w:r w:rsidR="0098631C" w:rsidRPr="007572BA">
        <w:rPr>
          <w:rFonts w:ascii="Times New Roman" w:hAnsi="Times New Roman" w:cs="Times New Roman"/>
          <w:sz w:val="20"/>
          <w:szCs w:val="20"/>
        </w:rPr>
        <w:t>.</w:t>
      </w:r>
      <w:r w:rsidR="00D37513" w:rsidRPr="007572BA">
        <w:rPr>
          <w:rFonts w:ascii="Times New Roman" w:hAnsi="Times New Roman" w:cs="Times New Roman"/>
          <w:sz w:val="20"/>
          <w:szCs w:val="20"/>
        </w:rPr>
        <w:t>06</w:t>
      </w:r>
      <w:r w:rsidR="0098631C" w:rsidRPr="007572BA">
        <w:rPr>
          <w:rFonts w:ascii="Times New Roman" w:hAnsi="Times New Roman" w:cs="Times New Roman"/>
          <w:sz w:val="20"/>
          <w:szCs w:val="20"/>
        </w:rPr>
        <w:t>.202</w:t>
      </w:r>
      <w:r w:rsidR="00D37513" w:rsidRPr="007572BA">
        <w:rPr>
          <w:rFonts w:ascii="Times New Roman" w:hAnsi="Times New Roman" w:cs="Times New Roman"/>
          <w:sz w:val="20"/>
          <w:szCs w:val="20"/>
        </w:rPr>
        <w:t>1</w:t>
      </w:r>
      <w:r w:rsidR="0098631C" w:rsidRPr="007572BA">
        <w:rPr>
          <w:rFonts w:ascii="Times New Roman" w:hAnsi="Times New Roman" w:cs="Times New Roman"/>
          <w:sz w:val="20"/>
          <w:szCs w:val="20"/>
        </w:rPr>
        <w:t xml:space="preserve"> в 1</w:t>
      </w:r>
      <w:r w:rsidR="00D37513" w:rsidRPr="007572BA">
        <w:rPr>
          <w:rFonts w:ascii="Times New Roman" w:hAnsi="Times New Roman" w:cs="Times New Roman"/>
          <w:sz w:val="20"/>
          <w:szCs w:val="20"/>
        </w:rPr>
        <w:t>7</w:t>
      </w:r>
      <w:r w:rsidR="0098631C" w:rsidRPr="007572BA">
        <w:rPr>
          <w:rFonts w:ascii="Times New Roman" w:hAnsi="Times New Roman" w:cs="Times New Roman"/>
          <w:sz w:val="20"/>
          <w:szCs w:val="20"/>
        </w:rPr>
        <w:t xml:space="preserve"> час. 00 мин., оформляется протоколом об</w:t>
      </w:r>
      <w:bookmarkStart w:id="0" w:name="_GoBack"/>
      <w:bookmarkEnd w:id="0"/>
      <w:r w:rsidR="00AB3F6E" w:rsidRPr="007E53A5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 </w:t>
      </w:r>
      <w:r w:rsidR="00D37513" w:rsidRPr="00362F25">
        <w:rPr>
          <w:rFonts w:ascii="Times New Roman" w:hAnsi="Times New Roman" w:cs="Times New Roman"/>
          <w:sz w:val="20"/>
          <w:szCs w:val="20"/>
        </w:rPr>
        <w:t xml:space="preserve">Продаже на повторных Торгах единым Лотом подлежит имущество (далее – Имущество, Лот): </w:t>
      </w:r>
      <w:r w:rsidR="00D37513" w:rsidRPr="00362F25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>по адресу: Ленинградская обл., Выборгский р-н, п. Пушное: Барабанная дробилка для древесины; Строгальный 2-хсторонний станок мод. «</w:t>
      </w:r>
      <w:proofErr w:type="spellStart"/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>Basic</w:t>
      </w:r>
      <w:proofErr w:type="spellEnd"/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 xml:space="preserve">» 400; 4-хсторонне обстругивание брусков станок; 4-хсторонний </w:t>
      </w:r>
      <w:proofErr w:type="spellStart"/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>строгательный</w:t>
      </w:r>
      <w:proofErr w:type="spellEnd"/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 xml:space="preserve"> станок; Автоматический заточный станок; Автоматический рольганг разгрузки с линии сращивания; Автоматический центр обработки балок; Заточный станок для профилирования инструмента; Автоматический заточный станок; </w:t>
      </w:r>
      <w:proofErr w:type="spellStart"/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>Клеевальцы</w:t>
      </w:r>
      <w:proofErr w:type="spellEnd"/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 xml:space="preserve"> для ламелей; Ленточно-пильный станок для обработки балок; Линии аспирации для очистки воздуха в цехах; Многопильный станок COSMEC; Моторизованный приводной рольганг; Оборудование для фильтрования и очистки воздуха CATRAS; Приводной загрузочный рольганг; Пресс-тиски механические секционные-12см; Приводной рольганг на разгрузке; Приводной транспортер на входе на линию сращивания; Разгрузочный приводной рольганг 1«KOMPAT 600»; Разгрузочный приводной рольганг 2; </w:t>
      </w:r>
      <w:proofErr w:type="spellStart"/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>Реймус</w:t>
      </w:r>
      <w:proofErr w:type="spellEnd"/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 xml:space="preserve">; Ручной двойной заточный станок для ректификации зубьев; Система аспирации для транспортировки отходов и деревообработки; Здание котельной, назначение нежилое, 1-этажный, общей площадью (далее – пл.) 223,20 кв. м., инв. № 74, кадастровый номер (далее – КН): 47:01:1529001:355; Система для автомат. Сожжения древесных опилок в цехах; Система </w:t>
      </w:r>
      <w:proofErr w:type="gramStart"/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>для автомат</w:t>
      </w:r>
      <w:proofErr w:type="gramEnd"/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 xml:space="preserve">. Сожжения древесных опилок в цехах; Станок для заточки ленточных пил; Станок ручной </w:t>
      </w:r>
      <w:proofErr w:type="spellStart"/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>одновалковый</w:t>
      </w:r>
      <w:proofErr w:type="spellEnd"/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 xml:space="preserve">; Станок торцовочный; Строгальный 4-сторонний станок; Таль XMSA=XN 10 1004b2-2 </w:t>
      </w:r>
      <w:proofErr w:type="spellStart"/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>шт</w:t>
      </w:r>
      <w:proofErr w:type="spellEnd"/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 xml:space="preserve">; Торцовочный станок; Универсальный заточный станок; Строгально-профилированный станок; Пресс шипового сращивания; Участок гребенчатого сращивания после вырубки дефектов; Участок двусторонней резки профилей на 45 градусов; Оптимизатор для вырубки дефектов и торцовки; Участок продольного распила станок многопильный; Участок по производству бруса для окон и </w:t>
      </w:r>
      <w:proofErr w:type="spellStart"/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>погонажа</w:t>
      </w:r>
      <w:proofErr w:type="spellEnd"/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 xml:space="preserve">; Торцовочная пила TR 350; Торцовочная пила PS45/F; Участок фрезерования; Сушильный комплекс для сушки древесины; Здание - Кормоцех 60т.,назначение нежилое, пл. 729 </w:t>
      </w:r>
      <w:proofErr w:type="spellStart"/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>кв.м</w:t>
      </w:r>
      <w:proofErr w:type="spellEnd"/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>., 1-этажный, инв.№ 146, КН: 47:01:1529001:359;</w:t>
      </w:r>
      <w:r w:rsidR="00362F25" w:rsidRPr="00362F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 xml:space="preserve">Одноэтажное здание варочного цеха. Кормоцех, назначение: нежилое, пл. 578,30 </w:t>
      </w:r>
      <w:proofErr w:type="spellStart"/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>кв.м</w:t>
      </w:r>
      <w:proofErr w:type="spellEnd"/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>инв</w:t>
      </w:r>
      <w:proofErr w:type="spellEnd"/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 xml:space="preserve"> № 67, 1-этажный, КН: 47:01:1529001:308;</w:t>
      </w:r>
      <w:r w:rsidR="00362F25" w:rsidRPr="00362F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 xml:space="preserve">Одноэтажное здание холодильника 450т., КН: 47:01:1529001:180, назначение: нежилое, 1-этажный, пл. 1661,8 </w:t>
      </w:r>
      <w:proofErr w:type="spellStart"/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>кв.м</w:t>
      </w:r>
      <w:proofErr w:type="spellEnd"/>
      <w:r w:rsidR="00D37513" w:rsidRPr="00362F25">
        <w:rPr>
          <w:rFonts w:ascii="Times New Roman" w:hAnsi="Times New Roman" w:cs="Times New Roman"/>
          <w:color w:val="000000"/>
          <w:sz w:val="20"/>
          <w:szCs w:val="20"/>
        </w:rPr>
        <w:t xml:space="preserve">., инв. № </w:t>
      </w:r>
      <w:r w:rsidR="00D37513" w:rsidRPr="00331282">
        <w:rPr>
          <w:rFonts w:ascii="Times New Roman" w:hAnsi="Times New Roman" w:cs="Times New Roman"/>
          <w:color w:val="000000"/>
          <w:sz w:val="20"/>
          <w:szCs w:val="20"/>
        </w:rPr>
        <w:t xml:space="preserve">31; по адресу: Ленинградская обл., Выборгский р-н, МО «Рощинское городское поселение», пос. Пушное: Имущественное право аренды земельного участка под существующие объекты недвижимости с КН 47:01:1536001:1453, категория земель: земли сельскохозяйственного назначения, пл. 22 199 </w:t>
      </w:r>
      <w:proofErr w:type="spellStart"/>
      <w:r w:rsidR="00D37513" w:rsidRPr="00331282">
        <w:rPr>
          <w:rFonts w:ascii="Times New Roman" w:hAnsi="Times New Roman" w:cs="Times New Roman"/>
          <w:color w:val="000000"/>
          <w:sz w:val="20"/>
          <w:szCs w:val="20"/>
        </w:rPr>
        <w:t>кв.м</w:t>
      </w:r>
      <w:proofErr w:type="spellEnd"/>
      <w:r w:rsidR="00D37513" w:rsidRPr="00331282">
        <w:rPr>
          <w:rFonts w:ascii="Times New Roman" w:hAnsi="Times New Roman" w:cs="Times New Roman"/>
          <w:color w:val="000000"/>
          <w:sz w:val="20"/>
          <w:szCs w:val="20"/>
        </w:rPr>
        <w:t xml:space="preserve">.; Договор аренды № 8901-09 от 27.04.2009г. Сроком на 15 лет.; Нежилое помещение №3 первого этажа части двухэтажного административно-бытового здания, назначение: нежилое, пл. 249,20 кв. м., номера на поэтажном плане: 1-25, КН: 47:01:0000000:43093, ул. Школьная, д.11; Нежилое помещение №5 второго этажа части двухэтажного административно-бытового здания, назначение: нежилое, пл. 277,20 кв. м., номера на поэтажном плане: 1-11, КН: 47:01:0000000:36711, ул. Школьная, д.11. </w:t>
      </w:r>
      <w:r w:rsidR="00D37513" w:rsidRPr="00331282">
        <w:rPr>
          <w:rFonts w:ascii="Times New Roman" w:hAnsi="Times New Roman" w:cs="Times New Roman"/>
          <w:b/>
          <w:sz w:val="20"/>
          <w:szCs w:val="20"/>
        </w:rPr>
        <w:t xml:space="preserve">Обременение Лота: Залог в пользу КБ «Мастер-Банк» (ОАО), запрещение регистрации на объекты недвижимого имущества. Начальная цена Лота – 59 220 000 руб. </w:t>
      </w:r>
      <w:r w:rsidR="00D37513" w:rsidRPr="003312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Подробный перечень реализуемого имущества опубликован в Едином федеральном реестре сведений о банкротстве по адресу </w:t>
      </w:r>
      <w:hyperlink r:id="rId4" w:history="1">
        <w:r w:rsidR="00D37513" w:rsidRPr="00331282">
          <w:rPr>
            <w:rStyle w:val="a5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http://fedresurs.ru/</w:t>
        </w:r>
      </w:hyperlink>
      <w:r w:rsidR="00D37513" w:rsidRPr="003312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, а также на сайте ЭП по адресу </w:t>
      </w:r>
      <w:hyperlink r:id="rId5" w:history="1">
        <w:r w:rsidR="00D37513" w:rsidRPr="00331282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</w:rPr>
          <w:t>http://www.lot-online.ru//</w:t>
        </w:r>
      </w:hyperlink>
      <w:r w:rsidR="00D37513" w:rsidRPr="003312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D37513" w:rsidRPr="00331282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 по </w:t>
      </w:r>
      <w:proofErr w:type="spellStart"/>
      <w:r w:rsidR="00D37513" w:rsidRPr="00331282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="00D37513" w:rsidRPr="00331282">
        <w:rPr>
          <w:rFonts w:ascii="Times New Roman" w:hAnsi="Times New Roman" w:cs="Times New Roman"/>
          <w:sz w:val="20"/>
          <w:szCs w:val="20"/>
        </w:rPr>
        <w:t xml:space="preserve">. договорённости в раб. дни тел.: +7(921)897-54-82, эл. почта: </w:t>
      </w:r>
      <w:hyperlink r:id="rId6" w:history="1">
        <w:r w:rsidR="00D37513" w:rsidRPr="00331282">
          <w:rPr>
            <w:rFonts w:ascii="Times New Roman" w:hAnsi="Times New Roman" w:cs="Times New Roman"/>
            <w:sz w:val="20"/>
            <w:szCs w:val="20"/>
          </w:rPr>
          <w:t>e.vaniushkina@mail.ru</w:t>
        </w:r>
      </w:hyperlink>
      <w:r w:rsidR="00D37513" w:rsidRPr="00331282">
        <w:rPr>
          <w:rFonts w:ascii="Times New Roman" w:hAnsi="Times New Roman" w:cs="Times New Roman"/>
          <w:sz w:val="20"/>
          <w:szCs w:val="20"/>
        </w:rPr>
        <w:t xml:space="preserve"> (КУ), а также ОТ: тел. 8(812)3</w:t>
      </w:r>
      <w:r w:rsidR="00D37513" w:rsidRPr="007E53A5">
        <w:rPr>
          <w:rFonts w:ascii="Times New Roman" w:hAnsi="Times New Roman" w:cs="Times New Roman"/>
          <w:sz w:val="20"/>
          <w:szCs w:val="20"/>
        </w:rPr>
        <w:t xml:space="preserve">34-20-50 (с 9.00 до 18.00 по </w:t>
      </w:r>
      <w:proofErr w:type="spellStart"/>
      <w:r w:rsidR="00D37513" w:rsidRPr="007E53A5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D37513" w:rsidRPr="007E53A5">
        <w:rPr>
          <w:rFonts w:ascii="Times New Roman" w:hAnsi="Times New Roman" w:cs="Times New Roman"/>
          <w:sz w:val="20"/>
          <w:szCs w:val="20"/>
        </w:rPr>
        <w:t xml:space="preserve">. в будние дни) </w:t>
      </w:r>
      <w:hyperlink r:id="rId7" w:history="1">
        <w:r w:rsidR="00D37513" w:rsidRPr="007E53A5">
          <w:rPr>
            <w:rFonts w:ascii="Times New Roman" w:hAnsi="Times New Roman" w:cs="Times New Roman"/>
            <w:sz w:val="20"/>
            <w:szCs w:val="20"/>
          </w:rPr>
          <w:t>informspb@auction-house.ru</w:t>
        </w:r>
      </w:hyperlink>
      <w:r w:rsidR="00D37513" w:rsidRPr="007E53A5">
        <w:rPr>
          <w:rFonts w:ascii="Times New Roman" w:hAnsi="Times New Roman" w:cs="Times New Roman"/>
          <w:sz w:val="20"/>
          <w:szCs w:val="20"/>
        </w:rPr>
        <w:t>.</w:t>
      </w:r>
      <w:r w:rsidR="00331282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7E53A5">
        <w:rPr>
          <w:rFonts w:ascii="Times New Roman" w:hAnsi="Times New Roman" w:cs="Times New Roman"/>
          <w:sz w:val="20"/>
          <w:szCs w:val="20"/>
        </w:rPr>
        <w:t xml:space="preserve">Задаток - 10 % от нач. цены Лота. Шаг аукциона - 5 % от нач. цены Лота. </w:t>
      </w:r>
      <w:r w:rsidR="00B91EAB" w:rsidRPr="007E53A5">
        <w:rPr>
          <w:rFonts w:ascii="Times New Roman" w:hAnsi="Times New Roman" w:cs="Times New Roman"/>
          <w:sz w:val="20"/>
          <w:szCs w:val="20"/>
        </w:rPr>
        <w:t xml:space="preserve">Реквизиты </w:t>
      </w:r>
      <w:proofErr w:type="spellStart"/>
      <w:r w:rsidR="00B91EAB" w:rsidRPr="007E53A5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="00B91EAB" w:rsidRPr="007E53A5">
        <w:rPr>
          <w:rFonts w:ascii="Times New Roman" w:hAnsi="Times New Roman" w:cs="Times New Roman"/>
          <w:sz w:val="20"/>
          <w:szCs w:val="20"/>
        </w:rPr>
        <w:t>. счетов для внесения задатка: Получатель –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ф-</w:t>
      </w:r>
      <w:proofErr w:type="spellStart"/>
      <w:r w:rsidR="00B91EAB" w:rsidRPr="007E53A5">
        <w:rPr>
          <w:rFonts w:ascii="Times New Roman" w:hAnsi="Times New Roman" w:cs="Times New Roman"/>
          <w:sz w:val="20"/>
          <w:szCs w:val="20"/>
        </w:rPr>
        <w:t>ле</w:t>
      </w:r>
      <w:proofErr w:type="spellEnd"/>
      <w:r w:rsidR="00B91EAB" w:rsidRPr="007E53A5">
        <w:rPr>
          <w:rFonts w:ascii="Times New Roman" w:hAnsi="Times New Roman" w:cs="Times New Roman"/>
          <w:sz w:val="20"/>
          <w:szCs w:val="20"/>
        </w:rPr>
        <w:t xml:space="preserve"> Северо-Западного ПАО Банка «ФК ОТКРЫТИЕ» г. Санкт-Петербург, к/с 30101810540300000795, БИК 044030795. Документом, подтверждающим поступление задатка на счет ОТ, является выписка со счета ОТ.</w:t>
      </w:r>
      <w:r w:rsidR="00B91EAB" w:rsidRPr="007E53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B91EAB" w:rsidRPr="007E53A5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</w:t>
      </w:r>
      <w:r w:rsidR="00D76EF8" w:rsidRPr="007E53A5">
        <w:rPr>
          <w:rFonts w:ascii="Times New Roman" w:hAnsi="Times New Roman" w:cs="Times New Roman"/>
          <w:sz w:val="20"/>
          <w:szCs w:val="20"/>
        </w:rPr>
        <w:t xml:space="preserve">в </w:t>
      </w:r>
      <w:r w:rsidR="000462AE" w:rsidRPr="007E53A5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D76EF8" w:rsidRPr="007E53A5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</w:t>
      </w:r>
      <w:r w:rsidR="00D76EF8" w:rsidRPr="007E53A5">
        <w:rPr>
          <w:rFonts w:ascii="Times New Roman" w:hAnsi="Times New Roman" w:cs="Times New Roman"/>
          <w:sz w:val="20"/>
          <w:szCs w:val="20"/>
        </w:rPr>
        <w:lastRenderedPageBreak/>
        <w:t xml:space="preserve">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D76EF8" w:rsidRPr="007E53A5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D76EF8" w:rsidRPr="007E53A5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7E53A5">
        <w:rPr>
          <w:rFonts w:ascii="Times New Roman" w:hAnsi="Times New Roman" w:cs="Times New Roman"/>
          <w:sz w:val="20"/>
          <w:szCs w:val="20"/>
        </w:rPr>
        <w:t>ку, кредиторам, К</w:t>
      </w:r>
      <w:r w:rsidR="00D76EF8" w:rsidRPr="007E53A5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7E53A5">
        <w:rPr>
          <w:rFonts w:ascii="Times New Roman" w:hAnsi="Times New Roman" w:cs="Times New Roman"/>
          <w:sz w:val="20"/>
          <w:szCs w:val="20"/>
        </w:rPr>
        <w:t>б участии в капитале заявителя К</w:t>
      </w:r>
      <w:r w:rsidR="00D76EF8" w:rsidRPr="007E53A5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7E53A5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D76EF8" w:rsidRPr="007E53A5">
        <w:rPr>
          <w:rFonts w:ascii="Times New Roman" w:hAnsi="Times New Roman" w:cs="Times New Roman"/>
          <w:sz w:val="20"/>
          <w:szCs w:val="20"/>
        </w:rPr>
        <w:t>У.</w:t>
      </w:r>
      <w:r w:rsidR="000C66E8" w:rsidRPr="007E53A5">
        <w:rPr>
          <w:rFonts w:ascii="Times New Roman" w:hAnsi="Times New Roman" w:cs="Times New Roman"/>
          <w:sz w:val="20"/>
          <w:szCs w:val="20"/>
        </w:rPr>
        <w:t xml:space="preserve"> </w:t>
      </w:r>
      <w:r w:rsidR="00D76EF8" w:rsidRPr="007E53A5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7E53A5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7E53A5">
        <w:rPr>
          <w:rFonts w:ascii="Times New Roman" w:hAnsi="Times New Roman" w:cs="Times New Roman"/>
          <w:sz w:val="20"/>
          <w:szCs w:val="20"/>
        </w:rPr>
        <w:t>оргов</w:t>
      </w:r>
      <w:r w:rsidR="00B91EAB" w:rsidRPr="007E53A5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D76EF8" w:rsidRPr="007E53A5">
        <w:rPr>
          <w:rFonts w:ascii="Times New Roman" w:hAnsi="Times New Roman" w:cs="Times New Roman"/>
          <w:sz w:val="20"/>
          <w:szCs w:val="20"/>
        </w:rPr>
        <w:t xml:space="preserve"> - лицо, предложившее наиболее высокую цену. Результаты </w:t>
      </w:r>
      <w:r w:rsidR="000462AE" w:rsidRPr="007E53A5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7E53A5">
        <w:rPr>
          <w:rFonts w:ascii="Times New Roman" w:hAnsi="Times New Roman" w:cs="Times New Roman"/>
          <w:sz w:val="20"/>
          <w:szCs w:val="20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7E53A5" w:rsidRPr="007E53A5">
        <w:rPr>
          <w:rFonts w:ascii="Times New Roman" w:hAnsi="Times New Roman" w:cs="Times New Roman"/>
          <w:sz w:val="20"/>
          <w:szCs w:val="20"/>
        </w:rPr>
        <w:t>ПТ</w:t>
      </w:r>
      <w:r w:rsidR="00D76EF8" w:rsidRPr="007E53A5">
        <w:rPr>
          <w:rFonts w:ascii="Times New Roman" w:hAnsi="Times New Roman" w:cs="Times New Roman"/>
          <w:sz w:val="20"/>
          <w:szCs w:val="20"/>
        </w:rPr>
        <w:t xml:space="preserve">. Проект договора купли-продажи (далее-ДКП) размещен на ЭП. </w:t>
      </w:r>
      <w:r w:rsidR="007E53A5" w:rsidRPr="007E53A5">
        <w:rPr>
          <w:rFonts w:ascii="Times New Roman" w:hAnsi="Times New Roman" w:cs="Times New Roman"/>
          <w:sz w:val="20"/>
          <w:szCs w:val="20"/>
        </w:rPr>
        <w:t>ДКП</w:t>
      </w:r>
      <w:r w:rsidR="00D76EF8" w:rsidRPr="007E53A5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7E53A5" w:rsidRPr="007E53A5">
        <w:rPr>
          <w:rFonts w:ascii="Times New Roman" w:hAnsi="Times New Roman" w:cs="Times New Roman"/>
          <w:sz w:val="20"/>
          <w:szCs w:val="20"/>
        </w:rPr>
        <w:t>ПТ</w:t>
      </w:r>
      <w:r w:rsidR="00D76EF8" w:rsidRPr="007E53A5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7E53A5">
        <w:rPr>
          <w:rFonts w:ascii="Times New Roman" w:hAnsi="Times New Roman" w:cs="Times New Roman"/>
          <w:sz w:val="20"/>
          <w:szCs w:val="20"/>
        </w:rPr>
        <w:t xml:space="preserve">ения </w:t>
      </w:r>
      <w:r w:rsidR="007E53A5" w:rsidRPr="007E53A5">
        <w:rPr>
          <w:rFonts w:ascii="Times New Roman" w:hAnsi="Times New Roman" w:cs="Times New Roman"/>
          <w:sz w:val="20"/>
          <w:szCs w:val="20"/>
        </w:rPr>
        <w:t>ПТ</w:t>
      </w:r>
      <w:r w:rsidR="00E05A2F" w:rsidRPr="007E53A5">
        <w:rPr>
          <w:rFonts w:ascii="Times New Roman" w:hAnsi="Times New Roman" w:cs="Times New Roman"/>
          <w:sz w:val="20"/>
          <w:szCs w:val="20"/>
        </w:rPr>
        <w:t xml:space="preserve"> ДКП от К</w:t>
      </w:r>
      <w:r w:rsidR="00D76EF8" w:rsidRPr="007E53A5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B91EAB" w:rsidRPr="007E53A5">
        <w:rPr>
          <w:rFonts w:ascii="Times New Roman" w:hAnsi="Times New Roman" w:cs="Times New Roman"/>
          <w:color w:val="000000" w:themeColor="text1"/>
          <w:sz w:val="20"/>
          <w:szCs w:val="20"/>
        </w:rPr>
        <w:t>р/с 40702810539800000011 в Ф. ОПЕРУ БАНКА ВТБ (ПАО) в г. Санкт-Петербурге, к/с 30101810200000000704, БИК 44030704</w:t>
      </w:r>
      <w:r w:rsidR="00B91EAB" w:rsidRPr="007E53A5">
        <w:rPr>
          <w:rFonts w:ascii="Times New Roman" w:hAnsi="Times New Roman" w:cs="Times New Roman"/>
          <w:sz w:val="20"/>
          <w:szCs w:val="20"/>
        </w:rPr>
        <w:t>.</w:t>
      </w:r>
    </w:p>
    <w:sectPr w:rsidR="00B91EAB" w:rsidRPr="007E53A5" w:rsidSect="00261E8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F"/>
    <w:rsid w:val="00031708"/>
    <w:rsid w:val="000462AE"/>
    <w:rsid w:val="000C66E8"/>
    <w:rsid w:val="00145525"/>
    <w:rsid w:val="00200F88"/>
    <w:rsid w:val="00261E8B"/>
    <w:rsid w:val="00286F22"/>
    <w:rsid w:val="002F1081"/>
    <w:rsid w:val="0033029C"/>
    <w:rsid w:val="00331282"/>
    <w:rsid w:val="00362F25"/>
    <w:rsid w:val="00390A28"/>
    <w:rsid w:val="00393584"/>
    <w:rsid w:val="003E15C2"/>
    <w:rsid w:val="0042297B"/>
    <w:rsid w:val="00550094"/>
    <w:rsid w:val="00557BB0"/>
    <w:rsid w:val="00573F80"/>
    <w:rsid w:val="005C0734"/>
    <w:rsid w:val="005D3232"/>
    <w:rsid w:val="006369CD"/>
    <w:rsid w:val="006648D2"/>
    <w:rsid w:val="00677E82"/>
    <w:rsid w:val="00692773"/>
    <w:rsid w:val="007572BA"/>
    <w:rsid w:val="007C02CB"/>
    <w:rsid w:val="007E072A"/>
    <w:rsid w:val="007E53A5"/>
    <w:rsid w:val="007F6BC4"/>
    <w:rsid w:val="00861E76"/>
    <w:rsid w:val="00863BDF"/>
    <w:rsid w:val="00887BBF"/>
    <w:rsid w:val="00906196"/>
    <w:rsid w:val="0098631C"/>
    <w:rsid w:val="00A56B83"/>
    <w:rsid w:val="00AB3F6E"/>
    <w:rsid w:val="00B17CAB"/>
    <w:rsid w:val="00B55CA3"/>
    <w:rsid w:val="00B571EC"/>
    <w:rsid w:val="00B91EAB"/>
    <w:rsid w:val="00BF407E"/>
    <w:rsid w:val="00C92529"/>
    <w:rsid w:val="00CA3675"/>
    <w:rsid w:val="00CF5BC7"/>
    <w:rsid w:val="00D37513"/>
    <w:rsid w:val="00D76EF8"/>
    <w:rsid w:val="00DB12AB"/>
    <w:rsid w:val="00DB27BD"/>
    <w:rsid w:val="00DC4FC2"/>
    <w:rsid w:val="00E05A2F"/>
    <w:rsid w:val="00E92983"/>
    <w:rsid w:val="00E935C5"/>
    <w:rsid w:val="00EC7C9B"/>
    <w:rsid w:val="00F30862"/>
    <w:rsid w:val="00F32820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vaniushkina@mail.ru" TargetMode="External"/><Relationship Id="rId5" Type="http://schemas.openxmlformats.org/officeDocument/2006/relationships/hyperlink" Target="http://www.lot-online.ru//" TargetMode="External"/><Relationship Id="rId4" Type="http://schemas.openxmlformats.org/officeDocument/2006/relationships/hyperlink" Target="http://fedresurs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2021-04-22T12:26:00Z</cp:lastPrinted>
  <dcterms:created xsi:type="dcterms:W3CDTF">2021-04-29T09:45:00Z</dcterms:created>
  <dcterms:modified xsi:type="dcterms:W3CDTF">2021-04-29T09:47:00Z</dcterms:modified>
</cp:coreProperties>
</file>