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05722FB1"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1DD43D62" w:rsidR="00B83979" w:rsidRPr="00515B49"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F40975">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8047F3" w:rsidRPr="00515B49">
        <w:rPr>
          <w:rFonts w:ascii="Verdana" w:eastAsia="Times New Roman" w:hAnsi="Verdana" w:cs="Times New Roman"/>
          <w:sz w:val="20"/>
          <w:szCs w:val="20"/>
          <w:lang w:eastAsia="ru-RU"/>
        </w:rPr>
        <w:t>зарегистрированн</w:t>
      </w:r>
      <w:r w:rsidR="008047F3">
        <w:rPr>
          <w:rFonts w:ascii="Verdana" w:eastAsia="Times New Roman" w:hAnsi="Verdana" w:cs="Times New Roman"/>
          <w:sz w:val="20"/>
          <w:szCs w:val="20"/>
          <w:lang w:eastAsia="ru-RU"/>
        </w:rPr>
        <w:t>ой</w:t>
      </w:r>
      <w:r w:rsidR="00F40975">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w:t>
      </w:r>
      <w:r w:rsidR="00B83979" w:rsidRPr="00515B49">
        <w:rPr>
          <w:rFonts w:ascii="Verdana" w:eastAsia="Times New Roman" w:hAnsi="Verdana" w:cs="Times New Roman"/>
          <w:sz w:val="20"/>
          <w:szCs w:val="20"/>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2F1DE2" w14:paraId="4B9F2280" w14:textId="77777777" w:rsidTr="00DF46AE">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DF46AE">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DF46AE">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«_»_____20__,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2173C49D" w14:textId="2A15B9D3" w:rsidR="002071E9" w:rsidRPr="008047F3" w:rsidRDefault="00235E37" w:rsidP="002071E9">
      <w:pPr>
        <w:spacing w:after="0" w:line="240" w:lineRule="auto"/>
        <w:jc w:val="both"/>
        <w:rPr>
          <w:rFonts w:ascii="Verdana" w:hAnsi="Verdana" w:cs="Tms Rmn"/>
          <w:sz w:val="20"/>
          <w:szCs w:val="20"/>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p>
    <w:p w14:paraId="3CE00C9B" w14:textId="77777777" w:rsidR="002071E9" w:rsidRPr="002071E9" w:rsidRDefault="002071E9" w:rsidP="002071E9">
      <w:pPr>
        <w:spacing w:after="0" w:line="240" w:lineRule="auto"/>
        <w:jc w:val="both"/>
        <w:rPr>
          <w:rFonts w:ascii="Verdana" w:eastAsia="Times New Roman" w:hAnsi="Verdana" w:cs="Times New Roman"/>
          <w:sz w:val="20"/>
          <w:szCs w:val="20"/>
          <w:lang w:eastAsia="ru-RU"/>
        </w:rPr>
      </w:pPr>
      <w:r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62DBCA8C" w:rsidR="00770045" w:rsidRPr="005B3E90"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w:t>
      </w:r>
      <w:r w:rsidR="00146D99" w:rsidRPr="00146D99">
        <w:rPr>
          <w:rFonts w:ascii="Verdana" w:hAnsi="Verdana"/>
          <w:sz w:val="20"/>
          <w:szCs w:val="20"/>
        </w:rPr>
        <w:t>03:24:034404:750</w:t>
      </w:r>
      <w:r w:rsidR="00146D99">
        <w:rPr>
          <w:rFonts w:ascii="Verdana" w:hAnsi="Verdana"/>
          <w:sz w:val="20"/>
          <w:szCs w:val="20"/>
        </w:rPr>
        <w:t>, расположенное на 9 этаже 10</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146D99" w:rsidRPr="005B3E90">
        <w:rPr>
          <w:rFonts w:ascii="Verdana" w:hAnsi="Verdana"/>
          <w:sz w:val="20"/>
          <w:szCs w:val="20"/>
        </w:rPr>
        <w:t>66</w:t>
      </w:r>
      <w:r w:rsidR="00146D99">
        <w:rPr>
          <w:rFonts w:ascii="Verdana" w:hAnsi="Verdana"/>
          <w:sz w:val="20"/>
          <w:szCs w:val="20"/>
        </w:rPr>
        <w:t>,7</w:t>
      </w:r>
      <w:r w:rsidR="00770045" w:rsidRPr="00770045">
        <w:rPr>
          <w:rFonts w:ascii="Verdana" w:hAnsi="Verdana"/>
          <w:sz w:val="20"/>
          <w:szCs w:val="20"/>
        </w:rPr>
        <w:t xml:space="preserve"> </w:t>
      </w:r>
      <w:proofErr w:type="spellStart"/>
      <w:r w:rsidR="00770045" w:rsidRPr="00770045">
        <w:rPr>
          <w:rFonts w:ascii="Verdana" w:hAnsi="Verdana"/>
          <w:sz w:val="20"/>
          <w:szCs w:val="20"/>
        </w:rPr>
        <w:t>кв.м</w:t>
      </w:r>
      <w:proofErr w:type="spellEnd"/>
      <w:r w:rsidR="00770045" w:rsidRPr="00770045">
        <w:rPr>
          <w:rFonts w:ascii="Verdana" w:hAnsi="Verdana"/>
          <w:sz w:val="20"/>
          <w:szCs w:val="20"/>
        </w:rPr>
        <w:t xml:space="preserve">., адрес (местонахождение): </w:t>
      </w:r>
      <w:r w:rsidR="00146D99" w:rsidRPr="00146D99">
        <w:rPr>
          <w:rFonts w:ascii="Verdana" w:hAnsi="Verdana"/>
          <w:sz w:val="20"/>
          <w:szCs w:val="20"/>
        </w:rPr>
        <w:t xml:space="preserve">Республика Бурятия, г. Улан-Удэ, ул. </w:t>
      </w:r>
      <w:proofErr w:type="spellStart"/>
      <w:r w:rsidR="00146D99" w:rsidRPr="00146D99">
        <w:rPr>
          <w:rFonts w:ascii="Verdana" w:hAnsi="Verdana"/>
          <w:sz w:val="20"/>
          <w:szCs w:val="20"/>
        </w:rPr>
        <w:t>Ринчино</w:t>
      </w:r>
      <w:proofErr w:type="spellEnd"/>
      <w:r w:rsidR="00146D99" w:rsidRPr="00146D99">
        <w:rPr>
          <w:rFonts w:ascii="Verdana" w:hAnsi="Verdana"/>
          <w:sz w:val="20"/>
          <w:szCs w:val="20"/>
        </w:rPr>
        <w:t>, д. 8, кв. 73</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0CA28109" w14:textId="77777777" w:rsidR="00146D99" w:rsidRPr="005B3E90" w:rsidRDefault="00146D99" w:rsidP="005B3E90">
      <w:pPr>
        <w:pStyle w:val="a5"/>
        <w:numPr>
          <w:ilvl w:val="0"/>
          <w:numId w:val="40"/>
        </w:numPr>
        <w:jc w:val="both"/>
        <w:rPr>
          <w:rFonts w:ascii="Verdana" w:hAnsi="Verdana"/>
        </w:rPr>
      </w:pPr>
      <w:r w:rsidRPr="005B3E90">
        <w:rPr>
          <w:rFonts w:ascii="Verdana" w:hAnsi="Verdana"/>
        </w:rPr>
        <w:lastRenderedPageBreak/>
        <w:t>Акт о передаче нереализованного имущества должника взыскателю, Выдан 23.04.2020;</w:t>
      </w:r>
    </w:p>
    <w:p w14:paraId="0ED6D4D9" w14:textId="327CA418" w:rsidR="00146D99" w:rsidRPr="005B3E90" w:rsidRDefault="00146D99" w:rsidP="005B3E90">
      <w:pPr>
        <w:pStyle w:val="a5"/>
        <w:numPr>
          <w:ilvl w:val="0"/>
          <w:numId w:val="40"/>
        </w:numPr>
        <w:jc w:val="both"/>
        <w:rPr>
          <w:rFonts w:ascii="Verdana" w:hAnsi="Verdana"/>
        </w:rPr>
      </w:pPr>
      <w:r w:rsidRPr="005B3E90">
        <w:rPr>
          <w:rFonts w:ascii="Verdana" w:hAnsi="Verdana"/>
        </w:rPr>
        <w:t>Постановление о передаче не реализованного в принудительном порядке имущества должника взыскателю, №03025/20/35242, Выдан 22.04.2020 Управление Федеральной службы судебных приставов по Республике Бурятия Межрайонный ОСП по ИОИП;</w:t>
      </w:r>
    </w:p>
    <w:p w14:paraId="72B005F5" w14:textId="40E31586" w:rsidR="00146D99" w:rsidRPr="005B3E90" w:rsidRDefault="00146D99" w:rsidP="005B3E90">
      <w:pPr>
        <w:pStyle w:val="a5"/>
        <w:numPr>
          <w:ilvl w:val="0"/>
          <w:numId w:val="40"/>
        </w:numPr>
        <w:jc w:val="both"/>
        <w:rPr>
          <w:rFonts w:ascii="Verdana" w:hAnsi="Verdana"/>
        </w:rPr>
      </w:pPr>
      <w:r w:rsidRPr="005B3E90">
        <w:rPr>
          <w:rFonts w:ascii="Verdana" w:hAnsi="Verdana"/>
        </w:rPr>
        <w:t>Решение, Выдан 29.03.2018 Октябрьский районный суд г. Улан-Удэ;</w:t>
      </w:r>
    </w:p>
    <w:p w14:paraId="279871B2" w14:textId="695D9201" w:rsidR="00146D99" w:rsidRPr="005B3E90" w:rsidRDefault="00146D99" w:rsidP="005B3E90">
      <w:pPr>
        <w:pStyle w:val="a5"/>
        <w:numPr>
          <w:ilvl w:val="0"/>
          <w:numId w:val="40"/>
        </w:numPr>
        <w:jc w:val="both"/>
        <w:rPr>
          <w:rFonts w:ascii="Verdana" w:hAnsi="Verdana"/>
        </w:rPr>
      </w:pPr>
      <w:r w:rsidRPr="005B3E90">
        <w:rPr>
          <w:rFonts w:ascii="Verdana" w:hAnsi="Verdana"/>
        </w:rPr>
        <w:t>Определение, Выдан 08.10.2018 Октябрьский районный суд г. Улан-Удэ;</w:t>
      </w:r>
    </w:p>
    <w:p w14:paraId="2D82F161" w14:textId="01A39DE4" w:rsidR="00F02241" w:rsidRPr="005B3E90" w:rsidRDefault="00F02241" w:rsidP="005B3E90">
      <w:pPr>
        <w:pStyle w:val="a5"/>
        <w:ind w:left="0"/>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 что подтверждается Выпиской из Единого государственного реестра недвижимости от</w:t>
      </w:r>
      <w:r w:rsidR="00E7413D">
        <w:rPr>
          <w:rFonts w:ascii="Verdana" w:hAnsi="Verdana"/>
        </w:rPr>
        <w:t xml:space="preserve"> 04.02.2021</w:t>
      </w:r>
      <w:r w:rsidR="004A10D7" w:rsidRPr="005B3E90">
        <w:rPr>
          <w:rFonts w:ascii="Verdana" w:hAnsi="Verdana"/>
        </w:rPr>
        <w:t xml:space="preserve"> года </w:t>
      </w:r>
      <w:r w:rsidRPr="005B3E90">
        <w:rPr>
          <w:rFonts w:ascii="Verdana" w:hAnsi="Verdana"/>
        </w:rPr>
        <w:t>№</w:t>
      </w:r>
      <w:r w:rsidR="004A10D7" w:rsidRPr="005B3E90">
        <w:rPr>
          <w:rFonts w:ascii="Verdana" w:hAnsi="Verdana"/>
        </w:rPr>
        <w:t xml:space="preserve"> </w:t>
      </w:r>
      <w:r w:rsidR="00E7413D">
        <w:rPr>
          <w:rFonts w:ascii="Verdana" w:hAnsi="Verdana"/>
        </w:rPr>
        <w:t>99/2021/373797946</w:t>
      </w:r>
      <w:r w:rsidRPr="005B3E90">
        <w:rPr>
          <w:rFonts w:ascii="Verdana" w:hAnsi="Verdana"/>
        </w:rPr>
        <w:t>.</w:t>
      </w:r>
    </w:p>
    <w:p w14:paraId="477EA2C1" w14:textId="0018E17D" w:rsidR="00F02241" w:rsidRPr="005B3E90" w:rsidRDefault="003038E6" w:rsidP="005B3E90">
      <w:pPr>
        <w:pStyle w:val="ConsNormal"/>
        <w:widowControl/>
        <w:numPr>
          <w:ilvl w:val="2"/>
          <w:numId w:val="26"/>
        </w:numPr>
        <w:ind w:left="0" w:right="0" w:firstLine="709"/>
        <w:contextualSpacing/>
        <w:jc w:val="both"/>
        <w:rPr>
          <w:rFonts w:ascii="Verdana" w:hAnsi="Verdana"/>
          <w:bCs/>
        </w:rPr>
      </w:pPr>
      <w:r w:rsidRPr="008509DF">
        <w:rPr>
          <w:rFonts w:ascii="Verdana" w:hAnsi="Verdana" w:cs="Times New Roman"/>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539CA388" w14:textId="3AB90937" w:rsidR="00D04A87" w:rsidRPr="005B3E90" w:rsidRDefault="000E2F36" w:rsidP="005B3E90">
      <w:pPr>
        <w:pStyle w:val="ConsNormal"/>
        <w:widowControl/>
        <w:numPr>
          <w:ilvl w:val="1"/>
          <w:numId w:val="26"/>
        </w:numPr>
        <w:ind w:left="0" w:right="0" w:firstLine="709"/>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856450" w:rsidRPr="005B3E90" w14:paraId="4EA6CA76" w14:textId="77777777" w:rsidTr="00954A7F">
        <w:tc>
          <w:tcPr>
            <w:tcW w:w="2268" w:type="dxa"/>
          </w:tcPr>
          <w:p w14:paraId="60C4918D" w14:textId="77777777" w:rsidR="00856450" w:rsidRPr="005B3E9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5B3E90">
              <w:rPr>
                <w:rFonts w:ascii="Verdana" w:eastAsia="Times New Roman" w:hAnsi="Verdana" w:cs="Arial"/>
                <w:bCs/>
                <w:i/>
                <w:color w:val="FF0000"/>
                <w:sz w:val="20"/>
                <w:szCs w:val="20"/>
                <w:lang w:eastAsia="ru-RU"/>
              </w:rPr>
              <w:t>Вариант 1 для Покупателей юридических лиц</w:t>
            </w:r>
          </w:p>
        </w:tc>
        <w:tc>
          <w:tcPr>
            <w:tcW w:w="7077" w:type="dxa"/>
          </w:tcPr>
          <w:p w14:paraId="7010C6C8" w14:textId="77777777" w:rsidR="00856450" w:rsidRPr="005B3E9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5B3E9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856450" w:rsidRPr="00856450" w14:paraId="16E03334" w14:textId="77777777" w:rsidTr="00954A7F">
        <w:tc>
          <w:tcPr>
            <w:tcW w:w="2268" w:type="dxa"/>
          </w:tcPr>
          <w:p w14:paraId="6FB1E89B"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856450">
              <w:rPr>
                <w:rFonts w:ascii="Verdana" w:eastAsia="Times New Roman" w:hAnsi="Verdana" w:cs="Arial"/>
                <w:bCs/>
                <w:i/>
                <w:color w:val="FF0000"/>
                <w:sz w:val="20"/>
                <w:szCs w:val="20"/>
                <w:lang w:eastAsia="ru-RU"/>
              </w:rPr>
              <w:t>Вариант 1</w:t>
            </w:r>
          </w:p>
          <w:p w14:paraId="1735770D" w14:textId="77777777" w:rsidR="00856450" w:rsidRPr="00856450" w:rsidRDefault="00856450" w:rsidP="00856450">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856450">
              <w:rPr>
                <w:rFonts w:ascii="Verdana" w:eastAsia="Times New Roman" w:hAnsi="Verdana" w:cs="Arial"/>
                <w:bCs/>
                <w:i/>
                <w:color w:val="FF0000"/>
                <w:sz w:val="20"/>
                <w:szCs w:val="20"/>
                <w:lang w:eastAsia="ru-RU"/>
              </w:rPr>
              <w:t xml:space="preserve"> для Покупателей физических лиц (в том числе ИП) </w:t>
            </w:r>
          </w:p>
        </w:tc>
        <w:tc>
          <w:tcPr>
            <w:tcW w:w="7077" w:type="dxa"/>
          </w:tcPr>
          <w:p w14:paraId="7924E132" w14:textId="77777777" w:rsidR="00856450" w:rsidRPr="00856450" w:rsidRDefault="00856450" w:rsidP="00856450">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856450">
              <w:rPr>
                <w:rFonts w:ascii="Verdana" w:eastAsia="Times New Roman" w:hAnsi="Verdana" w:cs="Arial"/>
                <w:bCs/>
                <w:sz w:val="20"/>
                <w:szCs w:val="20"/>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EC8DDDF" w14:textId="3F2EACE9" w:rsidR="00A96C95" w:rsidRDefault="00856450" w:rsidP="005B3E90">
      <w:pPr>
        <w:ind w:firstLine="709"/>
        <w:jc w:val="both"/>
        <w:rPr>
          <w:rFonts w:ascii="Verdana" w:hAnsi="Verdana"/>
          <w:sz w:val="20"/>
          <w:szCs w:val="20"/>
        </w:rPr>
      </w:pPr>
      <w:r w:rsidRPr="005B3E90">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66721080"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40EFE7C6"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жилого помещения/жилого дома в случае не проживания/не регистрации третьих лиц </w:t>
            </w:r>
          </w:p>
        </w:tc>
        <w:tc>
          <w:tcPr>
            <w:tcW w:w="7196" w:type="dxa"/>
            <w:shd w:val="clear" w:color="auto" w:fill="auto"/>
          </w:tcPr>
          <w:p w14:paraId="4E9B78A3" w14:textId="77777777"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никто не состоит и не проживает. </w:t>
            </w: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для жилого помещения/жилого дома в случае проживания/регистрации третьих лиц</w:t>
            </w:r>
          </w:p>
        </w:tc>
        <w:tc>
          <w:tcPr>
            <w:tcW w:w="7196" w:type="dxa"/>
            <w:shd w:val="clear" w:color="auto" w:fill="auto"/>
          </w:tcPr>
          <w:p w14:paraId="02B2F847"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состоят: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14:paraId="15FCA164" w14:textId="77777777" w:rsidTr="008B32C7">
              <w:tc>
                <w:tcPr>
                  <w:tcW w:w="6970" w:type="dxa"/>
                </w:tcPr>
                <w:p w14:paraId="7D6B3C7E"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 с указанием их прав на пользование продаваемым жилым помещением)</w:t>
                  </w:r>
                </w:p>
              </w:tc>
            </w:tr>
          </w:tbl>
          <w:p w14:paraId="17C8374C"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проживают:</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0D47B950" w14:textId="77777777" w:rsidTr="008B32C7">
              <w:tc>
                <w:tcPr>
                  <w:tcW w:w="6970" w:type="dxa"/>
                </w:tcPr>
                <w:p w14:paraId="76FE1A66"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139CE817"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w:t>
                  </w:r>
                  <w:r>
                    <w:rPr>
                      <w:rFonts w:ascii="Verdana" w:hAnsi="Verdana" w:cs="Arial"/>
                      <w:i/>
                      <w:color w:val="0070C0"/>
                      <w:sz w:val="20"/>
                      <w:szCs w:val="20"/>
                    </w:rPr>
                    <w:t>,</w:t>
                  </w:r>
                  <w:r w:rsidRPr="00B65016">
                    <w:rPr>
                      <w:rFonts w:ascii="Verdana" w:hAnsi="Verdana" w:cs="Arial"/>
                      <w:i/>
                      <w:color w:val="0070C0"/>
                      <w:sz w:val="20"/>
                      <w:szCs w:val="20"/>
                    </w:rPr>
                    <w:t xml:space="preserve"> </w:t>
                  </w:r>
                  <w:r>
                    <w:rPr>
                      <w:rFonts w:ascii="Verdana" w:hAnsi="Verdana" w:cs="Arial"/>
                      <w:i/>
                      <w:color w:val="0070C0"/>
                      <w:sz w:val="20"/>
                      <w:szCs w:val="20"/>
                    </w:rPr>
                    <w:t xml:space="preserve">проживающих в </w:t>
                  </w:r>
                  <w:r w:rsidRPr="00B65016">
                    <w:rPr>
                      <w:rFonts w:ascii="Verdana" w:hAnsi="Verdana" w:cs="Arial"/>
                      <w:i/>
                      <w:color w:val="0070C0"/>
                      <w:sz w:val="20"/>
                      <w:szCs w:val="20"/>
                    </w:rPr>
                    <w:t>продаваемым жилым помещением)</w:t>
                  </w: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127A863D" w14:textId="2AC0061C" w:rsidR="00856450" w:rsidRPr="00856450" w:rsidRDefault="00856450" w:rsidP="00856450"/>
    <w:p w14:paraId="3643B62E" w14:textId="444C1D0A" w:rsidR="00CF1A05" w:rsidRPr="00515B49" w:rsidRDefault="00CF1A05" w:rsidP="00D04A87">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Default="004F5ED1" w:rsidP="004A10D7">
      <w:pPr>
        <w:tabs>
          <w:tab w:val="left" w:pos="1134"/>
        </w:tabs>
        <w:ind w:left="710"/>
        <w:jc w:val="both"/>
        <w:rPr>
          <w:rFonts w:ascii="Verdana" w:hAnsi="Verdana"/>
          <w:color w:val="000000" w:themeColor="text1"/>
          <w:sz w:val="20"/>
          <w:szCs w:val="20"/>
        </w:rPr>
      </w:pPr>
      <w:r w:rsidRPr="005B3E90">
        <w:rPr>
          <w:rFonts w:ascii="Verdana" w:hAnsi="Verdana"/>
          <w:color w:val="000000" w:themeColor="text1"/>
          <w:sz w:val="20"/>
          <w:szCs w:val="20"/>
        </w:rPr>
        <w:lastRenderedPageBreak/>
        <w:t>2.1.</w:t>
      </w:r>
      <w:r w:rsidR="002071E9">
        <w:rPr>
          <w:rFonts w:ascii="Verdana" w:hAnsi="Verdana"/>
          <w:color w:val="000000" w:themeColor="text1"/>
        </w:rPr>
        <w:t xml:space="preserve"> </w:t>
      </w:r>
      <w:r w:rsidRPr="000A781B">
        <w:rPr>
          <w:rFonts w:ascii="Verdana" w:hAnsi="Verdana"/>
          <w:color w:val="000000" w:themeColor="text1"/>
          <w:sz w:val="20"/>
          <w:szCs w:val="20"/>
        </w:rPr>
        <w:t>Цена</w:t>
      </w:r>
      <w:r w:rsidR="00856450">
        <w:rPr>
          <w:rFonts w:ascii="Verdana" w:hAnsi="Verdana"/>
          <w:color w:val="000000" w:themeColor="text1"/>
          <w:sz w:val="20"/>
          <w:szCs w:val="20"/>
        </w:rPr>
        <w:t xml:space="preserve"> недвижимого имущества составляет</w:t>
      </w:r>
      <w:r w:rsidR="004A10D7">
        <w:rPr>
          <w:rFonts w:ascii="Verdana" w:hAnsi="Verdana"/>
          <w:color w:val="000000" w:themeColor="text1"/>
          <w:sz w:val="20"/>
          <w:szCs w:val="20"/>
        </w:rPr>
        <w:t xml:space="preserve"> </w:t>
      </w:r>
      <w:r w:rsidR="004A10D7" w:rsidRPr="004A10D7">
        <w:rPr>
          <w:rFonts w:ascii="Verdana" w:hAnsi="Verdana"/>
          <w:color w:val="000000" w:themeColor="text1"/>
          <w:sz w:val="20"/>
          <w:szCs w:val="20"/>
        </w:rPr>
        <w:t>______________________</w:t>
      </w:r>
      <w:r w:rsidR="00A50E6B">
        <w:rPr>
          <w:rFonts w:ascii="Verdana" w:hAnsi="Verdana"/>
          <w:color w:val="000000" w:themeColor="text1"/>
          <w:sz w:val="20"/>
          <w:szCs w:val="20"/>
        </w:rPr>
        <w:t xml:space="preserve"> </w:t>
      </w:r>
      <w:r w:rsidR="004A10D7" w:rsidRPr="004A10D7">
        <w:rPr>
          <w:rFonts w:ascii="Verdana" w:hAnsi="Verdana"/>
          <w:color w:val="000000" w:themeColor="text1"/>
          <w:sz w:val="20"/>
          <w:szCs w:val="20"/>
        </w:rPr>
        <w:t>(__________________) рублей ___ копеек, НДС не облагается на основании пп.22 п.3 ст.149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1E6A422A" w14:textId="77777777" w:rsidR="00856450" w:rsidRPr="008509DF" w:rsidRDefault="00856450" w:rsidP="00856450">
      <w:pPr>
        <w:pStyle w:val="a5"/>
        <w:adjustRightInd w:val="0"/>
        <w:jc w:val="both"/>
        <w:rPr>
          <w:rFonts w:ascii="Verdana" w:hAnsi="Verdana"/>
          <w:highlight w:val="yellow"/>
        </w:rPr>
      </w:pP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6D0EFDAE" w:rsidR="00856450" w:rsidRPr="008509DF" w:rsidRDefault="00856450" w:rsidP="003B3351">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8509DF">
              <w:rPr>
                <w:rFonts w:ascii="Verdana" w:hAnsi="Verdana"/>
                <w:i/>
                <w:sz w:val="20"/>
                <w:szCs w:val="20"/>
              </w:rPr>
              <w:t xml:space="preserve"> </w:t>
            </w:r>
            <w:r w:rsidRPr="008509DF">
              <w:rPr>
                <w:rFonts w:ascii="Verdana" w:hAnsi="Verdana"/>
                <w:i/>
                <w:color w:val="0070C0"/>
                <w:sz w:val="20"/>
                <w:szCs w:val="20"/>
              </w:rPr>
              <w:t xml:space="preserve">не позднее / в течение </w:t>
            </w:r>
            <w:r w:rsidR="003B3351">
              <w:rPr>
                <w:rFonts w:ascii="Verdana" w:hAnsi="Verdana"/>
                <w:i/>
                <w:color w:val="0070C0"/>
                <w:sz w:val="20"/>
                <w:szCs w:val="20"/>
              </w:rPr>
              <w:t>5</w:t>
            </w:r>
            <w:r w:rsidR="003B3351" w:rsidRPr="008509DF">
              <w:rPr>
                <w:rFonts w:ascii="Verdana" w:hAnsi="Verdana"/>
                <w:i/>
                <w:color w:val="0070C0"/>
                <w:sz w:val="20"/>
                <w:szCs w:val="20"/>
              </w:rPr>
              <w:t xml:space="preserve"> (</w:t>
            </w:r>
            <w:r w:rsidR="003B3351">
              <w:rPr>
                <w:rFonts w:ascii="Verdana" w:hAnsi="Verdana"/>
                <w:i/>
                <w:color w:val="0070C0"/>
                <w:sz w:val="20"/>
                <w:szCs w:val="20"/>
              </w:rPr>
              <w:t>пяти</w:t>
            </w:r>
            <w:r w:rsidR="003B3351" w:rsidRPr="008509DF">
              <w:rPr>
                <w:rFonts w:ascii="Verdana" w:hAnsi="Verdana"/>
                <w:i/>
                <w:color w:val="0070C0"/>
                <w:sz w:val="20"/>
                <w:szCs w:val="20"/>
              </w:rPr>
              <w:t>)</w:t>
            </w:r>
            <w:r w:rsidR="003B3351" w:rsidRPr="008509DF">
              <w:rPr>
                <w:rStyle w:val="af4"/>
                <w:rFonts w:ascii="Verdana" w:hAnsi="Verdana"/>
                <w:i/>
                <w:color w:val="0070C0"/>
                <w:sz w:val="20"/>
                <w:szCs w:val="20"/>
              </w:rPr>
              <w:footnoteReference w:id="1"/>
            </w:r>
            <w:r w:rsidR="003B3351" w:rsidRPr="008509DF">
              <w:rPr>
                <w:rFonts w:ascii="Verdana" w:hAnsi="Verdana"/>
                <w:i/>
                <w:color w:val="0070C0"/>
                <w:sz w:val="20"/>
                <w:szCs w:val="20"/>
              </w:rPr>
              <w:t xml:space="preserve"> </w:t>
            </w:r>
            <w:r w:rsidRPr="008509DF">
              <w:rPr>
                <w:rFonts w:ascii="Verdana" w:hAnsi="Verdana"/>
                <w:i/>
                <w:color w:val="0070C0"/>
                <w:sz w:val="20"/>
                <w:szCs w:val="20"/>
              </w:rPr>
              <w:t>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4"/>
                <w:rFonts w:ascii="Verdana" w:hAnsi="Verdana"/>
                <w:i/>
                <w:color w:val="0070C0"/>
                <w:sz w:val="20"/>
                <w:szCs w:val="20"/>
              </w:rPr>
              <w:footnoteReference w:id="2"/>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(НДС не облагается)</w:t>
            </w:r>
            <w:r w:rsidRPr="008509DF">
              <w:rPr>
                <w:rFonts w:ascii="Verdana" w:hAnsi="Verdana"/>
                <w:i/>
                <w:color w:val="0070C0"/>
                <w:sz w:val="20"/>
                <w:szCs w:val="20"/>
              </w:rPr>
              <w:t>.</w:t>
            </w:r>
          </w:p>
        </w:tc>
      </w:tr>
      <w:tr w:rsidR="00856450" w:rsidRPr="008076AD" w14:paraId="5A5111A0" w14:textId="77777777" w:rsidTr="00954A7F">
        <w:trPr>
          <w:trHeight w:val="1459"/>
        </w:trPr>
        <w:tc>
          <w:tcPr>
            <w:tcW w:w="2268" w:type="dxa"/>
            <w:shd w:val="clear" w:color="auto" w:fill="auto"/>
          </w:tcPr>
          <w:p w14:paraId="2D39C1B3"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4 </w:t>
            </w:r>
          </w:p>
          <w:p w14:paraId="1BC8C0A7"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F938B39" w14:textId="59507722" w:rsidR="00856450" w:rsidRPr="008076AD" w:rsidRDefault="00856450" w:rsidP="003B3351">
            <w:pPr>
              <w:adjustRightInd w:val="0"/>
              <w:jc w:val="both"/>
              <w:rPr>
                <w:rFonts w:ascii="Verdana" w:hAnsi="Verdana"/>
                <w:sz w:val="20"/>
                <w:szCs w:val="20"/>
              </w:rPr>
            </w:pPr>
            <w:r w:rsidRPr="008076AD">
              <w:rPr>
                <w:rFonts w:ascii="Verdana" w:hAnsi="Verdana"/>
                <w:sz w:val="20"/>
                <w:szCs w:val="20"/>
              </w:rPr>
              <w:t xml:space="preserve">2.2.1. </w:t>
            </w:r>
            <w:r w:rsidRPr="008076AD">
              <w:rPr>
                <w:rFonts w:ascii="Verdana" w:hAnsi="Verdana"/>
                <w:i/>
                <w:color w:val="0070C0"/>
                <w:sz w:val="20"/>
                <w:szCs w:val="20"/>
              </w:rPr>
              <w:t xml:space="preserve">не позднее /в течение </w:t>
            </w:r>
            <w:r w:rsidR="003B3351">
              <w:rPr>
                <w:rFonts w:ascii="Verdana" w:hAnsi="Verdana"/>
                <w:i/>
                <w:color w:val="0070C0"/>
                <w:sz w:val="20"/>
                <w:szCs w:val="20"/>
              </w:rPr>
              <w:t>5</w:t>
            </w:r>
            <w:r w:rsidR="003B3351" w:rsidRPr="008076AD">
              <w:rPr>
                <w:rFonts w:ascii="Verdana" w:hAnsi="Verdana"/>
                <w:i/>
                <w:color w:val="0070C0"/>
                <w:sz w:val="20"/>
                <w:szCs w:val="20"/>
              </w:rPr>
              <w:t xml:space="preserve"> (</w:t>
            </w:r>
            <w:r w:rsidR="003B3351">
              <w:rPr>
                <w:rFonts w:ascii="Verdana" w:hAnsi="Verdana"/>
                <w:i/>
                <w:color w:val="0070C0"/>
                <w:sz w:val="20"/>
                <w:szCs w:val="20"/>
              </w:rPr>
              <w:t>пяти</w:t>
            </w:r>
            <w:r w:rsidR="003B3351" w:rsidRPr="008076AD">
              <w:rPr>
                <w:rFonts w:ascii="Verdana" w:hAnsi="Verdana"/>
                <w:i/>
                <w:color w:val="0070C0"/>
                <w:sz w:val="20"/>
                <w:szCs w:val="20"/>
              </w:rPr>
              <w:t>)</w:t>
            </w:r>
            <w:r w:rsidRPr="008076AD">
              <w:rPr>
                <w:rFonts w:ascii="Verdana" w:hAnsi="Verdana"/>
                <w:i/>
                <w:color w:val="0070C0"/>
                <w:sz w:val="20"/>
                <w:szCs w:val="20"/>
                <w:vertAlign w:val="superscript"/>
              </w:rPr>
              <w:t>1</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vertAlign w:val="superscript"/>
              </w:rPr>
              <w:t>2</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(НДС не облагается) </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268"/>
        <w:gridCol w:w="7303"/>
      </w:tblGrid>
      <w:tr w:rsidR="00856450" w:rsidRPr="008509DF" w14:paraId="4495C621" w14:textId="77777777" w:rsidTr="00954A7F">
        <w:tc>
          <w:tcPr>
            <w:tcW w:w="2268" w:type="dxa"/>
            <w:shd w:val="clear" w:color="auto" w:fill="auto"/>
          </w:tcPr>
          <w:p w14:paraId="63F7B44B"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30CC8DF8" w14:textId="77777777" w:rsidR="00856450" w:rsidRPr="008076AD" w:rsidRDefault="00856450" w:rsidP="00954A7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7303" w:type="dxa"/>
            <w:shd w:val="clear" w:color="auto" w:fill="auto"/>
          </w:tcPr>
          <w:p w14:paraId="326F2C13" w14:textId="6B5F848A" w:rsidR="00856450" w:rsidRPr="008076AD" w:rsidRDefault="00856450" w:rsidP="00856450">
            <w:pPr>
              <w:pStyle w:val="a5"/>
              <w:numPr>
                <w:ilvl w:val="2"/>
                <w:numId w:val="22"/>
              </w:numPr>
              <w:ind w:left="31" w:firstLine="83"/>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r w:rsidRPr="008076AD">
              <w:rPr>
                <w:rFonts w:ascii="Verdana" w:hAnsi="Verdana"/>
                <w:i/>
                <w:color w:val="0070C0"/>
              </w:rPr>
              <w:t>(НДС не облагается),</w:t>
            </w:r>
            <w:r w:rsidRPr="008076AD">
              <w:rPr>
                <w:rFonts w:ascii="Verdana" w:hAnsi="Verdana"/>
                <w:color w:val="0070C0"/>
              </w:rPr>
              <w:t xml:space="preserve"> </w:t>
            </w:r>
            <w:r w:rsidRPr="008076AD">
              <w:rPr>
                <w:rFonts w:ascii="Verdana" w:hAnsi="Verdana"/>
              </w:rPr>
              <w:t>засчитывается в счет оплаты цены недвижимого имущества.</w:t>
            </w:r>
          </w:p>
          <w:p w14:paraId="6DFAAB98" w14:textId="77777777" w:rsidR="00856450" w:rsidRPr="008509DF" w:rsidRDefault="00856450" w:rsidP="00954A7F">
            <w:pPr>
              <w:spacing w:after="0" w:line="240" w:lineRule="auto"/>
              <w:jc w:val="both"/>
              <w:rPr>
                <w:rFonts w:ascii="Verdana" w:eastAsia="Times New Roman" w:hAnsi="Verdana" w:cs="Times New Roman"/>
                <w:color w:val="000000" w:themeColor="text1"/>
                <w:sz w:val="20"/>
                <w:szCs w:val="20"/>
                <w:lang w:eastAsia="ru-RU"/>
              </w:rPr>
            </w:pPr>
          </w:p>
        </w:tc>
      </w:tr>
    </w:tbl>
    <w:p w14:paraId="40DEA6A5" w14:textId="3AF84602"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8B00BD" w:rsidRPr="008509DF" w14:paraId="50507F95" w14:textId="77777777" w:rsidTr="00954A7F">
        <w:tc>
          <w:tcPr>
            <w:tcW w:w="2586" w:type="dxa"/>
            <w:shd w:val="clear" w:color="auto" w:fill="auto"/>
          </w:tcPr>
          <w:p w14:paraId="56A1F51E"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1E4576E3" w14:textId="77777777" w:rsidR="008B00BD" w:rsidRPr="008509DF" w:rsidRDefault="008B00BD" w:rsidP="00954A7F">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69EEA706" w14:textId="77777777" w:rsidR="008B00BD" w:rsidRPr="008076AD" w:rsidRDefault="008B00BD" w:rsidP="00954A7F">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38A72BE" w14:textId="77777777" w:rsidR="008B00BD" w:rsidRPr="008076AD" w:rsidRDefault="008B00BD" w:rsidP="00954A7F">
            <w:pPr>
              <w:spacing w:after="0" w:line="240" w:lineRule="auto"/>
              <w:jc w:val="both"/>
              <w:rPr>
                <w:rFonts w:ascii="Verdana" w:eastAsia="Times New Roman" w:hAnsi="Verdana" w:cs="Times New Roman"/>
                <w:i/>
                <w:sz w:val="20"/>
                <w:szCs w:val="20"/>
                <w:lang w:eastAsia="ru-RU"/>
              </w:rPr>
            </w:pPr>
          </w:p>
          <w:p w14:paraId="7160832A" w14:textId="77777777" w:rsidR="008B00BD" w:rsidRPr="00672CCD" w:rsidRDefault="008B00BD" w:rsidP="00954A7F">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w:t>
            </w:r>
            <w:r w:rsidRPr="00465994">
              <w:rPr>
                <w:rFonts w:ascii="Verdana" w:hAnsi="Verdana"/>
              </w:rPr>
              <w:t xml:space="preserve">возникшего в соответствии с п. 2.6 Договора, в течение </w:t>
            </w:r>
            <w:r w:rsidRPr="005B3E90">
              <w:rPr>
                <w:rFonts w:ascii="Verdana" w:hAnsi="Verdana"/>
                <w:i/>
              </w:rPr>
              <w:t>10 (десяти)</w:t>
            </w:r>
            <w:r w:rsidRPr="005B3E90">
              <w:rPr>
                <w:rFonts w:ascii="Verdana" w:hAnsi="Verdana"/>
              </w:rPr>
              <w:t xml:space="preserve"> </w:t>
            </w:r>
            <w:r w:rsidRPr="00465994">
              <w:rPr>
                <w:rFonts w:ascii="Verdana" w:hAnsi="Verdana"/>
              </w:rPr>
              <w:t xml:space="preserve">рабочих дней с момента исполнения </w:t>
            </w:r>
            <w:r w:rsidRPr="00465994">
              <w:rPr>
                <w:rFonts w:ascii="Verdana" w:hAnsi="Verdana"/>
              </w:rPr>
              <w:lastRenderedPageBreak/>
              <w:t xml:space="preserve">Покупателем обязательств </w:t>
            </w:r>
            <w:r w:rsidRPr="008076AD">
              <w:rPr>
                <w:rFonts w:ascii="Verdana" w:hAnsi="Verdana"/>
              </w:rPr>
              <w:t>по оплате цены недвижимого имущества в полном объеме.</w:t>
            </w:r>
          </w:p>
          <w:p w14:paraId="1E94DF8A" w14:textId="77777777" w:rsidR="008B00BD" w:rsidRPr="008509DF" w:rsidRDefault="008B00BD" w:rsidP="00954A7F">
            <w:pPr>
              <w:spacing w:after="0" w:line="240" w:lineRule="auto"/>
              <w:ind w:firstLine="608"/>
              <w:jc w:val="both"/>
              <w:rPr>
                <w:rFonts w:ascii="Verdana" w:eastAsia="Times New Roman" w:hAnsi="Verdana" w:cs="Times New Roman"/>
                <w:color w:val="4F81BD" w:themeColor="accent1"/>
                <w:sz w:val="20"/>
                <w:szCs w:val="20"/>
                <w:lang w:eastAsia="ru-RU"/>
              </w:rPr>
            </w:pPr>
          </w:p>
        </w:tc>
      </w:tr>
      <w:tr w:rsidR="008B00BD" w:rsidRPr="00672CCD" w14:paraId="0F81BFC0" w14:textId="77777777" w:rsidTr="00954A7F">
        <w:tc>
          <w:tcPr>
            <w:tcW w:w="2586" w:type="dxa"/>
            <w:shd w:val="clear" w:color="auto" w:fill="auto"/>
          </w:tcPr>
          <w:p w14:paraId="3B3B57C9"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6EA39FFF" w14:textId="77777777" w:rsidR="008B00BD" w:rsidRPr="008509DF" w:rsidRDefault="008B00BD" w:rsidP="00954A7F">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 или если уполномоченным лицом/органом принято решение об исключении залога</w:t>
            </w:r>
            <w:r>
              <w:rPr>
                <w:rFonts w:ascii="Verdana" w:hAnsi="Verdana"/>
                <w:i/>
                <w:color w:val="FF0000"/>
              </w:rPr>
              <w:t>)</w:t>
            </w:r>
            <w:r w:rsidRPr="008509DF">
              <w:rPr>
                <w:rFonts w:ascii="Verdana" w:hAnsi="Verdana"/>
                <w:i/>
                <w:color w:val="FF0000"/>
              </w:rPr>
              <w:t xml:space="preserve">  </w:t>
            </w:r>
          </w:p>
          <w:p w14:paraId="163DDBA5" w14:textId="77777777" w:rsidR="008B00BD" w:rsidRPr="008509DF" w:rsidRDefault="008B00BD" w:rsidP="00954A7F">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5E2012E5" w14:textId="77777777" w:rsidR="008B00BD" w:rsidRPr="00672CCD" w:rsidRDefault="008B00BD" w:rsidP="00954A7F">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43D16D7" w14:textId="77777777" w:rsidR="008B00BD" w:rsidRPr="008509DF" w:rsidRDefault="008B00BD" w:rsidP="00856450">
      <w:pPr>
        <w:widowControl w:val="0"/>
        <w:autoSpaceDE w:val="0"/>
        <w:autoSpaceDN w:val="0"/>
        <w:adjustRightInd w:val="0"/>
        <w:spacing w:after="0" w:line="240" w:lineRule="auto"/>
        <w:ind w:firstLine="567"/>
        <w:jc w:val="both"/>
        <w:rPr>
          <w:rFonts w:ascii="Verdana" w:hAnsi="Verdana"/>
          <w:sz w:val="20"/>
          <w:szCs w:val="20"/>
        </w:rPr>
      </w:pPr>
    </w:p>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3B9BAC70"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в </w:t>
      </w:r>
      <w:r w:rsidRPr="00A50E6B">
        <w:rPr>
          <w:rFonts w:ascii="Verdana" w:hAnsi="Verdana"/>
        </w:rPr>
        <w:t xml:space="preserve">срок </w:t>
      </w:r>
      <w:r w:rsidRPr="005B3E90">
        <w:rPr>
          <w:rFonts w:ascii="Verdana" w:hAnsi="Verdana"/>
        </w:rPr>
        <w:t xml:space="preserve">не позднее </w:t>
      </w:r>
      <w:proofErr w:type="gramStart"/>
      <w:r w:rsidR="00FA0485" w:rsidRPr="005B3E90">
        <w:rPr>
          <w:rFonts w:ascii="Verdana" w:hAnsi="Verdana"/>
        </w:rPr>
        <w:t>5  (</w:t>
      </w:r>
      <w:proofErr w:type="gramEnd"/>
      <w:r w:rsidR="00FA0485" w:rsidRPr="005B3E90">
        <w:rPr>
          <w:rFonts w:ascii="Verdana" w:hAnsi="Verdana"/>
        </w:rPr>
        <w:t xml:space="preserve">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государственной регистрации перехода права собственности на недвижимое </w:t>
      </w:r>
      <w:r w:rsidR="004B3B1B" w:rsidRPr="008076AD">
        <w:rPr>
          <w:rFonts w:ascii="Verdana" w:hAnsi="Verdana"/>
          <w:color w:val="000000" w:themeColor="text1"/>
        </w:rPr>
        <w:t>имущество к Покупателю.</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8B00BD" w:rsidRPr="008509DF" w14:paraId="3F7EAFDF" w14:textId="77777777" w:rsidTr="00954A7F">
        <w:tc>
          <w:tcPr>
            <w:tcW w:w="2269" w:type="dxa"/>
          </w:tcPr>
          <w:p w14:paraId="7B3031F6" w14:textId="77777777" w:rsidR="008B00BD" w:rsidRPr="008509DF"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02F9AD6C" w14:textId="77777777" w:rsidR="008B00BD" w:rsidRPr="00A94BE8" w:rsidRDefault="008B00BD" w:rsidP="00954A7F">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B00BD" w:rsidRPr="008076AD" w14:paraId="4FA80E90" w14:textId="77777777" w:rsidTr="00954A7F">
        <w:tc>
          <w:tcPr>
            <w:tcW w:w="2269" w:type="dxa"/>
          </w:tcPr>
          <w:p w14:paraId="7A2DDB39" w14:textId="77777777" w:rsidR="008B00BD" w:rsidRPr="008076AD" w:rsidRDefault="008B00BD" w:rsidP="00954A7F">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4C40090D" w14:textId="0D1A0B6E" w:rsidR="008B00BD" w:rsidRPr="008076AD" w:rsidRDefault="008B00BD">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 xml:space="preserve">4.2.1. произвести оплату цены недвижимого имущества и открыть аккредитив на условиях, установленных Договором. Документы, подтверждающие </w:t>
            </w:r>
            <w:r w:rsidRPr="00465994">
              <w:rPr>
                <w:rFonts w:ascii="Verdana" w:eastAsia="Times New Roman" w:hAnsi="Verdana" w:cs="Times New Roman"/>
                <w:sz w:val="20"/>
                <w:szCs w:val="20"/>
                <w:lang w:eastAsia="ru-RU"/>
              </w:rPr>
              <w:t xml:space="preserve">факт и условия открытия аккредитива, представить Продавцу не </w:t>
            </w:r>
            <w:r w:rsidRPr="00A50E6B">
              <w:rPr>
                <w:rFonts w:ascii="Verdana" w:eastAsia="Times New Roman" w:hAnsi="Verdana" w:cs="Times New Roman"/>
                <w:sz w:val="20"/>
                <w:szCs w:val="20"/>
                <w:lang w:eastAsia="ru-RU"/>
              </w:rPr>
              <w:t>позднее</w:t>
            </w:r>
            <w:r w:rsidRPr="005B3E90">
              <w:rPr>
                <w:rFonts w:ascii="Verdana" w:eastAsia="Times New Roman" w:hAnsi="Verdana" w:cs="Times New Roman"/>
                <w:sz w:val="20"/>
                <w:szCs w:val="20"/>
                <w:lang w:eastAsia="ru-RU"/>
              </w:rPr>
              <w:t xml:space="preserve"> </w:t>
            </w:r>
            <w:r w:rsidR="00FA0485" w:rsidRPr="005B3E90">
              <w:rPr>
                <w:rFonts w:ascii="Verdana" w:eastAsia="Times New Roman" w:hAnsi="Verdana" w:cs="Times New Roman"/>
                <w:sz w:val="20"/>
                <w:szCs w:val="20"/>
                <w:lang w:eastAsia="ru-RU"/>
              </w:rPr>
              <w:t xml:space="preserve">1 </w:t>
            </w:r>
            <w:r w:rsidR="008047F3" w:rsidRPr="005B3E90">
              <w:rPr>
                <w:rFonts w:ascii="Verdana" w:eastAsia="Times New Roman" w:hAnsi="Verdana" w:cs="Times New Roman"/>
                <w:sz w:val="20"/>
                <w:szCs w:val="20"/>
                <w:lang w:eastAsia="ru-RU"/>
              </w:rPr>
              <w:t>(</w:t>
            </w:r>
            <w:r w:rsidR="00FA0485" w:rsidRPr="005B3E90">
              <w:rPr>
                <w:rFonts w:ascii="Verdana" w:eastAsia="Times New Roman" w:hAnsi="Verdana" w:cs="Times New Roman"/>
                <w:sz w:val="20"/>
                <w:szCs w:val="20"/>
                <w:lang w:eastAsia="ru-RU"/>
              </w:rPr>
              <w:t>одного</w:t>
            </w:r>
            <w:r w:rsidRPr="005B3E90">
              <w:rPr>
                <w:rFonts w:ascii="Verdana" w:eastAsia="Times New Roman" w:hAnsi="Verdana" w:cs="Times New Roman"/>
                <w:sz w:val="20"/>
                <w:szCs w:val="20"/>
                <w:lang w:eastAsia="ru-RU"/>
              </w:rPr>
              <w:t xml:space="preserve">) </w:t>
            </w:r>
            <w:r w:rsidR="008047F3" w:rsidRPr="00A50E6B">
              <w:rPr>
                <w:rFonts w:ascii="Verdana" w:eastAsia="Times New Roman" w:hAnsi="Verdana" w:cs="Times New Roman"/>
                <w:sz w:val="20"/>
                <w:szCs w:val="20"/>
                <w:lang w:eastAsia="ru-RU"/>
              </w:rPr>
              <w:t>рабоч</w:t>
            </w:r>
            <w:r w:rsidR="00FA0485" w:rsidRPr="00A50E6B">
              <w:rPr>
                <w:rFonts w:ascii="Verdana" w:eastAsia="Times New Roman" w:hAnsi="Verdana" w:cs="Times New Roman"/>
                <w:sz w:val="20"/>
                <w:szCs w:val="20"/>
                <w:lang w:eastAsia="ru-RU"/>
              </w:rPr>
              <w:t>его</w:t>
            </w:r>
            <w:r w:rsidR="008047F3" w:rsidRPr="00465994">
              <w:rPr>
                <w:rFonts w:ascii="Verdana" w:eastAsia="Times New Roman" w:hAnsi="Verdana" w:cs="Times New Roman"/>
                <w:sz w:val="20"/>
                <w:szCs w:val="20"/>
                <w:lang w:eastAsia="ru-RU"/>
              </w:rPr>
              <w:t xml:space="preserve"> дн</w:t>
            </w:r>
            <w:r w:rsidR="00FA0485" w:rsidRPr="00465994">
              <w:rPr>
                <w:rFonts w:ascii="Verdana" w:eastAsia="Times New Roman" w:hAnsi="Verdana" w:cs="Times New Roman"/>
                <w:sz w:val="20"/>
                <w:szCs w:val="20"/>
                <w:lang w:eastAsia="ru-RU"/>
              </w:rPr>
              <w:t>я</w:t>
            </w:r>
            <w:r w:rsidRPr="00465994">
              <w:rPr>
                <w:rFonts w:ascii="Verdana" w:eastAsia="Times New Roman" w:hAnsi="Verdana" w:cs="Times New Roman"/>
                <w:sz w:val="20"/>
                <w:szCs w:val="20"/>
                <w:lang w:eastAsia="ru-RU"/>
              </w:rPr>
              <w:t xml:space="preserve">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w:t>
      </w:r>
      <w:r w:rsidRPr="008509DF">
        <w:rPr>
          <w:rFonts w:ascii="Verdana" w:eastAsia="Times New Roman" w:hAnsi="Verdana" w:cs="Times New Roman"/>
          <w:sz w:val="20"/>
          <w:szCs w:val="20"/>
          <w:lang w:eastAsia="ru-RU"/>
        </w:rPr>
        <w:lastRenderedPageBreak/>
        <w:t xml:space="preserve">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эксплуатирующей, энергоснабжающими,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2CB2E656" w14:textId="0243505D"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заявления и необходимые документы в орган государственной регистрации прав н</w:t>
      </w:r>
      <w:r w:rsidRPr="00465994">
        <w:rPr>
          <w:rFonts w:ascii="Verdana" w:eastAsia="Times New Roman" w:hAnsi="Verdana" w:cs="Times New Roman"/>
          <w:sz w:val="20"/>
          <w:szCs w:val="20"/>
          <w:lang w:eastAsia="ru-RU"/>
        </w:rPr>
        <w:t xml:space="preserve">е </w:t>
      </w:r>
      <w:r w:rsidRPr="00A50E6B">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 даты выполнения обязанностей, установленных в</w:t>
      </w:r>
      <w:r w:rsidR="00E36009" w:rsidRPr="00A50E6B">
        <w:rPr>
          <w:rFonts w:ascii="Verdana" w:eastAsia="Times New Roman" w:hAnsi="Verdana" w:cs="Times New Roman"/>
          <w:sz w:val="20"/>
          <w:szCs w:val="20"/>
          <w:lang w:eastAsia="ru-RU"/>
        </w:rPr>
        <w:t xml:space="preserve"> п.2.2 Договора.</w:t>
      </w: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w:t>
      </w:r>
      <w:r w:rsidRPr="00515B49">
        <w:rPr>
          <w:rFonts w:ascii="Verdana" w:eastAsia="Times New Roman" w:hAnsi="Verdana" w:cs="Times New Roman"/>
          <w:sz w:val="20"/>
          <w:szCs w:val="20"/>
          <w:lang w:eastAsia="ru-RU"/>
        </w:rPr>
        <w:lastRenderedPageBreak/>
        <w:t>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204A5A2"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675317AF"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3367AE" w:rsidRPr="0055668A" w14:paraId="202A2498" w14:textId="77777777" w:rsidTr="00954A7F">
        <w:trPr>
          <w:trHeight w:val="693"/>
        </w:trPr>
        <w:tc>
          <w:tcPr>
            <w:tcW w:w="2161" w:type="dxa"/>
            <w:shd w:val="clear" w:color="auto" w:fill="auto"/>
          </w:tcPr>
          <w:p w14:paraId="79C07AA0" w14:textId="77777777" w:rsidR="003367AE" w:rsidRPr="0055668A" w:rsidRDefault="003367AE" w:rsidP="00954A7F">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682D3519" w14:textId="77777777" w:rsidR="003367AE" w:rsidRPr="0055668A" w:rsidRDefault="003367AE" w:rsidP="00954A7F">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295AEC5B" w14:textId="626E5F36" w:rsidR="003367AE" w:rsidRPr="0055668A" w:rsidRDefault="003367A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sidR="00CF3538">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tc>
      </w:tr>
    </w:tbl>
    <w:p w14:paraId="0BCAA447" w14:textId="11A015D4"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 xml:space="preserve">рабочих дней) уведомляют друг друга о любых изменениях в их контактных лицах, адресах и реквизитах банковских </w:t>
      </w:r>
      <w:r w:rsidRPr="00465994">
        <w:rPr>
          <w:rFonts w:ascii="Verdana" w:eastAsia="Times New Roman" w:hAnsi="Verdana" w:cs="Times New Roman"/>
          <w:kern w:val="20"/>
          <w:sz w:val="20"/>
          <w:szCs w:val="20"/>
          <w:lang w:eastAsia="ru-RU"/>
        </w:rPr>
        <w:lastRenderedPageBreak/>
        <w:t>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0881008D"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CF3538" w:rsidRPr="005B3E90">
        <w:rPr>
          <w:rFonts w:ascii="Verdana" w:eastAsia="Times New Roman" w:hAnsi="Verdana" w:cs="Times New Roman"/>
          <w:sz w:val="20"/>
          <w:szCs w:val="20"/>
          <w:lang w:eastAsia="ru-RU"/>
        </w:rPr>
        <w:t xml:space="preserve">4 </w:t>
      </w:r>
      <w:r w:rsidRPr="005B3E90">
        <w:rPr>
          <w:rFonts w:ascii="Verdana" w:eastAsia="Times New Roman" w:hAnsi="Verdana" w:cs="Times New Roman"/>
          <w:sz w:val="20"/>
          <w:szCs w:val="20"/>
          <w:lang w:eastAsia="ru-RU"/>
        </w:rPr>
        <w:t>(</w:t>
      </w:r>
      <w:r w:rsidR="00CF3538" w:rsidRPr="005B3E90">
        <w:rPr>
          <w:rFonts w:ascii="Verdana" w:eastAsia="Times New Roman" w:hAnsi="Verdana" w:cs="Times New Roman"/>
          <w:sz w:val="20"/>
          <w:szCs w:val="20"/>
          <w:lang w:eastAsia="ru-RU"/>
        </w:rPr>
        <w:t>четырех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CF3538" w:rsidRPr="00A50E6B">
        <w:rPr>
          <w:rFonts w:ascii="Verdana" w:eastAsia="Times New Roman" w:hAnsi="Verdana" w:cs="Times New Roman"/>
          <w:sz w:val="20"/>
          <w:szCs w:val="20"/>
          <w:lang w:eastAsia="ru-RU"/>
        </w:rPr>
        <w:t xml:space="preserve">2 </w:t>
      </w:r>
      <w:r w:rsidRPr="00A50E6B">
        <w:rPr>
          <w:rFonts w:ascii="Verdana" w:eastAsia="Times New Roman" w:hAnsi="Verdana" w:cs="Times New Roman"/>
          <w:sz w:val="20"/>
          <w:szCs w:val="20"/>
          <w:lang w:eastAsia="ru-RU"/>
        </w:rPr>
        <w:t>(</w:t>
      </w:r>
      <w:r w:rsidR="00CF3538" w:rsidRPr="00A50E6B">
        <w:rPr>
          <w:rFonts w:ascii="Verdana" w:eastAsia="Times New Roman" w:hAnsi="Verdana" w:cs="Times New Roman"/>
          <w:sz w:val="20"/>
          <w:szCs w:val="20"/>
          <w:lang w:eastAsia="ru-RU"/>
        </w:rPr>
        <w:t>два</w:t>
      </w:r>
      <w:r w:rsidRPr="00A50E6B">
        <w:rPr>
          <w:rFonts w:ascii="Verdana" w:eastAsia="Times New Roman" w:hAnsi="Verdana" w:cs="Times New Roman"/>
          <w:sz w:val="20"/>
          <w:szCs w:val="20"/>
          <w:lang w:eastAsia="ru-RU"/>
        </w:rPr>
        <w:t xml:space="preserve">) </w:t>
      </w:r>
      <w:r w:rsidR="00CF3538" w:rsidRPr="00A50E6B">
        <w:rPr>
          <w:rFonts w:ascii="Verdana" w:eastAsia="Times New Roman" w:hAnsi="Verdana" w:cs="Times New Roman"/>
          <w:sz w:val="20"/>
          <w:szCs w:val="20"/>
          <w:lang w:eastAsia="ru-RU"/>
        </w:rPr>
        <w:t xml:space="preserve">экземпляра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35B1775" w14:textId="77777777" w:rsidR="003367AE" w:rsidRPr="00A50E6B"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89FB0A5" w14:textId="57FED658" w:rsidR="003367AE" w:rsidRPr="00A50E6B" w:rsidRDefault="003367AE" w:rsidP="003367A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r w:rsidRPr="00465994">
        <w:rPr>
          <w:rFonts w:ascii="Verdana" w:hAnsi="Verdana"/>
          <w:sz w:val="20"/>
          <w:szCs w:val="20"/>
        </w:rPr>
        <w:t xml:space="preserve">20__года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0E58870F"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02608020" w:rsidR="00A50E6B" w:rsidRDefault="00A50E6B"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437BFE7E" w14:textId="3A8BCE03" w:rsidR="00FA0485" w:rsidRDefault="00FA0485" w:rsidP="005B3E90">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2021</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48A67BF4" w:rsidR="003367AE" w:rsidRPr="00515B49" w:rsidRDefault="003367AE"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Pr>
          <w:rFonts w:ascii="Verdana" w:eastAsia="Times New Roman" w:hAnsi="Verdana" w:cs="Times New Roman"/>
          <w:sz w:val="20"/>
          <w:szCs w:val="20"/>
          <w:lang w:eastAsia="ru-RU"/>
        </w:rPr>
        <w:t>Ким Дмитрия Юрьевича, действующего на основании доверенности № 22/2020 от 07.04</w:t>
      </w:r>
      <w:r w:rsidRPr="00515B49">
        <w:rPr>
          <w:rFonts w:ascii="Verdana" w:eastAsia="Times New Roman" w:hAnsi="Verdana" w:cs="Times New Roman"/>
          <w:sz w:val="20"/>
          <w:szCs w:val="20"/>
          <w:lang w:eastAsia="ru-RU"/>
        </w:rPr>
        <w:t xml:space="preserve">.2020 г. удостоверенной нотариусом города Москвы Красновым Германом Евгеньевичем, </w:t>
      </w:r>
      <w:r w:rsidR="00CF3538" w:rsidRPr="00515B49">
        <w:rPr>
          <w:rFonts w:ascii="Verdana" w:eastAsia="Times New Roman" w:hAnsi="Verdana" w:cs="Times New Roman"/>
          <w:sz w:val="20"/>
          <w:szCs w:val="20"/>
          <w:lang w:eastAsia="ru-RU"/>
        </w:rPr>
        <w:t>зарегистрированн</w:t>
      </w:r>
      <w:r w:rsidR="00CF3538">
        <w:rPr>
          <w:rFonts w:ascii="Verdana" w:eastAsia="Times New Roman" w:hAnsi="Verdana" w:cs="Times New Roman"/>
          <w:sz w:val="20"/>
          <w:szCs w:val="20"/>
          <w:lang w:eastAsia="ru-RU"/>
        </w:rPr>
        <w:t>ой</w:t>
      </w:r>
      <w:r>
        <w:rPr>
          <w:rFonts w:ascii="Verdana" w:eastAsia="Times New Roman" w:hAnsi="Verdana" w:cs="Times New Roman"/>
          <w:sz w:val="20"/>
          <w:szCs w:val="20"/>
          <w:lang w:eastAsia="ru-RU"/>
        </w:rPr>
        <w:t xml:space="preserve"> в реестре № 77/287-н/77-2020-2-1425</w:t>
      </w:r>
      <w:r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77777777" w:rsidR="003367AE" w:rsidRDefault="003367AE" w:rsidP="003367AE">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671AF3FA" w14:textId="7FFC508C" w:rsidR="005B3E90" w:rsidRPr="005B3E90" w:rsidRDefault="00A50E6B" w:rsidP="005B3E9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Квартира, назначение: жилое помещение, кадастровый номер </w:t>
      </w:r>
      <w:r w:rsidR="005B3E90" w:rsidRPr="005B3E90">
        <w:rPr>
          <w:rFonts w:ascii="Verdana" w:eastAsia="Times New Roman" w:hAnsi="Verdana" w:cs="Times New Roman"/>
          <w:sz w:val="20"/>
          <w:szCs w:val="20"/>
          <w:lang w:eastAsia="ru-RU"/>
        </w:rPr>
        <w:t xml:space="preserve">-  Квартира, назначение: жилое помещение, кадастровый номер №03:24:034404:750, расположенное на 9 этаже 10 этажного здания, общей площадью 66,7 </w:t>
      </w:r>
      <w:proofErr w:type="spellStart"/>
      <w:r w:rsidR="005B3E90" w:rsidRPr="005B3E90">
        <w:rPr>
          <w:rFonts w:ascii="Verdana" w:eastAsia="Times New Roman" w:hAnsi="Verdana" w:cs="Times New Roman"/>
          <w:sz w:val="20"/>
          <w:szCs w:val="20"/>
          <w:lang w:eastAsia="ru-RU"/>
        </w:rPr>
        <w:t>кв.м</w:t>
      </w:r>
      <w:proofErr w:type="spellEnd"/>
      <w:r w:rsidR="005B3E90" w:rsidRPr="005B3E90">
        <w:rPr>
          <w:rFonts w:ascii="Verdana" w:eastAsia="Times New Roman" w:hAnsi="Verdana" w:cs="Times New Roman"/>
          <w:sz w:val="20"/>
          <w:szCs w:val="20"/>
          <w:lang w:eastAsia="ru-RU"/>
        </w:rPr>
        <w:t xml:space="preserve">., адрес (местонахождение): Республика </w:t>
      </w:r>
      <w:r w:rsidR="005B3E90" w:rsidRPr="005B3E90">
        <w:rPr>
          <w:rFonts w:ascii="Verdana" w:eastAsia="Times New Roman" w:hAnsi="Verdana" w:cs="Times New Roman"/>
          <w:sz w:val="20"/>
          <w:szCs w:val="20"/>
          <w:lang w:eastAsia="ru-RU"/>
        </w:rPr>
        <w:lastRenderedPageBreak/>
        <w:t>Бурятия, г. Улан-</w:t>
      </w:r>
      <w:r w:rsidR="005B3E90">
        <w:rPr>
          <w:rFonts w:ascii="Verdana" w:eastAsia="Times New Roman" w:hAnsi="Verdana" w:cs="Times New Roman"/>
          <w:sz w:val="20"/>
          <w:szCs w:val="20"/>
          <w:lang w:eastAsia="ru-RU"/>
        </w:rPr>
        <w:t xml:space="preserve">Удэ, ул. </w:t>
      </w:r>
      <w:proofErr w:type="spellStart"/>
      <w:r w:rsidR="005B3E90">
        <w:rPr>
          <w:rFonts w:ascii="Verdana" w:eastAsia="Times New Roman" w:hAnsi="Verdana" w:cs="Times New Roman"/>
          <w:sz w:val="20"/>
          <w:szCs w:val="20"/>
          <w:lang w:eastAsia="ru-RU"/>
        </w:rPr>
        <w:t>Ринчино</w:t>
      </w:r>
      <w:proofErr w:type="spellEnd"/>
      <w:r w:rsidR="005B3E90">
        <w:rPr>
          <w:rFonts w:ascii="Verdana" w:eastAsia="Times New Roman" w:hAnsi="Verdana" w:cs="Times New Roman"/>
          <w:sz w:val="20"/>
          <w:szCs w:val="20"/>
          <w:lang w:eastAsia="ru-RU"/>
        </w:rPr>
        <w:t>, д. 8, кв. 73.</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2E79423E"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004B3B1B" w:rsidRPr="004B3B1B">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6149CD5C" w14:textId="1DADCFC4" w:rsidR="003367AE"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77777777"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DFA78CF" w14:textId="55543D55" w:rsidR="00A30EA1" w:rsidRDefault="00A30EA1">
      <w:pPr>
        <w:rPr>
          <w:rFonts w:ascii="Verdana" w:hAnsi="Verdana"/>
          <w:sz w:val="20"/>
          <w:szCs w:val="20"/>
        </w:rPr>
      </w:pPr>
    </w:p>
    <w:p w14:paraId="38A8C3E4" w14:textId="70BDA422"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r w:rsidR="00FA0485" w:rsidRPr="0055668A">
        <w:rPr>
          <w:rFonts w:ascii="Verdana" w:hAnsi="Verdana"/>
          <w:sz w:val="20"/>
          <w:szCs w:val="20"/>
        </w:rPr>
        <w:t>_</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77777777"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2C95800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7E5DF7E4"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4A6C973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3B3351" w:rsidRPr="00772007">
        <w:rPr>
          <w:rFonts w:ascii="Verdana" w:hAnsi="Verdana" w:cs="Tahoma"/>
          <w:color w:val="000000"/>
          <w:sz w:val="18"/>
          <w:szCs w:val="18"/>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45A5659"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58AF65EE" w14:textId="77777777" w:rsidR="003367AE" w:rsidRPr="000C2791" w:rsidRDefault="003367AE" w:rsidP="003367AE">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367AE" w:rsidRPr="008509DF" w14:paraId="3EA48408" w14:textId="77777777" w:rsidTr="00954A7F">
        <w:tc>
          <w:tcPr>
            <w:tcW w:w="2411" w:type="dxa"/>
            <w:shd w:val="clear" w:color="auto" w:fill="auto"/>
          </w:tcPr>
          <w:p w14:paraId="5BE62DE1"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87B0973" w14:textId="77777777" w:rsidR="003367AE" w:rsidRPr="000C2791" w:rsidRDefault="003367AE" w:rsidP="00954A7F">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13264C29" w14:textId="77777777" w:rsidR="003367AE" w:rsidRPr="000C2791" w:rsidRDefault="003367AE" w:rsidP="00954A7F">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F446A08" w14:textId="77777777" w:rsidR="003367AE" w:rsidRPr="008509DF" w:rsidRDefault="003367AE" w:rsidP="00954A7F">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xml:space="preserve">; в графе «наименование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xml:space="preserve">; в графе «площадь объекта» указано – </w:t>
            </w:r>
            <w:r w:rsidRPr="000C2791">
              <w:rPr>
                <w:rFonts w:ascii="Verdana" w:eastAsia="Times New Roman" w:hAnsi="Verdana" w:cs="Times New Roman"/>
                <w:color w:val="0070C0"/>
                <w:sz w:val="20"/>
                <w:szCs w:val="20"/>
                <w:lang w:eastAsia="ru-RU"/>
              </w:rPr>
              <w:t>___</w:t>
            </w:r>
            <w:r w:rsidRPr="000C2791">
              <w:rPr>
                <w:rFonts w:ascii="Verdana" w:eastAsia="Times New Roman" w:hAnsi="Verdana" w:cs="Times New Roman"/>
                <w:sz w:val="20"/>
                <w:szCs w:val="20"/>
                <w:lang w:eastAsia="ru-RU"/>
              </w:rPr>
              <w:t xml:space="preserve"> </w:t>
            </w:r>
            <w:proofErr w:type="spellStart"/>
            <w:r w:rsidRPr="000C2791">
              <w:rPr>
                <w:rFonts w:ascii="Verdana" w:eastAsia="Times New Roman" w:hAnsi="Verdana" w:cs="Times New Roman"/>
                <w:sz w:val="20"/>
                <w:szCs w:val="20"/>
                <w:lang w:eastAsia="ru-RU"/>
              </w:rPr>
              <w:t>кв.м</w:t>
            </w:r>
            <w:proofErr w:type="spellEnd"/>
            <w:r w:rsidRPr="000C2791">
              <w:rPr>
                <w:rFonts w:ascii="Verdana" w:eastAsia="Times New Roman" w:hAnsi="Verdana" w:cs="Times New Roman"/>
                <w:sz w:val="20"/>
                <w:szCs w:val="20"/>
                <w:lang w:eastAsia="ru-RU"/>
              </w:rPr>
              <w:t xml:space="preserve">.; в графе «адрес (местоположение) объекта» указано – </w:t>
            </w:r>
            <w:r w:rsidRPr="000C2791">
              <w:rPr>
                <w:rFonts w:ascii="Verdana" w:eastAsia="Times New Roman" w:hAnsi="Verdana" w:cs="Times New Roman"/>
                <w:color w:val="0070C0"/>
                <w:sz w:val="20"/>
                <w:szCs w:val="20"/>
                <w:lang w:eastAsia="ru-RU"/>
              </w:rPr>
              <w:t xml:space="preserve">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3367AE" w:rsidRPr="008509DF" w14:paraId="483B0035" w14:textId="77777777" w:rsidTr="00954A7F">
        <w:tc>
          <w:tcPr>
            <w:tcW w:w="2411" w:type="dxa"/>
            <w:shd w:val="clear" w:color="auto" w:fill="auto"/>
          </w:tcPr>
          <w:p w14:paraId="24977D7A" w14:textId="77777777" w:rsidR="003367AE" w:rsidRPr="008509DF" w:rsidRDefault="003367AE" w:rsidP="00954A7F">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5A363DD" w14:textId="38325B88" w:rsidR="003367AE" w:rsidRPr="008509DF" w:rsidRDefault="003367AE" w:rsidP="00954A7F">
            <w:pPr>
              <w:spacing w:after="0" w:line="240" w:lineRule="auto"/>
              <w:ind w:firstLine="608"/>
              <w:jc w:val="both"/>
              <w:rPr>
                <w:rFonts w:ascii="Verdana" w:eastAsia="Times New Roman" w:hAnsi="Verdana" w:cs="Times New Roman"/>
                <w:sz w:val="20"/>
                <w:szCs w:val="20"/>
                <w:lang w:eastAsia="ru-RU"/>
              </w:rPr>
            </w:pPr>
          </w:p>
        </w:tc>
      </w:tr>
    </w:tbl>
    <w:p w14:paraId="1A83D2D0" w14:textId="77777777" w:rsidR="003367AE" w:rsidRPr="008509DF" w:rsidRDefault="003367AE" w:rsidP="003367AE">
      <w:pPr>
        <w:spacing w:after="0" w:line="240" w:lineRule="auto"/>
        <w:ind w:firstLine="590"/>
        <w:jc w:val="both"/>
        <w:rPr>
          <w:rFonts w:ascii="Verdana" w:eastAsia="Times New Roman" w:hAnsi="Verdana" w:cs="Times New Roman"/>
          <w:sz w:val="20"/>
          <w:szCs w:val="20"/>
          <w:highlight w:val="yellow"/>
          <w:lang w:eastAsia="ru-RU"/>
        </w:rPr>
      </w:pPr>
    </w:p>
    <w:p w14:paraId="4E3B3C12" w14:textId="1633099B" w:rsidR="003367AE" w:rsidRPr="00A50E6B" w:rsidRDefault="003367AE" w:rsidP="003367A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w:t>
      </w:r>
      <w:r w:rsidRPr="008509DF">
        <w:rPr>
          <w:rFonts w:ascii="Verdana" w:hAnsi="Verdana"/>
        </w:rPr>
        <w:lastRenderedPageBreak/>
        <w:t xml:space="preserve">действия открытого аккредитива Покупатель в </w:t>
      </w:r>
      <w:r w:rsidRPr="00A50E6B">
        <w:rPr>
          <w:rFonts w:ascii="Verdana" w:hAnsi="Verdana"/>
        </w:rPr>
        <w:t xml:space="preserve">течение </w:t>
      </w:r>
      <w:r w:rsidRPr="005B3E90">
        <w:rPr>
          <w:rFonts w:ascii="Verdana" w:hAnsi="Verdana"/>
        </w:rPr>
        <w:t xml:space="preserve">5 (Пяти) </w:t>
      </w:r>
      <w:r w:rsidRPr="00A50E6B">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00CF3538" w:rsidRPr="005B3E90">
        <w:rPr>
          <w:rFonts w:ascii="Verdana" w:hAnsi="Verdana"/>
        </w:rPr>
        <w:t xml:space="preserve">45 </w:t>
      </w:r>
      <w:r w:rsidRPr="005B3E90">
        <w:rPr>
          <w:rFonts w:ascii="Verdana" w:hAnsi="Verdana"/>
        </w:rPr>
        <w:t>(</w:t>
      </w:r>
      <w:r w:rsidR="00CF3538" w:rsidRPr="005B3E90">
        <w:rPr>
          <w:rFonts w:ascii="Verdana" w:hAnsi="Verdana"/>
        </w:rPr>
        <w:t>сорок пять</w:t>
      </w:r>
      <w:r w:rsidRPr="005B3E90">
        <w:rPr>
          <w:rFonts w:ascii="Verdana" w:hAnsi="Verdana"/>
        </w:rPr>
        <w:t xml:space="preserve">) </w:t>
      </w:r>
      <w:r w:rsidRPr="00A50E6B">
        <w:rPr>
          <w:rFonts w:ascii="Verdana" w:hAnsi="Verdana"/>
        </w:rPr>
        <w:t>календарных дней, путем внесения Покупателем изменений в условия (Срок аккредитива) открытого аккредитива.</w:t>
      </w:r>
    </w:p>
    <w:p w14:paraId="517C5575" w14:textId="77777777" w:rsidR="003367AE" w:rsidRPr="008509DF" w:rsidRDefault="003367AE" w:rsidP="003367AE">
      <w:pPr>
        <w:pStyle w:val="a5"/>
        <w:numPr>
          <w:ilvl w:val="0"/>
          <w:numId w:val="7"/>
        </w:numPr>
        <w:ind w:left="732"/>
        <w:jc w:val="both"/>
        <w:rPr>
          <w:rFonts w:ascii="Verdana" w:hAnsi="Verdana"/>
        </w:rPr>
      </w:pPr>
      <w:r w:rsidRPr="00A50E6B">
        <w:rPr>
          <w:rFonts w:ascii="Verdana" w:hAnsi="Verdana"/>
        </w:rPr>
        <w:t xml:space="preserve">В случае закрытия аккредитива по причине истечения срока действия аккредитива, Покупатель обязуется в течение </w:t>
      </w:r>
      <w:r w:rsidRPr="005B3E90">
        <w:rPr>
          <w:rFonts w:ascii="Verdana" w:hAnsi="Verdana"/>
        </w:rPr>
        <w:t xml:space="preserve">3 (Трех) </w:t>
      </w:r>
      <w:r w:rsidRPr="00A50E6B">
        <w:rPr>
          <w:rFonts w:ascii="Verdana" w:hAnsi="Verdana"/>
        </w:rPr>
        <w:t>рабочих дней</w:t>
      </w:r>
      <w:r w:rsidRPr="008509DF">
        <w:rPr>
          <w:rFonts w:ascii="Verdana" w:hAnsi="Verdana"/>
        </w:rPr>
        <w:t xml:space="preserve"> открыть аккредитив на тех же условиях на тот же срок.</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3287B2C2"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Pr>
          <w:rFonts w:ascii="Verdana" w:eastAsia="Times New Roman" w:hAnsi="Verdana" w:cs="Times New Roman"/>
          <w:b/>
          <w:sz w:val="20"/>
          <w:szCs w:val="20"/>
          <w:lang w:eastAsia="ru-RU"/>
        </w:rPr>
        <w:t>Ким Д.Ю.</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D207A" w14:textId="77777777" w:rsidR="00F54C11" w:rsidRDefault="00F54C11" w:rsidP="00E33D4F">
      <w:pPr>
        <w:spacing w:after="0" w:line="240" w:lineRule="auto"/>
      </w:pPr>
      <w:r>
        <w:separator/>
      </w:r>
    </w:p>
  </w:endnote>
  <w:endnote w:type="continuationSeparator" w:id="0">
    <w:p w14:paraId="673106D6" w14:textId="77777777" w:rsidR="00F54C11" w:rsidRDefault="00F54C1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51290" w14:textId="77777777" w:rsidR="00F54C11" w:rsidRDefault="00F54C11" w:rsidP="00E33D4F">
      <w:pPr>
        <w:spacing w:after="0" w:line="240" w:lineRule="auto"/>
      </w:pPr>
      <w:r>
        <w:separator/>
      </w:r>
    </w:p>
  </w:footnote>
  <w:footnote w:type="continuationSeparator" w:id="0">
    <w:p w14:paraId="008CC316" w14:textId="77777777" w:rsidR="00F54C11" w:rsidRDefault="00F54C11" w:rsidP="00E33D4F">
      <w:pPr>
        <w:spacing w:after="0" w:line="240" w:lineRule="auto"/>
      </w:pPr>
      <w:r>
        <w:continuationSeparator/>
      </w:r>
    </w:p>
  </w:footnote>
  <w:footnote w:id="1">
    <w:p w14:paraId="5480DCD1" w14:textId="77777777" w:rsidR="003B3351" w:rsidRPr="00120657" w:rsidRDefault="003B3351" w:rsidP="00856450">
      <w:pPr>
        <w:pStyle w:val="af2"/>
        <w:ind w:left="-709"/>
        <w:rPr>
          <w:rFonts w:ascii="Verdana" w:hAnsi="Verdana"/>
          <w:color w:val="FF0000"/>
          <w:sz w:val="16"/>
          <w:szCs w:val="16"/>
        </w:rPr>
      </w:pPr>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0645732A" w14:textId="77777777" w:rsidR="00856450" w:rsidRPr="00120657" w:rsidRDefault="00856450" w:rsidP="00856450">
      <w:pPr>
        <w:pStyle w:val="af2"/>
        <w:ind w:left="-709"/>
        <w:jc w:val="both"/>
        <w:rPr>
          <w:rFonts w:ascii="Verdana" w:hAnsi="Verdana"/>
          <w:color w:val="FF0000"/>
          <w:sz w:val="16"/>
          <w:szCs w:val="16"/>
        </w:rPr>
      </w:pPr>
      <w:r w:rsidRPr="00120657">
        <w:rPr>
          <w:rStyle w:val="af4"/>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При прямой продаже - «в размере, указанном в п. 2.1. Договора»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9"/>
  </w:num>
  <w:num w:numId="3">
    <w:abstractNumId w:val="31"/>
  </w:num>
  <w:num w:numId="4">
    <w:abstractNumId w:val="30"/>
  </w:num>
  <w:num w:numId="5">
    <w:abstractNumId w:val="27"/>
  </w:num>
  <w:num w:numId="6">
    <w:abstractNumId w:val="19"/>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1"/>
  </w:num>
  <w:num w:numId="13">
    <w:abstractNumId w:val="25"/>
  </w:num>
  <w:num w:numId="14">
    <w:abstractNumId w:val="5"/>
  </w:num>
  <w:num w:numId="15">
    <w:abstractNumId w:val="0"/>
  </w:num>
  <w:num w:numId="16">
    <w:abstractNumId w:val="17"/>
  </w:num>
  <w:num w:numId="17">
    <w:abstractNumId w:val="32"/>
  </w:num>
  <w:num w:numId="18">
    <w:abstractNumId w:val="20"/>
  </w:num>
  <w:num w:numId="19">
    <w:abstractNumId w:val="14"/>
  </w:num>
  <w:num w:numId="20">
    <w:abstractNumId w:val="26"/>
  </w:num>
  <w:num w:numId="21">
    <w:abstractNumId w:val="21"/>
  </w:num>
  <w:num w:numId="22">
    <w:abstractNumId w:val="23"/>
  </w:num>
  <w:num w:numId="23">
    <w:abstractNumId w:val="16"/>
  </w:num>
  <w:num w:numId="24">
    <w:abstractNumId w:val="24"/>
  </w:num>
  <w:num w:numId="25">
    <w:abstractNumId w:val="6"/>
  </w:num>
  <w:num w:numId="26">
    <w:abstractNumId w:val="34"/>
  </w:num>
  <w:num w:numId="27">
    <w:abstractNumId w:val="29"/>
  </w:num>
  <w:num w:numId="28">
    <w:abstractNumId w:val="15"/>
  </w:num>
  <w:num w:numId="29">
    <w:abstractNumId w:val="40"/>
  </w:num>
  <w:num w:numId="30">
    <w:abstractNumId w:val="33"/>
  </w:num>
  <w:num w:numId="31">
    <w:abstractNumId w:val="28"/>
  </w:num>
  <w:num w:numId="32">
    <w:abstractNumId w:val="2"/>
  </w:num>
  <w:num w:numId="33">
    <w:abstractNumId w:val="1"/>
  </w:num>
  <w:num w:numId="34">
    <w:abstractNumId w:val="13"/>
  </w:num>
  <w:num w:numId="35">
    <w:abstractNumId w:val="37"/>
  </w:num>
  <w:num w:numId="36">
    <w:abstractNumId w:val="7"/>
  </w:num>
  <w:num w:numId="37">
    <w:abstractNumId w:val="36"/>
  </w:num>
  <w:num w:numId="38">
    <w:abstractNumId w:val="22"/>
  </w:num>
  <w:num w:numId="39">
    <w:abstractNumId w:val="12"/>
  </w:num>
  <w:num w:numId="40">
    <w:abstractNumId w:val="8"/>
  </w:num>
  <w:num w:numId="41">
    <w:abstractNumId w:val="9"/>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75DF"/>
    <w:rsid w:val="00131540"/>
    <w:rsid w:val="00131AF5"/>
    <w:rsid w:val="001358A7"/>
    <w:rsid w:val="0013654C"/>
    <w:rsid w:val="0013718F"/>
    <w:rsid w:val="00137E3F"/>
    <w:rsid w:val="00140E16"/>
    <w:rsid w:val="00141448"/>
    <w:rsid w:val="00141890"/>
    <w:rsid w:val="00144FDC"/>
    <w:rsid w:val="00146D99"/>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21064"/>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351"/>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0D7"/>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3E90"/>
    <w:rsid w:val="005B631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1259"/>
    <w:rsid w:val="007B20FA"/>
    <w:rsid w:val="007B30AC"/>
    <w:rsid w:val="007B77F7"/>
    <w:rsid w:val="007C0658"/>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4C11"/>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41FD-E749-404F-A0C5-A16BC5D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Сидорова Виолетта Евгеньевна</cp:lastModifiedBy>
  <cp:revision>9</cp:revision>
  <cp:lastPrinted>2021-02-26T12:15:00Z</cp:lastPrinted>
  <dcterms:created xsi:type="dcterms:W3CDTF">2021-03-01T06:01:00Z</dcterms:created>
  <dcterms:modified xsi:type="dcterms:W3CDTF">2021-03-23T09:22:00Z</dcterms:modified>
</cp:coreProperties>
</file>