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Pr="00042717" w:rsidRDefault="0018509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042717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42717">
        <w:rPr>
          <w:rFonts w:ascii="Times New Roman" w:hAnsi="Times New Roman" w:cs="Times New Roman"/>
          <w:sz w:val="24"/>
        </w:rPr>
        <w:t>Гривцова</w:t>
      </w:r>
      <w:proofErr w:type="spellEnd"/>
      <w:r w:rsidRPr="00042717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042717">
        <w:rPr>
          <w:rFonts w:ascii="Times New Roman" w:hAnsi="Times New Roman" w:cs="Times New Roman"/>
          <w:sz w:val="24"/>
        </w:rPr>
        <w:t>лит</w:t>
      </w:r>
      <w:proofErr w:type="gramStart"/>
      <w:r w:rsidRPr="00042717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042717">
        <w:rPr>
          <w:rFonts w:ascii="Times New Roman" w:hAnsi="Times New Roman" w:cs="Times New Roman"/>
          <w:sz w:val="24"/>
        </w:rPr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</w:t>
      </w:r>
      <w:proofErr w:type="gramStart"/>
      <w:r w:rsidRPr="00042717">
        <w:rPr>
          <w:rFonts w:ascii="Times New Roman" w:hAnsi="Times New Roman" w:cs="Times New Roman"/>
          <w:sz w:val="24"/>
        </w:rPr>
        <w:t>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6F1158" w:rsidRPr="00042717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042717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042717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042717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042717">
        <w:rPr>
          <w:rFonts w:ascii="Times New Roman" w:hAnsi="Times New Roman" w:cs="Times New Roman"/>
          <w:sz w:val="24"/>
          <w:lang w:eastAsia="ru-RU"/>
        </w:rPr>
        <w:t xml:space="preserve">в </w:t>
      </w:r>
      <w:r w:rsidRPr="00042717">
        <w:rPr>
          <w:rFonts w:ascii="Times New Roman" w:hAnsi="Times New Roman" w:cs="Times New Roman"/>
          <w:sz w:val="24"/>
          <w:lang w:eastAsia="ru-RU"/>
        </w:rPr>
        <w:t>сообщение № 02030066667 в газете АО «Коммерсантъ» №16(6978) от 30.01.2021 г.</w:t>
      </w:r>
      <w:r w:rsidR="00A74582" w:rsidRPr="00042717">
        <w:rPr>
          <w:rFonts w:ascii="Times New Roman" w:hAnsi="Times New Roman" w:cs="Times New Roman"/>
          <w:sz w:val="24"/>
          <w:lang w:eastAsia="ru-RU"/>
        </w:rPr>
        <w:t>)</w:t>
      </w:r>
      <w:r w:rsidR="00675FAC" w:rsidRPr="00042717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 w:rsidRPr="00042717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 w:rsidRPr="00042717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Pr="00042717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6C4380" w:rsidRPr="00042717">
        <w:rPr>
          <w:rFonts w:ascii="Times New Roman" w:hAnsi="Times New Roman" w:cs="Times New Roman"/>
          <w:sz w:val="24"/>
          <w:szCs w:val="24"/>
          <w:lang w:eastAsia="ru-RU"/>
        </w:rPr>
        <w:t xml:space="preserve"> лот</w:t>
      </w:r>
      <w:r w:rsidRPr="0004271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F64BB" w:rsidRPr="00042717">
        <w:rPr>
          <w:rFonts w:ascii="Times New Roman" w:hAnsi="Times New Roman" w:cs="Times New Roman"/>
          <w:sz w:val="24"/>
          <w:lang w:eastAsia="ru-RU"/>
        </w:rPr>
        <w:t xml:space="preserve">: </w:t>
      </w:r>
      <w:proofErr w:type="gramEnd"/>
    </w:p>
    <w:p w:rsidR="00042717" w:rsidRDefault="0004271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42717">
        <w:rPr>
          <w:rFonts w:ascii="Times New Roman" w:hAnsi="Times New Roman" w:cs="Times New Roman"/>
          <w:sz w:val="24"/>
          <w:lang w:eastAsia="ru-RU"/>
        </w:rPr>
        <w:t>Лот 11 - ООО "Строительная компания "Кубань", ИНН 2308092569, определение АС от 14.06.2018 по делу</w:t>
      </w:r>
      <w:proofErr w:type="gramStart"/>
      <w:r w:rsidRPr="00042717">
        <w:rPr>
          <w:rFonts w:ascii="Times New Roman" w:hAnsi="Times New Roman" w:cs="Times New Roman"/>
          <w:sz w:val="24"/>
          <w:lang w:eastAsia="ru-RU"/>
        </w:rPr>
        <w:t xml:space="preserve"> А</w:t>
      </w:r>
      <w:proofErr w:type="gramEnd"/>
      <w:r w:rsidRPr="00042717">
        <w:rPr>
          <w:rFonts w:ascii="Times New Roman" w:hAnsi="Times New Roman" w:cs="Times New Roman"/>
          <w:sz w:val="24"/>
          <w:lang w:eastAsia="ru-RU"/>
        </w:rPr>
        <w:t xml:space="preserve"> 32-12605/2017-4/108 Б -11 УТ о включении в РТК (3-я очередь), находится в стадии банкротства (269 334 954,72 руб.).</w:t>
      </w:r>
      <w:bookmarkStart w:id="0" w:name="_GoBack"/>
      <w:bookmarkEnd w:id="0"/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42717"/>
    <w:rsid w:val="0018509C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4D6BD2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</cp:revision>
  <cp:lastPrinted>2016-10-26T09:11:00Z</cp:lastPrinted>
  <dcterms:created xsi:type="dcterms:W3CDTF">2018-08-16T09:05:00Z</dcterms:created>
  <dcterms:modified xsi:type="dcterms:W3CDTF">2021-04-16T13:36:00Z</dcterms:modified>
</cp:coreProperties>
</file>