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E50B" w14:textId="6D72CE79" w:rsidR="004065B0" w:rsidRPr="004065B0" w:rsidRDefault="00307821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CB7663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B766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лот</w:t>
      </w:r>
      <w:r w:rsidR="004065B0"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r w:rsidR="004065B0" w:rsidRPr="004065B0">
        <w:rPr>
          <w:rFonts w:ascii="Times New Roman" w:hAnsi="Times New Roman" w:cs="Times New Roman"/>
          <w:sz w:val="24"/>
          <w:szCs w:val="24"/>
        </w:rPr>
        <w:t>(Код лота №РАД-249996)</w:t>
      </w:r>
      <w:r w:rsidR="004065B0">
        <w:rPr>
          <w:rFonts w:ascii="Times New Roman" w:hAnsi="Times New Roman" w:cs="Times New Roman"/>
          <w:sz w:val="24"/>
          <w:szCs w:val="24"/>
        </w:rPr>
        <w:t>:</w:t>
      </w:r>
    </w:p>
    <w:p w14:paraId="175AC4F5" w14:textId="20363117" w:rsidR="004065B0" w:rsidRPr="004065B0" w:rsidRDefault="004065B0" w:rsidP="004065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Права (требования) </w:t>
      </w:r>
      <w:r w:rsidRPr="004065B0">
        <w:rPr>
          <w:rFonts w:ascii="Times New Roman" w:hAnsi="Times New Roman" w:cs="Times New Roman"/>
          <w:bCs/>
          <w:sz w:val="24"/>
          <w:szCs w:val="24"/>
        </w:rPr>
        <w:t xml:space="preserve">(далее – Права) </w:t>
      </w:r>
      <w:r w:rsidRPr="004065B0">
        <w:rPr>
          <w:rFonts w:ascii="Times New Roman" w:hAnsi="Times New Roman" w:cs="Times New Roman"/>
          <w:sz w:val="24"/>
          <w:szCs w:val="24"/>
          <w:lang w:eastAsia="ru-RU"/>
        </w:rPr>
        <w:t>Общества с ограниченной ответственностью Управляющая компания «ДЕЛСО» (ИНН: 7704881534) к Обществу с ограниченной ответственностью «Резерв» (ИНН: 7724423003) по денежным обязательствам Должника, возникшие на основании Договора поставки №01-06/19 от 06.05.2019 на сумму 6 001 326,40 руб.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A3D09FD" w14:textId="06805968" w:rsidR="004065B0" w:rsidRPr="004065B0" w:rsidRDefault="004065B0" w:rsidP="004065B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4065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зменения: </w:t>
      </w:r>
    </w:p>
    <w:p w14:paraId="12B53A94" w14:textId="05D4E80E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4065B0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663">
        <w:rPr>
          <w:rFonts w:ascii="Times New Roman" w:hAnsi="Times New Roman" w:cs="Times New Roman"/>
          <w:b/>
          <w:sz w:val="24"/>
          <w:szCs w:val="24"/>
        </w:rPr>
        <w:t>14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CB7663">
        <w:rPr>
          <w:rFonts w:ascii="Times New Roman" w:hAnsi="Times New Roman" w:cs="Times New Roman"/>
          <w:b/>
          <w:sz w:val="24"/>
          <w:szCs w:val="24"/>
        </w:rPr>
        <w:t>5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.2021 года на </w:t>
      </w:r>
      <w:r w:rsidR="00CB7663">
        <w:rPr>
          <w:rFonts w:ascii="Times New Roman" w:hAnsi="Times New Roman" w:cs="Times New Roman"/>
          <w:b/>
          <w:sz w:val="24"/>
          <w:szCs w:val="24"/>
        </w:rPr>
        <w:t>15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CB7663">
        <w:rPr>
          <w:rFonts w:ascii="Times New Roman" w:hAnsi="Times New Roman" w:cs="Times New Roman"/>
          <w:b/>
          <w:sz w:val="24"/>
          <w:szCs w:val="24"/>
        </w:rPr>
        <w:t>6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.2021 года 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>с 11:00 до 12:00</w:t>
      </w:r>
      <w:r w:rsidRPr="004065B0">
        <w:rPr>
          <w:rFonts w:ascii="Times New Roman" w:hAnsi="Times New Roman" w:cs="Times New Roman"/>
          <w:sz w:val="24"/>
          <w:szCs w:val="24"/>
        </w:rPr>
        <w:t>.</w:t>
      </w:r>
    </w:p>
    <w:p w14:paraId="4D95096B" w14:textId="522F4C02" w:rsidR="004065B0" w:rsidRPr="004065B0" w:rsidRDefault="004065B0" w:rsidP="004065B0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4065B0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с 04.02.2021г. до </w:t>
      </w:r>
      <w:r w:rsidR="00CB7663">
        <w:rPr>
          <w:rFonts w:ascii="Times New Roman" w:hAnsi="Times New Roman" w:cs="Times New Roman"/>
          <w:b/>
          <w:sz w:val="24"/>
          <w:szCs w:val="24"/>
        </w:rPr>
        <w:t>11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CB7663">
        <w:rPr>
          <w:rFonts w:ascii="Times New Roman" w:hAnsi="Times New Roman" w:cs="Times New Roman"/>
          <w:b/>
          <w:sz w:val="24"/>
          <w:szCs w:val="24"/>
        </w:rPr>
        <w:t>6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.2021г. до 23.00 </w:t>
      </w:r>
    </w:p>
    <w:p w14:paraId="69973CEA" w14:textId="04970A80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>3)</w:t>
      </w:r>
      <w:r w:rsidRPr="004065B0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CB7663">
        <w:rPr>
          <w:rFonts w:ascii="Times New Roman" w:hAnsi="Times New Roman" w:cs="Times New Roman"/>
          <w:b/>
          <w:sz w:val="24"/>
          <w:szCs w:val="24"/>
        </w:rPr>
        <w:t>11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CB7663">
        <w:rPr>
          <w:rFonts w:ascii="Times New Roman" w:hAnsi="Times New Roman" w:cs="Times New Roman"/>
          <w:b/>
          <w:sz w:val="24"/>
          <w:szCs w:val="24"/>
        </w:rPr>
        <w:t>6</w:t>
      </w:r>
      <w:r w:rsidRPr="004065B0">
        <w:rPr>
          <w:rFonts w:ascii="Times New Roman" w:hAnsi="Times New Roman" w:cs="Times New Roman"/>
          <w:b/>
          <w:sz w:val="24"/>
          <w:szCs w:val="24"/>
        </w:rPr>
        <w:t>.2021г.</w:t>
      </w:r>
      <w:r w:rsidRPr="00406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527D4" w14:textId="6A8C5259" w:rsidR="004065B0" w:rsidRPr="004065B0" w:rsidRDefault="004065B0" w:rsidP="00406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4065B0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 до 10:00 </w:t>
      </w:r>
      <w:r w:rsidR="00CB766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B766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>.2021г.</w:t>
      </w:r>
    </w:p>
    <w:p w14:paraId="5B4409C8" w14:textId="3EBB4CE7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>5)</w:t>
      </w:r>
      <w:r w:rsidRPr="004065B0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="00CB7663">
        <w:rPr>
          <w:rFonts w:ascii="Times New Roman" w:hAnsi="Times New Roman" w:cs="Times New Roman"/>
          <w:b/>
          <w:sz w:val="24"/>
          <w:szCs w:val="24"/>
        </w:rPr>
        <w:t>15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CB7663">
        <w:rPr>
          <w:rFonts w:ascii="Times New Roman" w:hAnsi="Times New Roman" w:cs="Times New Roman"/>
          <w:b/>
          <w:sz w:val="24"/>
          <w:szCs w:val="24"/>
        </w:rPr>
        <w:t>6</w:t>
      </w:r>
      <w:r w:rsidRPr="004065B0">
        <w:rPr>
          <w:rFonts w:ascii="Times New Roman" w:hAnsi="Times New Roman" w:cs="Times New Roman"/>
          <w:b/>
          <w:sz w:val="24"/>
          <w:szCs w:val="24"/>
        </w:rPr>
        <w:t>.2021г.</w:t>
      </w:r>
      <w:r w:rsidRPr="00406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836E4" w14:textId="77777777" w:rsidR="004065B0" w:rsidRPr="001C5491" w:rsidRDefault="004065B0" w:rsidP="004065B0">
      <w:pPr>
        <w:jc w:val="both"/>
        <w:rPr>
          <w:rFonts w:cs="Times New Roman"/>
          <w:b/>
          <w:color w:val="000000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5491"/>
    <w:rsid w:val="002D3650"/>
    <w:rsid w:val="00307821"/>
    <w:rsid w:val="003565B8"/>
    <w:rsid w:val="003B4CDE"/>
    <w:rsid w:val="004065B0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E74D9"/>
    <w:rsid w:val="007D300A"/>
    <w:rsid w:val="00832120"/>
    <w:rsid w:val="00832604"/>
    <w:rsid w:val="008656DE"/>
    <w:rsid w:val="00984A92"/>
    <w:rsid w:val="00B1306C"/>
    <w:rsid w:val="00B43DAB"/>
    <w:rsid w:val="00B52DE4"/>
    <w:rsid w:val="00B704C7"/>
    <w:rsid w:val="00BD0555"/>
    <w:rsid w:val="00CB7663"/>
    <w:rsid w:val="00CC2318"/>
    <w:rsid w:val="00CF433E"/>
    <w:rsid w:val="00D00FAA"/>
    <w:rsid w:val="00D62116"/>
    <w:rsid w:val="00DC1A0A"/>
    <w:rsid w:val="00DD1854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wmkdwBGLRBVjFcoJ8tafs3GaLYY/Bp3mGsC4std0UsE=</DigestValue>
    </Reference>
    <Reference Type="http://www.w3.org/2000/09/xmldsig#Object" URI="#idOfficeObject">
      <DigestMethod Algorithm="urn:ietf:params:xml:ns:cpxmlsec:algorithms:gostr34112012-256"/>
      <DigestValue>xl6/uM2zwyH3aql0suyaJ70TB64owhn5W/Ujo6SavkA=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ngc4+a3c5SyuJlVhGm0cGTVUAlsz5XfSEVaaaxjgBQY=</DigestValue>
    </Reference>
  </SignedInfo>
  <SignatureValue>hxWVKC7dBgebFFpOIpuxJJ446V/j8gLbHmk24Twx1VKHuoxuZAf5V4iSM1kW9afv
jNNKqqC8C8pX7P0PMw6R7Q==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+SH2MH0Iii3/d4PHeuoMnKwdWew=</DigestValue>
      </Reference>
      <Reference URI="/word/fontTable.xml?ContentType=application/vnd.openxmlformats-officedocument.wordprocessingml.fontTable+xml">
        <DigestMethod Algorithm="http://www.w3.org/2000/09/xmldsig#sha1"/>
        <DigestValue>mMtXbtSa5QQSyQJAOPZx9w/WReI=</DigestValue>
      </Reference>
      <Reference URI="/word/numbering.xml?ContentType=application/vnd.openxmlformats-officedocument.wordprocessingml.numbering+xml">
        <DigestMethod Algorithm="http://www.w3.org/2000/09/xmldsig#sha1"/>
        <DigestValue>XoS8Fn/BQDJ6pat3mjOp+GvDN2o=</DigestValue>
      </Reference>
      <Reference URI="/word/settings.xml?ContentType=application/vnd.openxmlformats-officedocument.wordprocessingml.settings+xml">
        <DigestMethod Algorithm="http://www.w3.org/2000/09/xmldsig#sha1"/>
        <DigestValue>divcuEJUIL5BfzIa0fq3P6jh3Q8=</DigestValue>
      </Reference>
      <Reference URI="/word/styles.xml?ContentType=application/vnd.openxmlformats-officedocument.wordprocessingml.styles+xml">
        <DigestMethod Algorithm="http://www.w3.org/2000/09/xmldsig#sha1"/>
        <DigestValue>2bdozCOs5I4n9/TAU+UA6ZWR75k=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2021-05-13T11:35:53Z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16.0.13929/22</OfficeVersion>
          <ApplicationVersion>16.0.13929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2021-05-13T11:35:53Z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2020-11-19T12:09:00Z</cp:lastPrinted>
  <dcterms:created xsi:type="dcterms:W3CDTF">2021-05-13T11:35:00Z</dcterms:created>
  <dcterms:modified xsi:type="dcterms:W3CDTF">2021-05-13T11:35:00Z</dcterms:modified>
</cp:coreProperties>
</file>