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EA90B" w14:textId="77777777" w:rsidR="0038572D" w:rsidRPr="00D0154B" w:rsidRDefault="0038572D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</w:p>
    <w:p w14:paraId="76B7E73B" w14:textId="77777777" w:rsidR="0038572D" w:rsidRPr="00D0154B" w:rsidRDefault="006A13FE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4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26B5" w:rsidRPr="00D015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упли-продажи</w:t>
      </w:r>
      <w:r w:rsidR="0038572D" w:rsidRPr="00D0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058" w:rsidRPr="00D01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</w:t>
      </w:r>
    </w:p>
    <w:p w14:paraId="082EB348" w14:textId="09140B73" w:rsidR="0038572D" w:rsidRPr="00D0154B" w:rsidRDefault="0038572D" w:rsidP="00385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154B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F90BC4" w:rsidRPr="00D0154B">
        <w:rPr>
          <w:rFonts w:ascii="Times New Roman" w:eastAsia="Times New Roman" w:hAnsi="Times New Roman" w:cs="Times New Roman"/>
          <w:lang w:eastAsia="ru-RU"/>
        </w:rPr>
        <w:t>________________</w:t>
      </w:r>
      <w:r w:rsidRPr="00D015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="00986F34" w:rsidRPr="00D0154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52D7A" w:rsidRPr="00D0154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08DC" w:rsidRPr="00D0154B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252D7A" w:rsidRPr="00D015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154B">
        <w:rPr>
          <w:rFonts w:ascii="Times New Roman" w:eastAsia="Times New Roman" w:hAnsi="Times New Roman" w:cs="Times New Roman"/>
          <w:lang w:eastAsia="ru-RU"/>
        </w:rPr>
        <w:t>"</w:t>
      </w:r>
      <w:r w:rsidR="001A71F4" w:rsidRPr="00D0154B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0154B">
        <w:rPr>
          <w:rFonts w:ascii="Times New Roman" w:eastAsia="Times New Roman" w:hAnsi="Times New Roman" w:cs="Times New Roman"/>
          <w:lang w:eastAsia="ru-RU"/>
        </w:rPr>
        <w:t>"</w:t>
      </w:r>
      <w:r w:rsidR="00E25DD6" w:rsidRPr="00D015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0BC4" w:rsidRPr="00D0154B">
        <w:rPr>
          <w:rFonts w:ascii="Times New Roman" w:eastAsia="Times New Roman" w:hAnsi="Times New Roman" w:cs="Times New Roman"/>
          <w:lang w:eastAsia="ru-RU"/>
        </w:rPr>
        <w:t>__________</w:t>
      </w:r>
      <w:r w:rsidRPr="00D0154B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FD72CD" w:rsidRPr="00D0154B">
        <w:rPr>
          <w:rFonts w:ascii="Times New Roman" w:eastAsia="Times New Roman" w:hAnsi="Times New Roman" w:cs="Times New Roman"/>
          <w:lang w:eastAsia="ru-RU"/>
        </w:rPr>
        <w:t>2</w:t>
      </w:r>
      <w:r w:rsidR="00F90BC4" w:rsidRPr="00D0154B">
        <w:rPr>
          <w:rFonts w:ascii="Times New Roman" w:eastAsia="Times New Roman" w:hAnsi="Times New Roman" w:cs="Times New Roman"/>
          <w:lang w:eastAsia="ru-RU"/>
        </w:rPr>
        <w:t>____</w:t>
      </w:r>
      <w:r w:rsidRPr="00D0154B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02A0738D" w14:textId="77777777" w:rsidR="008C3769" w:rsidRPr="00D0154B" w:rsidRDefault="008C3769" w:rsidP="00385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7DAA02" w14:textId="77777777" w:rsidR="008C3769" w:rsidRPr="00D0154B" w:rsidRDefault="0038572D" w:rsidP="00237B97">
      <w:pPr>
        <w:pStyle w:val="a3"/>
        <w:ind w:left="-426" w:firstLine="284"/>
        <w:rPr>
          <w:rStyle w:val="a5"/>
          <w:i w:val="0"/>
          <w:sz w:val="22"/>
          <w:szCs w:val="22"/>
        </w:rPr>
      </w:pPr>
      <w:r w:rsidRPr="00D0154B">
        <w:rPr>
          <w:rStyle w:val="a5"/>
          <w:b/>
          <w:i w:val="0"/>
          <w:sz w:val="22"/>
          <w:szCs w:val="22"/>
        </w:rPr>
        <w:t>Публичное акционерное общество Социальный коммерческий банк Приморья «</w:t>
      </w:r>
      <w:proofErr w:type="spellStart"/>
      <w:r w:rsidRPr="00D0154B">
        <w:rPr>
          <w:rStyle w:val="a5"/>
          <w:b/>
          <w:i w:val="0"/>
          <w:sz w:val="22"/>
          <w:szCs w:val="22"/>
        </w:rPr>
        <w:t>Примсоцбанк</w:t>
      </w:r>
      <w:proofErr w:type="spellEnd"/>
      <w:r w:rsidRPr="00D0154B">
        <w:rPr>
          <w:rStyle w:val="a5"/>
          <w:b/>
          <w:i w:val="0"/>
          <w:sz w:val="22"/>
          <w:szCs w:val="22"/>
        </w:rPr>
        <w:t>»</w:t>
      </w:r>
      <w:r w:rsidRPr="00D0154B">
        <w:rPr>
          <w:rStyle w:val="a5"/>
          <w:i w:val="0"/>
          <w:sz w:val="22"/>
          <w:szCs w:val="22"/>
        </w:rPr>
        <w:t>, Россия, Приморский край, г. Владивосток, Партизанский проспект, 44, именуемое в дальнейшем «</w:t>
      </w:r>
      <w:r w:rsidR="00CC26B5" w:rsidRPr="00D0154B">
        <w:rPr>
          <w:rStyle w:val="a5"/>
          <w:sz w:val="22"/>
          <w:szCs w:val="22"/>
        </w:rPr>
        <w:t>Продавец</w:t>
      </w:r>
      <w:r w:rsidRPr="00D0154B">
        <w:rPr>
          <w:rStyle w:val="a5"/>
          <w:i w:val="0"/>
          <w:sz w:val="22"/>
          <w:szCs w:val="22"/>
        </w:rPr>
        <w:t>», в лице</w:t>
      </w:r>
      <w:r w:rsidR="00967150" w:rsidRPr="00D0154B">
        <w:rPr>
          <w:rStyle w:val="a5"/>
          <w:i w:val="0"/>
          <w:sz w:val="22"/>
          <w:szCs w:val="22"/>
        </w:rPr>
        <w:t xml:space="preserve"> </w:t>
      </w:r>
      <w:r w:rsidR="00002E66" w:rsidRPr="00D0154B">
        <w:rPr>
          <w:rStyle w:val="a5"/>
          <w:i w:val="0"/>
          <w:sz w:val="22"/>
          <w:szCs w:val="22"/>
        </w:rPr>
        <w:t xml:space="preserve">Директора Операционного офиса в </w:t>
      </w:r>
      <w:proofErr w:type="spellStart"/>
      <w:r w:rsidR="00002E66" w:rsidRPr="00D0154B">
        <w:rPr>
          <w:rStyle w:val="a5"/>
          <w:i w:val="0"/>
          <w:sz w:val="22"/>
          <w:szCs w:val="22"/>
        </w:rPr>
        <w:t>г.Петропавловск</w:t>
      </w:r>
      <w:proofErr w:type="spellEnd"/>
      <w:r w:rsidR="00002E66" w:rsidRPr="00D0154B">
        <w:rPr>
          <w:rStyle w:val="a5"/>
          <w:i w:val="0"/>
          <w:sz w:val="22"/>
          <w:szCs w:val="22"/>
        </w:rPr>
        <w:t>-Камчатский,</w:t>
      </w:r>
      <w:r w:rsidRPr="00D0154B">
        <w:rPr>
          <w:rStyle w:val="a5"/>
          <w:i w:val="0"/>
          <w:sz w:val="22"/>
          <w:szCs w:val="22"/>
        </w:rPr>
        <w:t xml:space="preserve"> </w:t>
      </w:r>
      <w:r w:rsidR="00A75C5B" w:rsidRPr="00D0154B">
        <w:rPr>
          <w:rStyle w:val="a5"/>
          <w:i w:val="0"/>
          <w:sz w:val="22"/>
          <w:szCs w:val="22"/>
        </w:rPr>
        <w:t>Гамаюнова</w:t>
      </w:r>
      <w:r w:rsidR="00002E66" w:rsidRPr="00D0154B">
        <w:rPr>
          <w:rStyle w:val="a5"/>
          <w:i w:val="0"/>
          <w:sz w:val="22"/>
          <w:szCs w:val="22"/>
        </w:rPr>
        <w:t xml:space="preserve"> Андрея Николаевича</w:t>
      </w:r>
      <w:r w:rsidRPr="00D0154B">
        <w:rPr>
          <w:rStyle w:val="a5"/>
          <w:i w:val="0"/>
          <w:sz w:val="22"/>
          <w:szCs w:val="22"/>
        </w:rPr>
        <w:t xml:space="preserve">, действующего на основании </w:t>
      </w:r>
      <w:r w:rsidR="00D84A34" w:rsidRPr="00D0154B">
        <w:rPr>
          <w:rStyle w:val="a5"/>
          <w:i w:val="0"/>
          <w:sz w:val="22"/>
          <w:szCs w:val="22"/>
        </w:rPr>
        <w:t xml:space="preserve">Доверенности </w:t>
      </w:r>
      <w:r w:rsidR="00F65F54" w:rsidRPr="00D0154B">
        <w:rPr>
          <w:iCs/>
          <w:sz w:val="22"/>
          <w:szCs w:val="22"/>
        </w:rPr>
        <w:t>25АА №3017932 от 21.12.2020</w:t>
      </w:r>
      <w:r w:rsidR="00252D7A" w:rsidRPr="00D0154B">
        <w:rPr>
          <w:rStyle w:val="a5"/>
          <w:i w:val="0"/>
          <w:sz w:val="22"/>
          <w:szCs w:val="22"/>
        </w:rPr>
        <w:t>,</w:t>
      </w:r>
      <w:r w:rsidRPr="00D0154B">
        <w:rPr>
          <w:rStyle w:val="a5"/>
          <w:i w:val="0"/>
          <w:sz w:val="22"/>
          <w:szCs w:val="22"/>
        </w:rPr>
        <w:t xml:space="preserve"> </w:t>
      </w:r>
      <w:r w:rsidR="00E71BAD" w:rsidRPr="00D0154B">
        <w:rPr>
          <w:rStyle w:val="a5"/>
          <w:i w:val="0"/>
          <w:sz w:val="22"/>
          <w:szCs w:val="22"/>
        </w:rPr>
        <w:t>именуем</w:t>
      </w:r>
      <w:r w:rsidR="007503F4" w:rsidRPr="00D0154B">
        <w:rPr>
          <w:rStyle w:val="a5"/>
          <w:i w:val="0"/>
          <w:sz w:val="22"/>
          <w:szCs w:val="22"/>
        </w:rPr>
        <w:t>ое</w:t>
      </w:r>
      <w:r w:rsidR="00E71BAD" w:rsidRPr="00D0154B">
        <w:rPr>
          <w:rStyle w:val="a5"/>
          <w:i w:val="0"/>
          <w:sz w:val="22"/>
          <w:szCs w:val="22"/>
        </w:rPr>
        <w:t xml:space="preserve"> в дальнейшем «Продавец»</w:t>
      </w:r>
      <w:r w:rsidR="00A16F06" w:rsidRPr="00D0154B">
        <w:rPr>
          <w:rStyle w:val="a5"/>
          <w:i w:val="0"/>
          <w:sz w:val="22"/>
          <w:szCs w:val="22"/>
        </w:rPr>
        <w:t xml:space="preserve"> с одной стороны</w:t>
      </w:r>
      <w:r w:rsidR="00E71BAD" w:rsidRPr="00D0154B">
        <w:rPr>
          <w:rStyle w:val="a5"/>
          <w:i w:val="0"/>
          <w:sz w:val="22"/>
          <w:szCs w:val="22"/>
        </w:rPr>
        <w:t xml:space="preserve">, </w:t>
      </w:r>
      <w:r w:rsidRPr="00D0154B">
        <w:rPr>
          <w:rStyle w:val="a5"/>
          <w:i w:val="0"/>
          <w:sz w:val="22"/>
          <w:szCs w:val="22"/>
        </w:rPr>
        <w:t xml:space="preserve">и </w:t>
      </w:r>
    </w:p>
    <w:p w14:paraId="4FEFFB00" w14:textId="77777777" w:rsidR="00A16F06" w:rsidRPr="00D0154B" w:rsidRDefault="007503F4" w:rsidP="00237B97">
      <w:pPr>
        <w:pStyle w:val="a3"/>
        <w:ind w:left="-426" w:firstLine="284"/>
        <w:rPr>
          <w:rStyle w:val="a5"/>
          <w:i w:val="0"/>
          <w:sz w:val="22"/>
          <w:szCs w:val="22"/>
        </w:rPr>
      </w:pPr>
      <w:r w:rsidRPr="00D0154B">
        <w:rPr>
          <w:b/>
          <w:iCs/>
          <w:sz w:val="22"/>
          <w:szCs w:val="22"/>
        </w:rPr>
        <w:t>Общество с ограниченной ответственностью «»</w:t>
      </w:r>
      <w:r w:rsidR="00A16F06" w:rsidRPr="00D0154B">
        <w:rPr>
          <w:rStyle w:val="a5"/>
          <w:i w:val="0"/>
          <w:sz w:val="22"/>
          <w:szCs w:val="22"/>
        </w:rPr>
        <w:t xml:space="preserve"> (</w:t>
      </w:r>
      <w:proofErr w:type="gramStart"/>
      <w:r w:rsidRPr="00D0154B">
        <w:rPr>
          <w:rStyle w:val="a5"/>
          <w:i w:val="0"/>
          <w:sz w:val="22"/>
          <w:szCs w:val="22"/>
        </w:rPr>
        <w:t>ИНН</w:t>
      </w:r>
      <w:r w:rsidR="00BC2987" w:rsidRPr="00D0154B">
        <w:rPr>
          <w:rStyle w:val="a5"/>
          <w:i w:val="0"/>
          <w:sz w:val="22"/>
          <w:szCs w:val="22"/>
        </w:rPr>
        <w:t xml:space="preserve"> </w:t>
      </w:r>
      <w:r w:rsidR="00781DA1" w:rsidRPr="00D0154B">
        <w:rPr>
          <w:rStyle w:val="a5"/>
          <w:i w:val="0"/>
          <w:sz w:val="22"/>
          <w:szCs w:val="22"/>
        </w:rPr>
        <w:t>)</w:t>
      </w:r>
      <w:proofErr w:type="gramEnd"/>
      <w:r w:rsidR="00781DA1" w:rsidRPr="00D0154B">
        <w:rPr>
          <w:rStyle w:val="a5"/>
          <w:i w:val="0"/>
          <w:sz w:val="22"/>
          <w:szCs w:val="22"/>
        </w:rPr>
        <w:t xml:space="preserve">, </w:t>
      </w:r>
      <w:r w:rsidRPr="00D0154B">
        <w:rPr>
          <w:iCs/>
          <w:sz w:val="22"/>
          <w:szCs w:val="22"/>
        </w:rPr>
        <w:t xml:space="preserve">в лице Генерального директора, действующей на основании Устава, </w:t>
      </w:r>
      <w:r w:rsidR="00781DA1" w:rsidRPr="00D0154B">
        <w:rPr>
          <w:rStyle w:val="a5"/>
          <w:i w:val="0"/>
          <w:sz w:val="22"/>
          <w:szCs w:val="22"/>
        </w:rPr>
        <w:t>именуем</w:t>
      </w:r>
      <w:r w:rsidRPr="00D0154B">
        <w:rPr>
          <w:rStyle w:val="a5"/>
          <w:i w:val="0"/>
          <w:sz w:val="22"/>
          <w:szCs w:val="22"/>
        </w:rPr>
        <w:t>ое</w:t>
      </w:r>
      <w:r w:rsidR="00781DA1" w:rsidRPr="00D0154B">
        <w:rPr>
          <w:rStyle w:val="a5"/>
          <w:i w:val="0"/>
          <w:sz w:val="22"/>
          <w:szCs w:val="22"/>
        </w:rPr>
        <w:t xml:space="preserve"> в дальнейшем </w:t>
      </w:r>
      <w:r w:rsidR="00633A1E" w:rsidRPr="00D0154B">
        <w:rPr>
          <w:rStyle w:val="a5"/>
          <w:i w:val="0"/>
          <w:sz w:val="22"/>
          <w:szCs w:val="22"/>
        </w:rPr>
        <w:t>«</w:t>
      </w:r>
      <w:r w:rsidR="00E752DA" w:rsidRPr="00D0154B">
        <w:rPr>
          <w:rStyle w:val="a5"/>
          <w:sz w:val="22"/>
          <w:szCs w:val="22"/>
        </w:rPr>
        <w:t>Покупатель</w:t>
      </w:r>
      <w:r w:rsidR="00633A1E" w:rsidRPr="00D0154B">
        <w:rPr>
          <w:rStyle w:val="a5"/>
          <w:sz w:val="22"/>
          <w:szCs w:val="22"/>
        </w:rPr>
        <w:t>»</w:t>
      </w:r>
      <w:r w:rsidR="00781DA1" w:rsidRPr="00D0154B">
        <w:rPr>
          <w:rStyle w:val="a5"/>
          <w:i w:val="0"/>
          <w:sz w:val="22"/>
          <w:szCs w:val="22"/>
        </w:rPr>
        <w:t>,</w:t>
      </w:r>
    </w:p>
    <w:p w14:paraId="447D0B89" w14:textId="77777777" w:rsidR="0038572D" w:rsidRPr="00D0154B" w:rsidRDefault="00B808EF" w:rsidP="00237B97">
      <w:pPr>
        <w:pStyle w:val="a3"/>
        <w:ind w:left="-426" w:firstLine="284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Совместно именуемые «</w:t>
      </w:r>
      <w:r w:rsidRPr="00D0154B">
        <w:rPr>
          <w:rStyle w:val="a5"/>
          <w:sz w:val="22"/>
          <w:szCs w:val="22"/>
        </w:rPr>
        <w:t>Стороны</w:t>
      </w:r>
      <w:r w:rsidRPr="00D0154B">
        <w:rPr>
          <w:rStyle w:val="a5"/>
          <w:i w:val="0"/>
          <w:sz w:val="22"/>
          <w:szCs w:val="22"/>
        </w:rPr>
        <w:t>»</w:t>
      </w:r>
      <w:r w:rsidR="00D84A34" w:rsidRPr="00D0154B">
        <w:rPr>
          <w:rStyle w:val="a5"/>
          <w:i w:val="0"/>
          <w:sz w:val="22"/>
          <w:szCs w:val="22"/>
        </w:rPr>
        <w:t xml:space="preserve">, </w:t>
      </w:r>
      <w:r w:rsidR="0038572D" w:rsidRPr="00D0154B">
        <w:rPr>
          <w:rStyle w:val="a5"/>
          <w:i w:val="0"/>
          <w:sz w:val="22"/>
          <w:szCs w:val="22"/>
        </w:rPr>
        <w:t xml:space="preserve">заключили настоящий Договор </w:t>
      </w:r>
      <w:r w:rsidRPr="00D0154B">
        <w:rPr>
          <w:rStyle w:val="a5"/>
          <w:i w:val="0"/>
          <w:sz w:val="22"/>
          <w:szCs w:val="22"/>
        </w:rPr>
        <w:t xml:space="preserve">Купли-продажи недвижимого имущества (далее – Договор) </w:t>
      </w:r>
      <w:r w:rsidR="0038572D" w:rsidRPr="00D0154B">
        <w:rPr>
          <w:rStyle w:val="a5"/>
          <w:i w:val="0"/>
          <w:sz w:val="22"/>
          <w:szCs w:val="22"/>
        </w:rPr>
        <w:t xml:space="preserve">о нижеследующем: </w:t>
      </w:r>
    </w:p>
    <w:p w14:paraId="0C306D20" w14:textId="77777777" w:rsidR="0038572D" w:rsidRPr="00D0154B" w:rsidRDefault="0038572D" w:rsidP="00385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D71CBF" w14:textId="77777777" w:rsidR="0038572D" w:rsidRPr="00D0154B" w:rsidRDefault="0038572D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154B">
        <w:rPr>
          <w:rFonts w:ascii="Times New Roman" w:eastAsia="Times New Roman" w:hAnsi="Times New Roman" w:cs="Times New Roman"/>
          <w:lang w:eastAsia="ru-RU"/>
        </w:rPr>
        <w:t>1. ОБЩИЕ ПОЛОЖЕНИЯ</w:t>
      </w:r>
    </w:p>
    <w:p w14:paraId="2F76A71A" w14:textId="77777777" w:rsidR="0038572D" w:rsidRPr="00D0154B" w:rsidRDefault="00B00905" w:rsidP="00BC2987">
      <w:pPr>
        <w:widowControl w:val="0"/>
        <w:autoSpaceDE w:val="0"/>
        <w:autoSpaceDN w:val="0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25"/>
      <w:bookmarkEnd w:id="0"/>
      <w:r w:rsidRPr="00D0154B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CC26B5" w:rsidRPr="00D0154B">
        <w:rPr>
          <w:rFonts w:ascii="Times New Roman" w:eastAsia="Times New Roman" w:hAnsi="Times New Roman" w:cs="Times New Roman"/>
          <w:lang w:eastAsia="ru-RU"/>
        </w:rPr>
        <w:t>Продавец</w:t>
      </w:r>
      <w:r w:rsidR="005058F1" w:rsidRPr="00D0154B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38572D" w:rsidRPr="00D015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26B5" w:rsidRPr="00D0154B">
        <w:rPr>
          <w:rFonts w:ascii="Times New Roman" w:eastAsia="Times New Roman" w:hAnsi="Times New Roman" w:cs="Times New Roman"/>
          <w:lang w:eastAsia="ru-RU"/>
        </w:rPr>
        <w:t>передать в собственность</w:t>
      </w:r>
      <w:r w:rsidR="0038572D" w:rsidRPr="00D015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26B5" w:rsidRPr="00D0154B">
        <w:rPr>
          <w:rFonts w:ascii="Times New Roman" w:eastAsia="Times New Roman" w:hAnsi="Times New Roman" w:cs="Times New Roman"/>
          <w:lang w:eastAsia="ru-RU"/>
        </w:rPr>
        <w:t>Покупател</w:t>
      </w:r>
      <w:r w:rsidR="00D936EF" w:rsidRPr="00D0154B">
        <w:rPr>
          <w:rFonts w:ascii="Times New Roman" w:eastAsia="Times New Roman" w:hAnsi="Times New Roman" w:cs="Times New Roman"/>
          <w:lang w:eastAsia="ru-RU"/>
        </w:rPr>
        <w:t>ю</w:t>
      </w:r>
      <w:r w:rsidR="0038572D" w:rsidRPr="00D015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26B5" w:rsidRPr="00D0154B">
        <w:rPr>
          <w:rFonts w:ascii="Times New Roman" w:eastAsia="Times New Roman" w:hAnsi="Times New Roman" w:cs="Times New Roman"/>
          <w:lang w:eastAsia="ru-RU"/>
        </w:rPr>
        <w:t>за плату</w:t>
      </w:r>
      <w:r w:rsidR="0038572D" w:rsidRPr="00D0154B">
        <w:rPr>
          <w:rFonts w:ascii="Times New Roman" w:eastAsia="Times New Roman" w:hAnsi="Times New Roman" w:cs="Times New Roman"/>
          <w:lang w:eastAsia="ru-RU"/>
        </w:rPr>
        <w:t xml:space="preserve"> следующее недвижимое имущество (</w:t>
      </w:r>
      <w:r w:rsidR="00277B3A" w:rsidRPr="00D0154B">
        <w:rPr>
          <w:rFonts w:ascii="Times New Roman" w:eastAsia="Times New Roman" w:hAnsi="Times New Roman" w:cs="Times New Roman"/>
          <w:lang w:eastAsia="ru-RU"/>
        </w:rPr>
        <w:t>д</w:t>
      </w:r>
      <w:r w:rsidR="0038572D" w:rsidRPr="00D0154B">
        <w:rPr>
          <w:rFonts w:ascii="Times New Roman" w:eastAsia="Times New Roman" w:hAnsi="Times New Roman" w:cs="Times New Roman"/>
          <w:lang w:eastAsia="ru-RU"/>
        </w:rPr>
        <w:t>алее по тексту «</w:t>
      </w:r>
      <w:r w:rsidR="00F07424" w:rsidRPr="00D0154B">
        <w:rPr>
          <w:rFonts w:ascii="Times New Roman" w:eastAsia="Times New Roman" w:hAnsi="Times New Roman" w:cs="Times New Roman"/>
          <w:lang w:eastAsia="ru-RU"/>
        </w:rPr>
        <w:t>Недвижимое имущество</w:t>
      </w:r>
      <w:r w:rsidR="00137983" w:rsidRPr="00D0154B">
        <w:rPr>
          <w:rFonts w:ascii="Times New Roman" w:eastAsia="Times New Roman" w:hAnsi="Times New Roman" w:cs="Times New Roman"/>
          <w:lang w:eastAsia="ru-RU"/>
        </w:rPr>
        <w:t>»</w:t>
      </w:r>
      <w:r w:rsidR="0038572D" w:rsidRPr="00D0154B">
        <w:rPr>
          <w:rFonts w:ascii="Times New Roman" w:eastAsia="Times New Roman" w:hAnsi="Times New Roman" w:cs="Times New Roman"/>
          <w:lang w:eastAsia="ru-RU"/>
        </w:rPr>
        <w:t>):</w:t>
      </w:r>
    </w:p>
    <w:p w14:paraId="75F55082" w14:textId="7F21CC35" w:rsidR="00BC2987" w:rsidRPr="00D0154B" w:rsidRDefault="00BC2987" w:rsidP="00BC2987">
      <w:pPr>
        <w:widowControl w:val="0"/>
        <w:autoSpaceDE w:val="0"/>
        <w:autoSpaceDN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iCs/>
        </w:rPr>
      </w:pPr>
      <w:r w:rsidRPr="00D0154B">
        <w:rPr>
          <w:rFonts w:ascii="Times New Roman" w:hAnsi="Times New Roman" w:cs="Times New Roman"/>
          <w:iCs/>
        </w:rPr>
        <w:t xml:space="preserve">- нежилые помещения №1-21 в здании икорный цех, лаборатория, назначение: нежилое, общая площадь 916,10 кв. м, этаж 1, адрес объекта: Камчатский край, Елизовский район, пос. Нагорный, 19 км Елизовского шоссе. Кадастровый номер: 41:05:0101073:364. Начальная продажная стоимость </w:t>
      </w:r>
      <w:r w:rsidR="00F90BC4" w:rsidRPr="00D0154B">
        <w:rPr>
          <w:rFonts w:ascii="Times New Roman" w:hAnsi="Times New Roman" w:cs="Times New Roman"/>
          <w:iCs/>
        </w:rPr>
        <w:t>____________</w:t>
      </w:r>
      <w:r w:rsidRPr="00D0154B">
        <w:rPr>
          <w:rFonts w:ascii="Times New Roman" w:hAnsi="Times New Roman" w:cs="Times New Roman"/>
          <w:iCs/>
        </w:rPr>
        <w:t xml:space="preserve"> руб. (с учетом НДС).</w:t>
      </w:r>
    </w:p>
    <w:p w14:paraId="5F1E70AE" w14:textId="2A81F871" w:rsidR="00BC2987" w:rsidRPr="00D0154B" w:rsidRDefault="00BC2987" w:rsidP="00BC2987">
      <w:pPr>
        <w:widowControl w:val="0"/>
        <w:autoSpaceDE w:val="0"/>
        <w:autoSpaceDN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iCs/>
        </w:rPr>
      </w:pPr>
      <w:r w:rsidRPr="00D0154B">
        <w:rPr>
          <w:rFonts w:ascii="Times New Roman" w:hAnsi="Times New Roman" w:cs="Times New Roman"/>
          <w:iCs/>
        </w:rPr>
        <w:t xml:space="preserve">- нежилые помещения №22-53 в здании икорный цех, лаборатория, назначение: нежилое, общая площадь 293 кв. м, этаж 1, адрес объекта: Камчатский край, Елизовский район, п. Нагорный, 19км Елизовского шоссе. Кадастровый номер: 41:05:0101073:395. Начальная продажная стоимость </w:t>
      </w:r>
      <w:r w:rsidR="00F90BC4" w:rsidRPr="00D0154B">
        <w:rPr>
          <w:rFonts w:ascii="Times New Roman" w:hAnsi="Times New Roman" w:cs="Times New Roman"/>
          <w:iCs/>
        </w:rPr>
        <w:t>__________</w:t>
      </w:r>
      <w:r w:rsidRPr="00D0154B">
        <w:rPr>
          <w:rFonts w:ascii="Times New Roman" w:hAnsi="Times New Roman" w:cs="Times New Roman"/>
          <w:iCs/>
        </w:rPr>
        <w:t xml:space="preserve"> руб. (с учетом НДС).</w:t>
      </w:r>
    </w:p>
    <w:p w14:paraId="2DD59AF4" w14:textId="120F4C42" w:rsidR="00BC2987" w:rsidRPr="00D0154B" w:rsidRDefault="00BC2987" w:rsidP="00BC2987">
      <w:pPr>
        <w:widowControl w:val="0"/>
        <w:autoSpaceDE w:val="0"/>
        <w:autoSpaceDN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iCs/>
        </w:rPr>
      </w:pPr>
      <w:r w:rsidRPr="00D0154B">
        <w:rPr>
          <w:rFonts w:ascii="Times New Roman" w:hAnsi="Times New Roman" w:cs="Times New Roman"/>
          <w:iCs/>
        </w:rPr>
        <w:t xml:space="preserve">- здание рыбный цех, назначение: нежилое, 1 - этажный, общая площадь 4238,90 кв. м, инв. № 12761, лит. Б, адрес объекта: Камчатская область, Елизовский район, </w:t>
      </w:r>
      <w:proofErr w:type="spellStart"/>
      <w:r w:rsidRPr="00D0154B">
        <w:rPr>
          <w:rFonts w:ascii="Times New Roman" w:hAnsi="Times New Roman" w:cs="Times New Roman"/>
          <w:iCs/>
        </w:rPr>
        <w:t>п.Нагорный</w:t>
      </w:r>
      <w:proofErr w:type="spellEnd"/>
      <w:r w:rsidRPr="00D0154B">
        <w:rPr>
          <w:rFonts w:ascii="Times New Roman" w:hAnsi="Times New Roman" w:cs="Times New Roman"/>
          <w:iCs/>
        </w:rPr>
        <w:t xml:space="preserve">, 19 км Елизовского шоссе. Кадастровый номер: 41:05:0101073:376. Начальная продажная стоимость </w:t>
      </w:r>
      <w:r w:rsidR="00F90BC4" w:rsidRPr="00D0154B">
        <w:rPr>
          <w:rFonts w:ascii="Times New Roman" w:hAnsi="Times New Roman" w:cs="Times New Roman"/>
          <w:iCs/>
        </w:rPr>
        <w:t>_____________</w:t>
      </w:r>
      <w:r w:rsidRPr="00D0154B">
        <w:rPr>
          <w:rFonts w:ascii="Times New Roman" w:hAnsi="Times New Roman" w:cs="Times New Roman"/>
          <w:iCs/>
        </w:rPr>
        <w:t xml:space="preserve"> руб. (с учетом НДС).</w:t>
      </w:r>
    </w:p>
    <w:p w14:paraId="76A65103" w14:textId="6377E0B8" w:rsidR="00FD72CD" w:rsidRPr="00D0154B" w:rsidRDefault="00BC2987" w:rsidP="00BC2987">
      <w:pPr>
        <w:widowControl w:val="0"/>
        <w:autoSpaceDE w:val="0"/>
        <w:autoSpaceDN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iCs/>
        </w:rPr>
      </w:pPr>
      <w:r w:rsidRPr="00D0154B">
        <w:rPr>
          <w:rFonts w:ascii="Times New Roman" w:hAnsi="Times New Roman" w:cs="Times New Roman"/>
          <w:iCs/>
        </w:rPr>
        <w:t xml:space="preserve">- земельный участок, категория земель: земли населённых пунктов, разрешенное использование: для производственной деятельности, общая площадь 20633 кв. м, адрес объекта: Камчатский край, Елизовский район, п. Нагорный, р-н 19 км автодороги Петропавловск-Елизово. Кадастровый номер: 41:05:0101073:32. Начальная продажная стоимость </w:t>
      </w:r>
      <w:r w:rsidR="00F90BC4" w:rsidRPr="00D0154B">
        <w:rPr>
          <w:rFonts w:ascii="Times New Roman" w:hAnsi="Times New Roman" w:cs="Times New Roman"/>
          <w:iCs/>
        </w:rPr>
        <w:t>______________</w:t>
      </w:r>
      <w:r w:rsidRPr="00D0154B">
        <w:rPr>
          <w:rFonts w:ascii="Times New Roman" w:hAnsi="Times New Roman" w:cs="Times New Roman"/>
          <w:iCs/>
        </w:rPr>
        <w:t xml:space="preserve"> руб. (НДС не облагается).</w:t>
      </w:r>
    </w:p>
    <w:p w14:paraId="657EE024" w14:textId="77777777" w:rsidR="0038572D" w:rsidRPr="00D0154B" w:rsidRDefault="00D936EF" w:rsidP="00BC2987">
      <w:pPr>
        <w:widowControl w:val="0"/>
        <w:autoSpaceDE w:val="0"/>
        <w:autoSpaceDN w:val="0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0154B">
        <w:rPr>
          <w:rStyle w:val="a5"/>
          <w:rFonts w:ascii="Times New Roman" w:hAnsi="Times New Roman" w:cs="Times New Roman"/>
          <w:i w:val="0"/>
        </w:rPr>
        <w:t xml:space="preserve">Недвижимое имущество </w:t>
      </w:r>
      <w:r w:rsidR="00312C6C" w:rsidRPr="00D0154B">
        <w:rPr>
          <w:rFonts w:ascii="Times New Roman" w:eastAsia="Times New Roman" w:hAnsi="Times New Roman" w:cs="Times New Roman"/>
          <w:iCs/>
          <w:lang w:eastAsia="ru-RU"/>
        </w:rPr>
        <w:t>принадлежит на праве собственности Продавцу</w:t>
      </w:r>
      <w:r w:rsidR="00712440" w:rsidRPr="00D0154B">
        <w:rPr>
          <w:rFonts w:ascii="Times New Roman" w:eastAsia="Times New Roman" w:hAnsi="Times New Roman" w:cs="Times New Roman"/>
          <w:iCs/>
          <w:lang w:eastAsia="ru-RU"/>
        </w:rPr>
        <w:t xml:space="preserve"> на основании Соглашения о</w:t>
      </w:r>
      <w:r w:rsidR="00A75C5B" w:rsidRPr="00D0154B">
        <w:rPr>
          <w:rFonts w:ascii="Times New Roman" w:eastAsia="Times New Roman" w:hAnsi="Times New Roman" w:cs="Times New Roman"/>
          <w:iCs/>
          <w:lang w:eastAsia="ru-RU"/>
        </w:rPr>
        <w:t>б</w:t>
      </w:r>
      <w:r w:rsidR="00712440" w:rsidRPr="00D0154B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A75C5B" w:rsidRPr="00D0154B">
        <w:rPr>
          <w:rFonts w:ascii="Times New Roman" w:eastAsia="Times New Roman" w:hAnsi="Times New Roman" w:cs="Times New Roman"/>
          <w:iCs/>
          <w:lang w:eastAsia="ru-RU"/>
        </w:rPr>
        <w:t>отступном</w:t>
      </w:r>
      <w:r w:rsidRPr="00D0154B">
        <w:rPr>
          <w:rFonts w:ascii="Times New Roman" w:eastAsia="Times New Roman" w:hAnsi="Times New Roman" w:cs="Times New Roman"/>
          <w:iCs/>
          <w:lang w:eastAsia="ru-RU"/>
        </w:rPr>
        <w:t xml:space="preserve"> от </w:t>
      </w:r>
      <w:r w:rsidR="00A75C5B" w:rsidRPr="00D0154B">
        <w:rPr>
          <w:rFonts w:ascii="Times New Roman" w:eastAsia="Times New Roman" w:hAnsi="Times New Roman" w:cs="Times New Roman"/>
          <w:iCs/>
          <w:lang w:eastAsia="ru-RU"/>
        </w:rPr>
        <w:t>12</w:t>
      </w:r>
      <w:r w:rsidRPr="00D0154B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A75C5B" w:rsidRPr="00D0154B">
        <w:rPr>
          <w:rFonts w:ascii="Times New Roman" w:eastAsia="Times New Roman" w:hAnsi="Times New Roman" w:cs="Times New Roman"/>
          <w:iCs/>
          <w:lang w:eastAsia="ru-RU"/>
        </w:rPr>
        <w:t>августа</w:t>
      </w:r>
      <w:r w:rsidRPr="00D0154B">
        <w:rPr>
          <w:rFonts w:ascii="Times New Roman" w:eastAsia="Times New Roman" w:hAnsi="Times New Roman" w:cs="Times New Roman"/>
          <w:iCs/>
          <w:lang w:eastAsia="ru-RU"/>
        </w:rPr>
        <w:t xml:space="preserve"> 20</w:t>
      </w:r>
      <w:r w:rsidR="00A75C5B" w:rsidRPr="00D0154B">
        <w:rPr>
          <w:rFonts w:ascii="Times New Roman" w:eastAsia="Times New Roman" w:hAnsi="Times New Roman" w:cs="Times New Roman"/>
          <w:iCs/>
          <w:lang w:eastAsia="ru-RU"/>
        </w:rPr>
        <w:t>20</w:t>
      </w:r>
      <w:r w:rsidRPr="00D0154B">
        <w:rPr>
          <w:rFonts w:ascii="Times New Roman" w:eastAsia="Times New Roman" w:hAnsi="Times New Roman" w:cs="Times New Roman"/>
          <w:iCs/>
          <w:lang w:eastAsia="ru-RU"/>
        </w:rPr>
        <w:t xml:space="preserve"> года.</w:t>
      </w:r>
    </w:p>
    <w:p w14:paraId="4F69AF40" w14:textId="77777777" w:rsidR="0038572D" w:rsidRPr="00D0154B" w:rsidRDefault="0038572D" w:rsidP="0095093C">
      <w:pPr>
        <w:widowControl w:val="0"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P41"/>
      <w:bookmarkEnd w:id="1"/>
    </w:p>
    <w:p w14:paraId="247512DA" w14:textId="77777777" w:rsidR="0038572D" w:rsidRPr="00D0154B" w:rsidRDefault="00252D7A" w:rsidP="0095093C">
      <w:pPr>
        <w:widowControl w:val="0"/>
        <w:autoSpaceDE w:val="0"/>
        <w:autoSpaceDN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D0154B">
        <w:rPr>
          <w:rFonts w:ascii="Times New Roman" w:eastAsia="Times New Roman" w:hAnsi="Times New Roman" w:cs="Times New Roman"/>
          <w:lang w:eastAsia="ru-RU"/>
        </w:rPr>
        <w:t>2</w:t>
      </w:r>
      <w:r w:rsidR="0038572D" w:rsidRPr="00D0154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72A59" w:rsidRPr="00D0154B">
        <w:rPr>
          <w:rFonts w:ascii="Times New Roman" w:eastAsia="Times New Roman" w:hAnsi="Times New Roman" w:cs="Times New Roman"/>
          <w:lang w:eastAsia="ru-RU"/>
        </w:rPr>
        <w:t>СТОИМОСТЬ ИМУЩЕСТВА ПО ДОГОВОРУ</w:t>
      </w:r>
    </w:p>
    <w:p w14:paraId="3A60FE8D" w14:textId="5F6CC31B" w:rsidR="0038572D" w:rsidRPr="00D0154B" w:rsidRDefault="00AA3530" w:rsidP="00277B3A">
      <w:pPr>
        <w:widowControl w:val="0"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88"/>
      <w:bookmarkEnd w:id="2"/>
      <w:r w:rsidRPr="00D0154B">
        <w:rPr>
          <w:rFonts w:ascii="Times New Roman" w:eastAsia="Times New Roman" w:hAnsi="Times New Roman" w:cs="Times New Roman"/>
          <w:lang w:eastAsia="ru-RU"/>
        </w:rPr>
        <w:t>2</w:t>
      </w:r>
      <w:r w:rsidR="0038572D" w:rsidRPr="00D0154B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EA6ED2" w:rsidRPr="00D0154B">
        <w:rPr>
          <w:rFonts w:ascii="Times New Roman" w:eastAsia="Times New Roman" w:hAnsi="Times New Roman" w:cs="Times New Roman"/>
          <w:lang w:eastAsia="ru-RU"/>
        </w:rPr>
        <w:t>Стоимость продаваем</w:t>
      </w:r>
      <w:r w:rsidR="00F07424" w:rsidRPr="00D0154B">
        <w:rPr>
          <w:rFonts w:ascii="Times New Roman" w:eastAsia="Times New Roman" w:hAnsi="Times New Roman" w:cs="Times New Roman"/>
          <w:lang w:eastAsia="ru-RU"/>
        </w:rPr>
        <w:t>ого</w:t>
      </w:r>
      <w:r w:rsidR="00EA6ED2" w:rsidRPr="00D015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7424" w:rsidRPr="00D0154B">
        <w:rPr>
          <w:rFonts w:ascii="Times New Roman" w:eastAsia="Times New Roman" w:hAnsi="Times New Roman" w:cs="Times New Roman"/>
          <w:lang w:eastAsia="ru-RU"/>
        </w:rPr>
        <w:t>Недвижимого имущества</w:t>
      </w:r>
      <w:bookmarkStart w:id="3" w:name="P97"/>
      <w:bookmarkEnd w:id="3"/>
      <w:r w:rsidR="00277B3A" w:rsidRPr="00D0154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F90BC4" w:rsidRPr="00D0154B">
        <w:rPr>
          <w:rFonts w:ascii="Times New Roman" w:hAnsi="Times New Roman" w:cs="Times New Roman"/>
        </w:rPr>
        <w:t>_________</w:t>
      </w:r>
      <w:r w:rsidR="0038572D" w:rsidRPr="00D0154B">
        <w:rPr>
          <w:rFonts w:ascii="Times New Roman" w:eastAsia="Times New Roman" w:hAnsi="Times New Roman" w:cs="Times New Roman"/>
          <w:iCs/>
          <w:lang w:eastAsia="ru-RU"/>
        </w:rPr>
        <w:t xml:space="preserve"> (</w:t>
      </w:r>
      <w:r w:rsidR="00F90BC4" w:rsidRPr="00D0154B">
        <w:rPr>
          <w:rFonts w:ascii="Times New Roman" w:eastAsia="Times New Roman" w:hAnsi="Times New Roman" w:cs="Times New Roman"/>
          <w:iCs/>
          <w:lang w:eastAsia="ru-RU"/>
        </w:rPr>
        <w:t>_____________</w:t>
      </w:r>
      <w:r w:rsidR="0038572D" w:rsidRPr="00D0154B">
        <w:rPr>
          <w:rFonts w:ascii="Times New Roman" w:eastAsia="Times New Roman" w:hAnsi="Times New Roman" w:cs="Times New Roman"/>
          <w:iCs/>
          <w:lang w:eastAsia="ru-RU"/>
        </w:rPr>
        <w:t>)</w:t>
      </w:r>
      <w:r w:rsidR="00822EF6" w:rsidRPr="00D0154B">
        <w:rPr>
          <w:rFonts w:ascii="Times New Roman" w:eastAsia="Times New Roman" w:hAnsi="Times New Roman" w:cs="Times New Roman"/>
          <w:iCs/>
          <w:lang w:eastAsia="ru-RU"/>
        </w:rPr>
        <w:t xml:space="preserve"> руб</w:t>
      </w:r>
      <w:r w:rsidR="00A75C5B" w:rsidRPr="00D0154B">
        <w:rPr>
          <w:rFonts w:ascii="Times New Roman" w:eastAsia="Times New Roman" w:hAnsi="Times New Roman" w:cs="Times New Roman"/>
          <w:iCs/>
          <w:lang w:eastAsia="ru-RU"/>
        </w:rPr>
        <w:t>ля</w:t>
      </w:r>
      <w:r w:rsidR="007C0949" w:rsidRPr="00D0154B">
        <w:rPr>
          <w:rFonts w:ascii="Times New Roman" w:eastAsia="Times New Roman" w:hAnsi="Times New Roman" w:cs="Times New Roman"/>
          <w:iCs/>
          <w:lang w:eastAsia="ru-RU"/>
        </w:rPr>
        <w:t>.</w:t>
      </w:r>
    </w:p>
    <w:p w14:paraId="36123A65" w14:textId="77777777" w:rsidR="003B2926" w:rsidRPr="00D0154B" w:rsidRDefault="00B00905" w:rsidP="003A11D3">
      <w:pPr>
        <w:pStyle w:val="a6"/>
        <w:widowControl w:val="0"/>
        <w:spacing w:after="0"/>
        <w:ind w:left="-426" w:firstLine="284"/>
        <w:jc w:val="both"/>
        <w:rPr>
          <w:rFonts w:eastAsia="Calibri"/>
        </w:rPr>
      </w:pPr>
      <w:bookmarkStart w:id="4" w:name="P151"/>
      <w:bookmarkEnd w:id="4"/>
      <w:r w:rsidRPr="00D0154B">
        <w:rPr>
          <w:rStyle w:val="a5"/>
          <w:i w:val="0"/>
          <w:sz w:val="22"/>
          <w:szCs w:val="22"/>
        </w:rPr>
        <w:t xml:space="preserve">2.2. </w:t>
      </w:r>
      <w:r w:rsidR="00233CBF" w:rsidRPr="00D0154B">
        <w:rPr>
          <w:rStyle w:val="a5"/>
          <w:i w:val="0"/>
          <w:sz w:val="22"/>
          <w:szCs w:val="22"/>
        </w:rPr>
        <w:t xml:space="preserve">Стоимость </w:t>
      </w:r>
      <w:r w:rsidR="00CA6B6A" w:rsidRPr="00D0154B">
        <w:rPr>
          <w:rStyle w:val="a5"/>
          <w:i w:val="0"/>
          <w:sz w:val="22"/>
          <w:szCs w:val="22"/>
        </w:rPr>
        <w:t xml:space="preserve">Недвижимого </w:t>
      </w:r>
      <w:r w:rsidR="00233CBF" w:rsidRPr="00D0154B">
        <w:rPr>
          <w:rStyle w:val="a5"/>
          <w:i w:val="0"/>
          <w:sz w:val="22"/>
          <w:szCs w:val="22"/>
        </w:rPr>
        <w:t xml:space="preserve">имущества </w:t>
      </w:r>
      <w:r w:rsidR="00CA6B6A" w:rsidRPr="00D0154B">
        <w:rPr>
          <w:rStyle w:val="a5"/>
          <w:i w:val="0"/>
          <w:sz w:val="22"/>
          <w:szCs w:val="22"/>
        </w:rPr>
        <w:t>о</w:t>
      </w:r>
      <w:r w:rsidRPr="00D0154B">
        <w:rPr>
          <w:rStyle w:val="a5"/>
          <w:i w:val="0"/>
          <w:sz w:val="22"/>
          <w:szCs w:val="22"/>
        </w:rPr>
        <w:t>плачивается Покупател</w:t>
      </w:r>
      <w:r w:rsidR="00712440" w:rsidRPr="00D0154B">
        <w:rPr>
          <w:rStyle w:val="a5"/>
          <w:i w:val="0"/>
          <w:sz w:val="22"/>
          <w:szCs w:val="22"/>
        </w:rPr>
        <w:t>ем</w:t>
      </w:r>
      <w:r w:rsidRPr="00D0154B">
        <w:rPr>
          <w:rStyle w:val="a5"/>
          <w:i w:val="0"/>
          <w:sz w:val="22"/>
          <w:szCs w:val="22"/>
        </w:rPr>
        <w:t xml:space="preserve"> </w:t>
      </w:r>
      <w:r w:rsidR="003A11D3" w:rsidRPr="00D0154B">
        <w:rPr>
          <w:rStyle w:val="a5"/>
          <w:i w:val="0"/>
          <w:sz w:val="22"/>
          <w:szCs w:val="22"/>
        </w:rPr>
        <w:t xml:space="preserve">в полном объеме единовременно в течение трех рабочих дней после </w:t>
      </w:r>
      <w:r w:rsidR="00551CA7" w:rsidRPr="00D0154B">
        <w:rPr>
          <w:rStyle w:val="a5"/>
          <w:i w:val="0"/>
          <w:sz w:val="22"/>
          <w:szCs w:val="22"/>
        </w:rPr>
        <w:t>заключения</w:t>
      </w:r>
      <w:r w:rsidR="003A11D3" w:rsidRPr="00D0154B">
        <w:rPr>
          <w:rStyle w:val="a5"/>
          <w:i w:val="0"/>
          <w:sz w:val="22"/>
          <w:szCs w:val="22"/>
        </w:rPr>
        <w:t xml:space="preserve"> </w:t>
      </w:r>
      <w:r w:rsidR="00551CA7" w:rsidRPr="00D0154B">
        <w:rPr>
          <w:rStyle w:val="a5"/>
          <w:i w:val="0"/>
          <w:sz w:val="22"/>
          <w:szCs w:val="22"/>
        </w:rPr>
        <w:t>настоящего Договора</w:t>
      </w:r>
      <w:r w:rsidR="003A11D3" w:rsidRPr="00D0154B">
        <w:rPr>
          <w:rStyle w:val="a5"/>
          <w:i w:val="0"/>
          <w:sz w:val="22"/>
          <w:szCs w:val="22"/>
        </w:rPr>
        <w:t>.</w:t>
      </w:r>
    </w:p>
    <w:p w14:paraId="7456FFFE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2.</w:t>
      </w:r>
      <w:r w:rsidR="00DA155C" w:rsidRPr="00D0154B">
        <w:rPr>
          <w:rStyle w:val="a5"/>
          <w:i w:val="0"/>
          <w:sz w:val="22"/>
          <w:szCs w:val="22"/>
        </w:rPr>
        <w:t>3</w:t>
      </w:r>
      <w:r w:rsidRPr="00D0154B">
        <w:rPr>
          <w:rStyle w:val="a5"/>
          <w:i w:val="0"/>
          <w:sz w:val="22"/>
          <w:szCs w:val="22"/>
        </w:rPr>
        <w:t xml:space="preserve">. </w:t>
      </w:r>
      <w:r w:rsidR="00233CBF" w:rsidRPr="00D0154B">
        <w:rPr>
          <w:rStyle w:val="a5"/>
          <w:i w:val="0"/>
          <w:sz w:val="22"/>
          <w:szCs w:val="22"/>
        </w:rPr>
        <w:t>О</w:t>
      </w:r>
      <w:r w:rsidRPr="00D0154B">
        <w:rPr>
          <w:rStyle w:val="a5"/>
          <w:i w:val="0"/>
          <w:sz w:val="22"/>
          <w:szCs w:val="22"/>
        </w:rPr>
        <w:t xml:space="preserve">плата </w:t>
      </w:r>
      <w:r w:rsidR="00CA6B6A" w:rsidRPr="00D0154B">
        <w:rPr>
          <w:rStyle w:val="a5"/>
          <w:i w:val="0"/>
          <w:sz w:val="22"/>
          <w:szCs w:val="22"/>
        </w:rPr>
        <w:t>стоимости</w:t>
      </w:r>
      <w:r w:rsidRPr="00D0154B">
        <w:rPr>
          <w:rStyle w:val="a5"/>
          <w:i w:val="0"/>
          <w:sz w:val="22"/>
          <w:szCs w:val="22"/>
        </w:rPr>
        <w:t xml:space="preserve"> </w:t>
      </w:r>
      <w:r w:rsidR="00CA6B6A" w:rsidRPr="00D0154B">
        <w:rPr>
          <w:iCs/>
          <w:sz w:val="22"/>
          <w:szCs w:val="22"/>
        </w:rPr>
        <w:t xml:space="preserve">Недвижимого имущества </w:t>
      </w:r>
      <w:r w:rsidR="00D936EF" w:rsidRPr="00D0154B">
        <w:rPr>
          <w:rStyle w:val="a5"/>
          <w:i w:val="0"/>
          <w:sz w:val="22"/>
          <w:szCs w:val="22"/>
        </w:rPr>
        <w:t>производится Покупателем</w:t>
      </w:r>
      <w:r w:rsidR="001A71F4" w:rsidRPr="00D0154B">
        <w:rPr>
          <w:rStyle w:val="a5"/>
          <w:i w:val="0"/>
          <w:sz w:val="22"/>
          <w:szCs w:val="22"/>
        </w:rPr>
        <w:t xml:space="preserve"> </w:t>
      </w:r>
      <w:r w:rsidR="0033695E" w:rsidRPr="00D0154B">
        <w:rPr>
          <w:rStyle w:val="a5"/>
          <w:i w:val="0"/>
          <w:sz w:val="22"/>
          <w:szCs w:val="22"/>
        </w:rPr>
        <w:t xml:space="preserve">перечислением денежных средств на счет </w:t>
      </w:r>
      <w:r w:rsidR="002A4461" w:rsidRPr="00D0154B">
        <w:rPr>
          <w:rStyle w:val="a5"/>
          <w:i w:val="0"/>
          <w:sz w:val="22"/>
          <w:szCs w:val="22"/>
        </w:rPr>
        <w:t>П</w:t>
      </w:r>
      <w:r w:rsidR="0033695E" w:rsidRPr="00D0154B">
        <w:rPr>
          <w:rStyle w:val="a5"/>
          <w:i w:val="0"/>
          <w:sz w:val="22"/>
          <w:szCs w:val="22"/>
        </w:rPr>
        <w:t>родавца</w:t>
      </w:r>
      <w:r w:rsidR="007C6A2F" w:rsidRPr="00D0154B">
        <w:rPr>
          <w:rStyle w:val="a5"/>
          <w:i w:val="0"/>
          <w:sz w:val="22"/>
          <w:szCs w:val="22"/>
        </w:rPr>
        <w:t xml:space="preserve"> безналичным способом</w:t>
      </w:r>
      <w:r w:rsidRPr="00D0154B">
        <w:rPr>
          <w:rStyle w:val="a5"/>
          <w:i w:val="0"/>
          <w:sz w:val="22"/>
          <w:szCs w:val="22"/>
        </w:rPr>
        <w:t>.</w:t>
      </w:r>
    </w:p>
    <w:p w14:paraId="48A7A22B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2.</w:t>
      </w:r>
      <w:r w:rsidR="00DA155C" w:rsidRPr="00D0154B">
        <w:rPr>
          <w:rStyle w:val="a5"/>
          <w:i w:val="0"/>
          <w:sz w:val="22"/>
          <w:szCs w:val="22"/>
        </w:rPr>
        <w:t>4</w:t>
      </w:r>
      <w:r w:rsidRPr="00D0154B">
        <w:rPr>
          <w:rStyle w:val="a5"/>
          <w:i w:val="0"/>
          <w:sz w:val="22"/>
          <w:szCs w:val="22"/>
        </w:rPr>
        <w:t>. Расходы, связанные с государственной регистрацией перехода права собственности на Недвижимое имущество, нес</w:t>
      </w:r>
      <w:r w:rsidR="001A71F4" w:rsidRPr="00D0154B">
        <w:rPr>
          <w:rStyle w:val="a5"/>
          <w:i w:val="0"/>
          <w:sz w:val="22"/>
          <w:szCs w:val="22"/>
        </w:rPr>
        <w:t>е</w:t>
      </w:r>
      <w:r w:rsidR="00A92CCE" w:rsidRPr="00D0154B">
        <w:rPr>
          <w:rStyle w:val="a5"/>
          <w:i w:val="0"/>
          <w:sz w:val="22"/>
          <w:szCs w:val="22"/>
        </w:rPr>
        <w:t>т</w:t>
      </w:r>
      <w:r w:rsidRPr="00D0154B">
        <w:rPr>
          <w:rStyle w:val="a5"/>
          <w:i w:val="0"/>
          <w:sz w:val="22"/>
          <w:szCs w:val="22"/>
        </w:rPr>
        <w:t xml:space="preserve"> Покупател</w:t>
      </w:r>
      <w:r w:rsidR="001A71F4" w:rsidRPr="00D0154B">
        <w:rPr>
          <w:rStyle w:val="a5"/>
          <w:i w:val="0"/>
          <w:sz w:val="22"/>
          <w:szCs w:val="22"/>
        </w:rPr>
        <w:t>ь</w:t>
      </w:r>
      <w:r w:rsidRPr="00D0154B">
        <w:rPr>
          <w:rStyle w:val="a5"/>
          <w:i w:val="0"/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14:paraId="62051EDD" w14:textId="77777777" w:rsidR="00E05A6F" w:rsidRPr="00D0154B" w:rsidRDefault="0012421F" w:rsidP="00E05A6F">
      <w:pPr>
        <w:pStyle w:val="a6"/>
        <w:widowControl w:val="0"/>
        <w:spacing w:after="0"/>
        <w:ind w:left="-426" w:firstLine="284"/>
        <w:jc w:val="both"/>
        <w:rPr>
          <w:iCs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2.</w:t>
      </w:r>
      <w:r w:rsidR="00DA155C" w:rsidRPr="00D0154B">
        <w:rPr>
          <w:rStyle w:val="a5"/>
          <w:i w:val="0"/>
          <w:sz w:val="22"/>
          <w:szCs w:val="22"/>
        </w:rPr>
        <w:t>5</w:t>
      </w:r>
      <w:r w:rsidRPr="00D0154B">
        <w:rPr>
          <w:rStyle w:val="a5"/>
          <w:i w:val="0"/>
          <w:sz w:val="22"/>
          <w:szCs w:val="22"/>
        </w:rPr>
        <w:t xml:space="preserve">. </w:t>
      </w:r>
      <w:r w:rsidR="00E93C70" w:rsidRPr="00D0154B">
        <w:rPr>
          <w:sz w:val="22"/>
          <w:szCs w:val="22"/>
        </w:rPr>
        <w:t xml:space="preserve">Недвижимое имущество, указанное в п.1.1. Договора, будет находиться в залоге у Продавца </w:t>
      </w:r>
      <w:r w:rsidR="008B02BD" w:rsidRPr="00D0154B">
        <w:rPr>
          <w:sz w:val="22"/>
          <w:szCs w:val="22"/>
        </w:rPr>
        <w:t xml:space="preserve">в качестве обеспечения по Договору </w:t>
      </w:r>
      <w:r w:rsidR="00E93C70" w:rsidRPr="00D0154B">
        <w:rPr>
          <w:sz w:val="22"/>
          <w:szCs w:val="22"/>
        </w:rPr>
        <w:t>до полного исполнения Покупателем своих обязательств в соответствии с п.4.2. Договора</w:t>
      </w:r>
      <w:r w:rsidR="00E05A6F" w:rsidRPr="00D0154B">
        <w:rPr>
          <w:iCs/>
          <w:sz w:val="22"/>
          <w:szCs w:val="22"/>
        </w:rPr>
        <w:t xml:space="preserve">. </w:t>
      </w:r>
    </w:p>
    <w:p w14:paraId="797DFCEB" w14:textId="77777777" w:rsidR="00F16976" w:rsidRPr="00D0154B" w:rsidRDefault="00E05A6F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  <w:r w:rsidRPr="00D0154B">
        <w:rPr>
          <w:rStyle w:val="a5"/>
          <w:i w:val="0"/>
          <w:sz w:val="16"/>
          <w:szCs w:val="16"/>
        </w:rPr>
        <w:t xml:space="preserve"> </w:t>
      </w:r>
    </w:p>
    <w:p w14:paraId="715CAE24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3. ПЕРЕДАЧА ИМУЩЕСТВА</w:t>
      </w:r>
    </w:p>
    <w:p w14:paraId="0B919524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 xml:space="preserve">3.1. Продавец обязан передать Недвижимое имущество </w:t>
      </w:r>
      <w:r w:rsidR="00B23585" w:rsidRPr="00D0154B">
        <w:rPr>
          <w:rStyle w:val="a5"/>
          <w:i w:val="0"/>
          <w:sz w:val="22"/>
          <w:szCs w:val="22"/>
        </w:rPr>
        <w:t>Покупател</w:t>
      </w:r>
      <w:r w:rsidR="00D936EF" w:rsidRPr="00D0154B">
        <w:rPr>
          <w:rStyle w:val="a5"/>
          <w:i w:val="0"/>
          <w:sz w:val="22"/>
          <w:szCs w:val="22"/>
        </w:rPr>
        <w:t>ю</w:t>
      </w:r>
      <w:r w:rsidR="00B23585" w:rsidRPr="00D0154B">
        <w:rPr>
          <w:rStyle w:val="a5"/>
          <w:i w:val="0"/>
          <w:sz w:val="22"/>
          <w:szCs w:val="22"/>
        </w:rPr>
        <w:t xml:space="preserve"> </w:t>
      </w:r>
      <w:r w:rsidR="0065212D" w:rsidRPr="00D0154B">
        <w:rPr>
          <w:rStyle w:val="a5"/>
          <w:i w:val="0"/>
          <w:sz w:val="22"/>
          <w:szCs w:val="22"/>
        </w:rPr>
        <w:t xml:space="preserve">по акту приема-передачи </w:t>
      </w:r>
      <w:r w:rsidRPr="00D0154B">
        <w:rPr>
          <w:rStyle w:val="a5"/>
          <w:i w:val="0"/>
          <w:sz w:val="22"/>
          <w:szCs w:val="22"/>
        </w:rPr>
        <w:t xml:space="preserve">в течение </w:t>
      </w:r>
      <w:r w:rsidR="00D936EF" w:rsidRPr="00D0154B">
        <w:rPr>
          <w:rStyle w:val="a5"/>
          <w:i w:val="0"/>
          <w:sz w:val="22"/>
          <w:szCs w:val="22"/>
        </w:rPr>
        <w:t>5 (Пяти</w:t>
      </w:r>
      <w:r w:rsidR="00B23585" w:rsidRPr="00D0154B">
        <w:rPr>
          <w:rStyle w:val="a5"/>
          <w:i w:val="0"/>
          <w:sz w:val="22"/>
          <w:szCs w:val="22"/>
        </w:rPr>
        <w:t xml:space="preserve">) </w:t>
      </w:r>
      <w:r w:rsidR="00525C25" w:rsidRPr="00D0154B">
        <w:rPr>
          <w:rStyle w:val="a5"/>
          <w:i w:val="0"/>
          <w:sz w:val="22"/>
          <w:szCs w:val="22"/>
        </w:rPr>
        <w:t xml:space="preserve">рабочих </w:t>
      </w:r>
      <w:r w:rsidR="00B23585" w:rsidRPr="00D0154B">
        <w:rPr>
          <w:rStyle w:val="a5"/>
          <w:i w:val="0"/>
          <w:sz w:val="22"/>
          <w:szCs w:val="22"/>
        </w:rPr>
        <w:t>д</w:t>
      </w:r>
      <w:r w:rsidRPr="00D0154B">
        <w:rPr>
          <w:rStyle w:val="a5"/>
          <w:i w:val="0"/>
          <w:sz w:val="22"/>
          <w:szCs w:val="22"/>
        </w:rPr>
        <w:t xml:space="preserve">ней с </w:t>
      </w:r>
      <w:r w:rsidR="00A80F36" w:rsidRPr="00D0154B">
        <w:rPr>
          <w:rStyle w:val="a5"/>
          <w:i w:val="0"/>
          <w:sz w:val="22"/>
          <w:szCs w:val="22"/>
        </w:rPr>
        <w:t>даты</w:t>
      </w:r>
      <w:r w:rsidRPr="00D0154B">
        <w:rPr>
          <w:rStyle w:val="a5"/>
          <w:i w:val="0"/>
          <w:sz w:val="22"/>
          <w:szCs w:val="22"/>
        </w:rPr>
        <w:t xml:space="preserve"> </w:t>
      </w:r>
      <w:r w:rsidR="004208DC" w:rsidRPr="00D0154B">
        <w:rPr>
          <w:rStyle w:val="a5"/>
          <w:i w:val="0"/>
          <w:sz w:val="22"/>
          <w:szCs w:val="22"/>
        </w:rPr>
        <w:t>государственной регистрации перехода права собственности на недвижимое имущество</w:t>
      </w:r>
      <w:r w:rsidRPr="00D0154B">
        <w:rPr>
          <w:rStyle w:val="a5"/>
          <w:i w:val="0"/>
          <w:sz w:val="22"/>
          <w:szCs w:val="22"/>
        </w:rPr>
        <w:t xml:space="preserve"> </w:t>
      </w:r>
      <w:r w:rsidR="004208DC" w:rsidRPr="00D0154B">
        <w:rPr>
          <w:rStyle w:val="a5"/>
          <w:i w:val="0"/>
          <w:sz w:val="22"/>
          <w:szCs w:val="22"/>
        </w:rPr>
        <w:t>в пользу покупателя.</w:t>
      </w:r>
    </w:p>
    <w:p w14:paraId="6B133581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 xml:space="preserve">3.2. С </w:t>
      </w:r>
      <w:r w:rsidR="0065212D" w:rsidRPr="00D0154B">
        <w:rPr>
          <w:rStyle w:val="a5"/>
          <w:i w:val="0"/>
          <w:sz w:val="22"/>
          <w:szCs w:val="22"/>
        </w:rPr>
        <w:t>даты подписания акта приема-передачи</w:t>
      </w:r>
      <w:r w:rsidRPr="00D0154B">
        <w:rPr>
          <w:rStyle w:val="a5"/>
          <w:i w:val="0"/>
          <w:sz w:val="22"/>
          <w:szCs w:val="22"/>
        </w:rPr>
        <w:t xml:space="preserve"> </w:t>
      </w:r>
      <w:r w:rsidR="004208DC" w:rsidRPr="00D0154B">
        <w:rPr>
          <w:rStyle w:val="a5"/>
          <w:i w:val="0"/>
          <w:sz w:val="22"/>
          <w:szCs w:val="22"/>
        </w:rPr>
        <w:t>Покупатель</w:t>
      </w:r>
      <w:r w:rsidRPr="00D0154B">
        <w:rPr>
          <w:rStyle w:val="a5"/>
          <w:i w:val="0"/>
          <w:sz w:val="22"/>
          <w:szCs w:val="22"/>
        </w:rPr>
        <w:t xml:space="preserve"> принимает на себя обязательства по содержанию </w:t>
      </w:r>
      <w:r w:rsidR="004208DC" w:rsidRPr="00D0154B">
        <w:rPr>
          <w:rStyle w:val="a5"/>
          <w:i w:val="0"/>
          <w:sz w:val="22"/>
          <w:szCs w:val="22"/>
        </w:rPr>
        <w:t>недвижимого имущества.</w:t>
      </w:r>
    </w:p>
    <w:p w14:paraId="5AF8953D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14:paraId="0D823D46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4. ПРАВА И ОБЯЗАННОСТИ СТОРОН</w:t>
      </w:r>
    </w:p>
    <w:p w14:paraId="5875606C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4.1. Продавец обязан:</w:t>
      </w:r>
    </w:p>
    <w:p w14:paraId="2A00FFB4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4.1.1. Передать Покупателю Недвижимое имущество в порядке и сроки, установленные Договором.</w:t>
      </w:r>
    </w:p>
    <w:p w14:paraId="035E6886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 xml:space="preserve">4.1.2. Представить в орган государственной регистрации недвижимости все документы, необходимые для государственной регистрации перехода права собственности на Недвижимое имущество, </w:t>
      </w:r>
      <w:r w:rsidR="00E777EA" w:rsidRPr="00D0154B">
        <w:rPr>
          <w:rStyle w:val="a5"/>
          <w:i w:val="0"/>
          <w:sz w:val="22"/>
          <w:szCs w:val="22"/>
        </w:rPr>
        <w:t xml:space="preserve">в течение </w:t>
      </w:r>
      <w:r w:rsidR="00235D76" w:rsidRPr="00D0154B">
        <w:rPr>
          <w:rStyle w:val="a5"/>
          <w:i w:val="0"/>
          <w:sz w:val="22"/>
          <w:szCs w:val="22"/>
        </w:rPr>
        <w:t>1</w:t>
      </w:r>
      <w:r w:rsidR="009A2878" w:rsidRPr="00D0154B">
        <w:rPr>
          <w:rStyle w:val="a5"/>
          <w:i w:val="0"/>
          <w:sz w:val="22"/>
          <w:szCs w:val="22"/>
        </w:rPr>
        <w:t>0</w:t>
      </w:r>
      <w:r w:rsidRPr="00D0154B">
        <w:rPr>
          <w:rStyle w:val="a5"/>
          <w:i w:val="0"/>
          <w:sz w:val="22"/>
          <w:szCs w:val="22"/>
        </w:rPr>
        <w:t xml:space="preserve"> </w:t>
      </w:r>
      <w:r w:rsidR="00E777EA" w:rsidRPr="00D0154B">
        <w:rPr>
          <w:rStyle w:val="a5"/>
          <w:i w:val="0"/>
          <w:sz w:val="22"/>
          <w:szCs w:val="22"/>
        </w:rPr>
        <w:t xml:space="preserve">рабочих дней после </w:t>
      </w:r>
      <w:r w:rsidR="00525C25" w:rsidRPr="00D0154B">
        <w:rPr>
          <w:rStyle w:val="a5"/>
          <w:i w:val="0"/>
          <w:sz w:val="22"/>
          <w:szCs w:val="22"/>
        </w:rPr>
        <w:t xml:space="preserve">внесения платежа </w:t>
      </w:r>
      <w:r w:rsidR="004208DC" w:rsidRPr="00D0154B">
        <w:rPr>
          <w:rStyle w:val="a5"/>
          <w:i w:val="0"/>
          <w:sz w:val="22"/>
          <w:szCs w:val="22"/>
        </w:rPr>
        <w:t>согласно п. 2.2 Договора.</w:t>
      </w:r>
    </w:p>
    <w:p w14:paraId="57DC7EC5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 xml:space="preserve">4.1.3. Предоставить Покупателю все сведения и информацию, связанные с передаваемым Недвижимым </w:t>
      </w:r>
      <w:r w:rsidRPr="00D0154B">
        <w:rPr>
          <w:rStyle w:val="a5"/>
          <w:i w:val="0"/>
          <w:sz w:val="22"/>
          <w:szCs w:val="22"/>
        </w:rPr>
        <w:lastRenderedPageBreak/>
        <w:t>имуществом.</w:t>
      </w:r>
    </w:p>
    <w:p w14:paraId="40F83E35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4.2. Покупатель обязан:</w:t>
      </w:r>
    </w:p>
    <w:p w14:paraId="0E774DA6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4.2.1. Принять Недвижимое имущество по акту приема-передачи в порядке и сроки, предусмотренные Договором.</w:t>
      </w:r>
    </w:p>
    <w:p w14:paraId="11EA9D58" w14:textId="77777777" w:rsidR="0033695E" w:rsidRPr="00D0154B" w:rsidRDefault="00B00905" w:rsidP="0033695E">
      <w:pPr>
        <w:pStyle w:val="a6"/>
        <w:widowControl w:val="0"/>
        <w:spacing w:after="0"/>
        <w:ind w:left="-426" w:firstLine="284"/>
        <w:jc w:val="both"/>
        <w:rPr>
          <w:iCs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 xml:space="preserve">4.2.2. </w:t>
      </w:r>
      <w:r w:rsidR="0033695E" w:rsidRPr="00D0154B">
        <w:rPr>
          <w:iCs/>
          <w:sz w:val="22"/>
          <w:szCs w:val="22"/>
        </w:rPr>
        <w:t>Представить в орган государственной регистрации недвижимости все документы, необходимые для государственной регистрации перехода права собственности на Недвижимое имущество, в</w:t>
      </w:r>
      <w:r w:rsidR="00E777EA" w:rsidRPr="00D0154B">
        <w:rPr>
          <w:iCs/>
          <w:sz w:val="22"/>
          <w:szCs w:val="22"/>
        </w:rPr>
        <w:t xml:space="preserve"> течение 1</w:t>
      </w:r>
      <w:r w:rsidR="009A2878" w:rsidRPr="00D0154B">
        <w:rPr>
          <w:iCs/>
          <w:sz w:val="22"/>
          <w:szCs w:val="22"/>
        </w:rPr>
        <w:t>0</w:t>
      </w:r>
      <w:r w:rsidR="00E777EA" w:rsidRPr="00D0154B">
        <w:rPr>
          <w:iCs/>
          <w:sz w:val="22"/>
          <w:szCs w:val="22"/>
        </w:rPr>
        <w:t xml:space="preserve"> рабочих дней </w:t>
      </w:r>
      <w:r w:rsidR="00525C25" w:rsidRPr="00D0154B">
        <w:rPr>
          <w:iCs/>
          <w:sz w:val="22"/>
          <w:szCs w:val="22"/>
        </w:rPr>
        <w:t>после внесения платежа согласно п. 2.2 Договора</w:t>
      </w:r>
      <w:r w:rsidR="004208DC" w:rsidRPr="00D0154B">
        <w:rPr>
          <w:iCs/>
          <w:sz w:val="22"/>
          <w:szCs w:val="22"/>
        </w:rPr>
        <w:t>.</w:t>
      </w:r>
    </w:p>
    <w:p w14:paraId="70A2E9BF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 xml:space="preserve">4.2.3. Уплатить </w:t>
      </w:r>
      <w:r w:rsidR="00E93C70" w:rsidRPr="00D0154B">
        <w:rPr>
          <w:rStyle w:val="a5"/>
          <w:i w:val="0"/>
          <w:sz w:val="22"/>
          <w:szCs w:val="22"/>
        </w:rPr>
        <w:t>стоимость</w:t>
      </w:r>
      <w:r w:rsidRPr="00D0154B">
        <w:rPr>
          <w:rStyle w:val="a5"/>
          <w:i w:val="0"/>
          <w:sz w:val="22"/>
          <w:szCs w:val="22"/>
        </w:rPr>
        <w:t xml:space="preserve"> Недвижимого имущества в </w:t>
      </w:r>
      <w:r w:rsidR="00E93C70" w:rsidRPr="00D0154B">
        <w:rPr>
          <w:rStyle w:val="a5"/>
          <w:i w:val="0"/>
          <w:sz w:val="22"/>
          <w:szCs w:val="22"/>
        </w:rPr>
        <w:t xml:space="preserve">размере, </w:t>
      </w:r>
      <w:r w:rsidRPr="00D0154B">
        <w:rPr>
          <w:rStyle w:val="a5"/>
          <w:i w:val="0"/>
          <w:sz w:val="22"/>
          <w:szCs w:val="22"/>
        </w:rPr>
        <w:t>сроки и порядке, предусмотренны</w:t>
      </w:r>
      <w:r w:rsidR="00E93C70" w:rsidRPr="00D0154B">
        <w:rPr>
          <w:rStyle w:val="a5"/>
          <w:i w:val="0"/>
          <w:sz w:val="22"/>
          <w:szCs w:val="22"/>
        </w:rPr>
        <w:t xml:space="preserve">е </w:t>
      </w:r>
      <w:r w:rsidR="00B1367D" w:rsidRPr="00D0154B">
        <w:rPr>
          <w:rStyle w:val="a5"/>
          <w:i w:val="0"/>
          <w:sz w:val="22"/>
          <w:szCs w:val="22"/>
        </w:rPr>
        <w:t xml:space="preserve">п.1.1. и </w:t>
      </w:r>
      <w:r w:rsidR="00E93C70" w:rsidRPr="00D0154B">
        <w:rPr>
          <w:rStyle w:val="a5"/>
          <w:i w:val="0"/>
          <w:sz w:val="22"/>
          <w:szCs w:val="22"/>
        </w:rPr>
        <w:t>разд.2</w:t>
      </w:r>
      <w:r w:rsidRPr="00D0154B">
        <w:rPr>
          <w:rStyle w:val="a5"/>
          <w:i w:val="0"/>
          <w:sz w:val="22"/>
          <w:szCs w:val="22"/>
        </w:rPr>
        <w:t xml:space="preserve"> Договор</w:t>
      </w:r>
      <w:r w:rsidR="00E93C70" w:rsidRPr="00D0154B">
        <w:rPr>
          <w:rStyle w:val="a5"/>
          <w:i w:val="0"/>
          <w:sz w:val="22"/>
          <w:szCs w:val="22"/>
        </w:rPr>
        <w:t>а</w:t>
      </w:r>
      <w:r w:rsidRPr="00D0154B">
        <w:rPr>
          <w:rStyle w:val="a5"/>
          <w:i w:val="0"/>
          <w:sz w:val="22"/>
          <w:szCs w:val="22"/>
        </w:rPr>
        <w:t>.</w:t>
      </w:r>
    </w:p>
    <w:p w14:paraId="34EE27BE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14:paraId="2F777878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5. ОТВЕТСТВЕННОСТЬ СТОРОН</w:t>
      </w:r>
    </w:p>
    <w:p w14:paraId="15556245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5.1. За нарушение Продавцом срока передачи Недвижимого имущества, предусмотренного п. 3.1</w:t>
      </w:r>
      <w:r w:rsidR="00603253" w:rsidRPr="00D0154B">
        <w:rPr>
          <w:rStyle w:val="a5"/>
          <w:i w:val="0"/>
          <w:sz w:val="22"/>
          <w:szCs w:val="22"/>
        </w:rPr>
        <w:t>.</w:t>
      </w:r>
      <w:r w:rsidRPr="00D0154B">
        <w:rPr>
          <w:rStyle w:val="a5"/>
          <w:i w:val="0"/>
          <w:sz w:val="22"/>
          <w:szCs w:val="22"/>
        </w:rPr>
        <w:t xml:space="preserve"> настоящего Договора, Покупател</w:t>
      </w:r>
      <w:r w:rsidR="001A71F4" w:rsidRPr="00D0154B">
        <w:rPr>
          <w:rStyle w:val="a5"/>
          <w:i w:val="0"/>
          <w:sz w:val="22"/>
          <w:szCs w:val="22"/>
        </w:rPr>
        <w:t>ь</w:t>
      </w:r>
      <w:r w:rsidRPr="00D0154B">
        <w:rPr>
          <w:rStyle w:val="a5"/>
          <w:i w:val="0"/>
          <w:sz w:val="22"/>
          <w:szCs w:val="22"/>
        </w:rPr>
        <w:t xml:space="preserve"> вправе потребовать от Продавца уплаты процентов за пользование денежными средствами в соответствии со ст. 395 ГК РФ.</w:t>
      </w:r>
    </w:p>
    <w:p w14:paraId="07A7C045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5.2. За нарушение Покупател</w:t>
      </w:r>
      <w:r w:rsidR="001A71F4" w:rsidRPr="00D0154B">
        <w:rPr>
          <w:rStyle w:val="a5"/>
          <w:i w:val="0"/>
          <w:sz w:val="22"/>
          <w:szCs w:val="22"/>
        </w:rPr>
        <w:t>ем</w:t>
      </w:r>
      <w:r w:rsidRPr="00D0154B">
        <w:rPr>
          <w:rStyle w:val="a5"/>
          <w:i w:val="0"/>
          <w:sz w:val="22"/>
          <w:szCs w:val="22"/>
        </w:rPr>
        <w:t xml:space="preserve"> срока уплаты </w:t>
      </w:r>
      <w:r w:rsidR="00FD297B" w:rsidRPr="00D0154B">
        <w:rPr>
          <w:rStyle w:val="a5"/>
          <w:i w:val="0"/>
          <w:sz w:val="22"/>
          <w:szCs w:val="22"/>
        </w:rPr>
        <w:t>ц</w:t>
      </w:r>
      <w:r w:rsidRPr="00D0154B">
        <w:rPr>
          <w:rStyle w:val="a5"/>
          <w:i w:val="0"/>
          <w:sz w:val="22"/>
          <w:szCs w:val="22"/>
        </w:rPr>
        <w:t>ены Договора Продавец вправе потребовать от Покупател</w:t>
      </w:r>
      <w:r w:rsidR="001A71F4" w:rsidRPr="00D0154B">
        <w:rPr>
          <w:rStyle w:val="a5"/>
          <w:i w:val="0"/>
          <w:sz w:val="22"/>
          <w:szCs w:val="22"/>
        </w:rPr>
        <w:t>я</w:t>
      </w:r>
      <w:r w:rsidRPr="00D0154B">
        <w:rPr>
          <w:rStyle w:val="a5"/>
          <w:i w:val="0"/>
          <w:sz w:val="22"/>
          <w:szCs w:val="22"/>
        </w:rPr>
        <w:t xml:space="preserve"> уплаты процентов за пользование денежными средствами в соответствии со ст. 395 ГК РФ.</w:t>
      </w:r>
    </w:p>
    <w:p w14:paraId="4987CA51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5.3.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7969688D" w14:textId="77777777" w:rsidR="006571DA" w:rsidRPr="00D0154B" w:rsidRDefault="006571DA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5.4. В случае ненадлежащего исполнения (исполнения не в полном объеме и (или) с нарушением сроков, предусмотренных п. 2.2. настоящего договора) Покупателем обязательств по оплате цены настоящего договора, указанной в пунктах 2.1 и 2.2 настоящего Договора, все денежные средства, поступившие в качестве оплаты по настоящему Договору являются обеспечительным платежом и возврату не подлежат, а настоящий Договор считается расторгнутым и обязательств у Продавца по передаче Недвижимого имущества Покупателю не возникает. Продавец вправе применить настоящий пункт Договора по своему усмотрению в случае нарушения Покупателем условий оплаты, о чем Продавец уведомляет Покупателя заказным письмом с уведомлением.</w:t>
      </w:r>
    </w:p>
    <w:p w14:paraId="5BDCF556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14:paraId="46BCD7DB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6. РАЗРЕШЕНИЕ СПОРОВ</w:t>
      </w:r>
    </w:p>
    <w:p w14:paraId="55B1D0D0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переговоров.</w:t>
      </w:r>
    </w:p>
    <w:p w14:paraId="21A496C1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6.2. В случае невозможности разрешения споров путем переговоров они разрешаются в суде в порядке, предусмотренном действующим законодательством Российской Федерации.</w:t>
      </w:r>
    </w:p>
    <w:p w14:paraId="42381FC3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14:paraId="7E2757C6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7. ПРОЧИЕ УСЛОВИЯ</w:t>
      </w:r>
    </w:p>
    <w:p w14:paraId="465F4243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7.1. Договор вступает в силу с момента его подписания Сторонами и действует до полного исполнения ими своих обязательств по нему.</w:t>
      </w:r>
    </w:p>
    <w:p w14:paraId="4F7DDD94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7.2.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2AAA5D6B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>7.3. Во всем, что не предусмотрено Договором, Стороны руководствуются положениями действующего законодательства Российской Федерации.</w:t>
      </w:r>
    </w:p>
    <w:p w14:paraId="64CEA5DD" w14:textId="77777777" w:rsidR="00B00905" w:rsidRPr="00D0154B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22"/>
          <w:szCs w:val="22"/>
        </w:rPr>
      </w:pPr>
      <w:r w:rsidRPr="00D0154B">
        <w:rPr>
          <w:rStyle w:val="a5"/>
          <w:i w:val="0"/>
          <w:sz w:val="22"/>
          <w:szCs w:val="22"/>
        </w:rPr>
        <w:t xml:space="preserve">7.4. Договор составлен в </w:t>
      </w:r>
      <w:r w:rsidR="001A71F4" w:rsidRPr="00D0154B">
        <w:rPr>
          <w:rStyle w:val="a5"/>
          <w:i w:val="0"/>
          <w:sz w:val="22"/>
          <w:szCs w:val="22"/>
        </w:rPr>
        <w:t>трех</w:t>
      </w:r>
      <w:r w:rsidRPr="00D0154B">
        <w:rPr>
          <w:rStyle w:val="a5"/>
          <w:i w:val="0"/>
          <w:sz w:val="22"/>
          <w:szCs w:val="22"/>
        </w:rPr>
        <w:t xml:space="preserve"> экземплярах, по одному для </w:t>
      </w:r>
      <w:r w:rsidR="00A42E31" w:rsidRPr="00D0154B">
        <w:rPr>
          <w:rStyle w:val="a5"/>
          <w:i w:val="0"/>
          <w:sz w:val="22"/>
          <w:szCs w:val="22"/>
        </w:rPr>
        <w:t>Продавца, Покупателя</w:t>
      </w:r>
      <w:r w:rsidR="001A71F4" w:rsidRPr="00D0154B">
        <w:rPr>
          <w:rStyle w:val="a5"/>
          <w:i w:val="0"/>
          <w:sz w:val="22"/>
          <w:szCs w:val="22"/>
        </w:rPr>
        <w:t xml:space="preserve"> </w:t>
      </w:r>
      <w:r w:rsidRPr="00D0154B">
        <w:rPr>
          <w:rStyle w:val="a5"/>
          <w:i w:val="0"/>
          <w:sz w:val="22"/>
          <w:szCs w:val="22"/>
        </w:rPr>
        <w:t>и один для органа государственной регистрации недвижимости.</w:t>
      </w:r>
    </w:p>
    <w:p w14:paraId="66BE00E0" w14:textId="77777777" w:rsidR="00F07424" w:rsidRPr="00D0154B" w:rsidRDefault="00F07424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34794D" w14:textId="77777777" w:rsidR="0038572D" w:rsidRPr="00D0154B" w:rsidRDefault="0038572D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154B">
        <w:rPr>
          <w:rFonts w:ascii="Times New Roman" w:eastAsia="Times New Roman" w:hAnsi="Times New Roman" w:cs="Times New Roman"/>
          <w:lang w:eastAsia="ru-RU"/>
        </w:rPr>
        <w:t>8. АДРЕСА И БАНКОВСКИЕ РЕКВИЗИТЫ СТОРОН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811A8" w:rsidRPr="00D0154B" w14:paraId="6AC9A9BA" w14:textId="77777777" w:rsidTr="00E752DA">
        <w:tc>
          <w:tcPr>
            <w:tcW w:w="4814" w:type="dxa"/>
          </w:tcPr>
          <w:p w14:paraId="521E5657" w14:textId="77777777" w:rsidR="002811A8" w:rsidRPr="00D0154B" w:rsidRDefault="002811A8" w:rsidP="002811A8">
            <w:pPr>
              <w:tabs>
                <w:tab w:val="left" w:pos="-2127"/>
              </w:tabs>
              <w:jc w:val="both"/>
              <w:rPr>
                <w:rStyle w:val="a5"/>
                <w:rFonts w:ascii="Times New Roman" w:hAnsi="Times New Roman" w:cs="Times New Roman"/>
                <w:i w:val="0"/>
                <w:u w:val="single"/>
              </w:rPr>
            </w:pPr>
            <w:r w:rsidRPr="00D0154B">
              <w:rPr>
                <w:rStyle w:val="a5"/>
                <w:rFonts w:ascii="Times New Roman" w:hAnsi="Times New Roman" w:cs="Times New Roman"/>
                <w:i w:val="0"/>
                <w:u w:val="single"/>
              </w:rPr>
              <w:t xml:space="preserve">Продавец: </w:t>
            </w:r>
          </w:p>
          <w:p w14:paraId="70E31980" w14:textId="77777777" w:rsidR="002811A8" w:rsidRPr="00D0154B" w:rsidRDefault="002811A8" w:rsidP="002811A8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 w:rsidRPr="00D0154B">
              <w:rPr>
                <w:rStyle w:val="a5"/>
                <w:rFonts w:ascii="Times New Roman" w:hAnsi="Times New Roman" w:cs="Times New Roman"/>
                <w:i w:val="0"/>
              </w:rPr>
              <w:t>ПАО СКБ Приморья «</w:t>
            </w:r>
            <w:proofErr w:type="spellStart"/>
            <w:r w:rsidRPr="00D0154B">
              <w:rPr>
                <w:rStyle w:val="a5"/>
                <w:rFonts w:ascii="Times New Roman" w:hAnsi="Times New Roman" w:cs="Times New Roman"/>
                <w:i w:val="0"/>
              </w:rPr>
              <w:t>Примсоцбанк</w:t>
            </w:r>
            <w:proofErr w:type="spellEnd"/>
            <w:r w:rsidRPr="00D0154B">
              <w:rPr>
                <w:rStyle w:val="a5"/>
                <w:rFonts w:ascii="Times New Roman" w:hAnsi="Times New Roman" w:cs="Times New Roman"/>
                <w:i w:val="0"/>
              </w:rPr>
              <w:t>»</w:t>
            </w:r>
          </w:p>
          <w:p w14:paraId="535631CB" w14:textId="77777777" w:rsidR="002811A8" w:rsidRPr="00D0154B" w:rsidRDefault="002811A8" w:rsidP="002811A8">
            <w:pPr>
              <w:pStyle w:val="a8"/>
              <w:tabs>
                <w:tab w:val="left" w:pos="708"/>
                <w:tab w:val="left" w:pos="9214"/>
              </w:tabs>
              <w:jc w:val="both"/>
              <w:rPr>
                <w:rStyle w:val="a5"/>
                <w:rFonts w:ascii="Times New Roman" w:hAnsi="Times New Roman"/>
                <w:i w:val="0"/>
                <w:sz w:val="22"/>
                <w:szCs w:val="22"/>
              </w:rPr>
            </w:pPr>
            <w:r w:rsidRPr="00D0154B">
              <w:rPr>
                <w:rStyle w:val="a5"/>
                <w:rFonts w:ascii="Times New Roman" w:hAnsi="Times New Roman"/>
                <w:i w:val="0"/>
                <w:sz w:val="22"/>
                <w:szCs w:val="22"/>
              </w:rPr>
              <w:t xml:space="preserve">690106 г. Владивосток,                                                       </w:t>
            </w:r>
          </w:p>
          <w:p w14:paraId="2CC120F9" w14:textId="77777777" w:rsidR="002811A8" w:rsidRPr="00D0154B" w:rsidRDefault="002811A8" w:rsidP="002811A8">
            <w:pPr>
              <w:pStyle w:val="a8"/>
              <w:tabs>
                <w:tab w:val="left" w:pos="708"/>
                <w:tab w:val="left" w:pos="9214"/>
              </w:tabs>
              <w:jc w:val="both"/>
              <w:rPr>
                <w:rStyle w:val="a5"/>
                <w:rFonts w:ascii="Times New Roman" w:hAnsi="Times New Roman"/>
                <w:i w:val="0"/>
                <w:sz w:val="22"/>
                <w:szCs w:val="22"/>
              </w:rPr>
            </w:pPr>
            <w:r w:rsidRPr="00D0154B">
              <w:rPr>
                <w:rStyle w:val="a5"/>
                <w:rFonts w:ascii="Times New Roman" w:hAnsi="Times New Roman"/>
                <w:i w:val="0"/>
                <w:sz w:val="22"/>
                <w:szCs w:val="22"/>
              </w:rPr>
              <w:t xml:space="preserve">Партизанский проспект, 44                                   </w:t>
            </w:r>
          </w:p>
          <w:p w14:paraId="081ABD56" w14:textId="77777777" w:rsidR="00130A50" w:rsidRPr="00D0154B" w:rsidRDefault="002811A8" w:rsidP="00130A50">
            <w:pPr>
              <w:tabs>
                <w:tab w:val="left" w:pos="-2127"/>
              </w:tabs>
              <w:jc w:val="both"/>
              <w:rPr>
                <w:rStyle w:val="a5"/>
                <w:rFonts w:ascii="Times New Roman" w:hAnsi="Times New Roman" w:cs="Times New Roman"/>
                <w:i w:val="0"/>
              </w:rPr>
            </w:pPr>
            <w:r w:rsidRPr="00D0154B">
              <w:rPr>
                <w:rStyle w:val="a5"/>
                <w:rFonts w:ascii="Times New Roman" w:hAnsi="Times New Roman"/>
                <w:i w:val="0"/>
              </w:rPr>
              <w:t>ИНН 2539013067</w:t>
            </w:r>
            <w:r w:rsidR="00130A50" w:rsidRPr="00D0154B">
              <w:rPr>
                <w:rStyle w:val="a5"/>
                <w:rFonts w:ascii="Times New Roman" w:hAnsi="Times New Roman" w:cs="Times New Roman"/>
                <w:i w:val="0"/>
              </w:rPr>
              <w:t xml:space="preserve">    БИК 040507803</w:t>
            </w:r>
          </w:p>
          <w:p w14:paraId="04DE4DA9" w14:textId="77777777" w:rsidR="002811A8" w:rsidRPr="00D0154B" w:rsidRDefault="002811A8" w:rsidP="002811A8">
            <w:pPr>
              <w:pStyle w:val="a8"/>
              <w:tabs>
                <w:tab w:val="left" w:pos="708"/>
                <w:tab w:val="left" w:pos="9214"/>
              </w:tabs>
              <w:jc w:val="both"/>
              <w:rPr>
                <w:rStyle w:val="a5"/>
                <w:rFonts w:ascii="Times New Roman" w:hAnsi="Times New Roman"/>
                <w:i w:val="0"/>
                <w:sz w:val="22"/>
                <w:szCs w:val="22"/>
              </w:rPr>
            </w:pPr>
            <w:r w:rsidRPr="00D0154B">
              <w:rPr>
                <w:rStyle w:val="a5"/>
                <w:rFonts w:ascii="Times New Roman" w:hAnsi="Times New Roman"/>
                <w:i w:val="0"/>
                <w:sz w:val="22"/>
                <w:szCs w:val="22"/>
              </w:rPr>
              <w:t>к/с 30101810200000000803</w:t>
            </w:r>
          </w:p>
          <w:p w14:paraId="5F55EF76" w14:textId="77777777" w:rsidR="00A45532" w:rsidRPr="00D0154B" w:rsidRDefault="002811A8" w:rsidP="00A45532">
            <w:pPr>
              <w:rPr>
                <w:rFonts w:ascii="Times New Roman" w:hAnsi="Times New Roman" w:cs="Times New Roman"/>
                <w:color w:val="000000"/>
              </w:rPr>
            </w:pPr>
            <w:r w:rsidRPr="00D0154B"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A45532" w:rsidRPr="00D0154B">
              <w:rPr>
                <w:rFonts w:ascii="Times New Roman" w:hAnsi="Times New Roman" w:cs="Times New Roman"/>
                <w:color w:val="000000"/>
              </w:rPr>
              <w:t>60311810300590100076</w:t>
            </w:r>
          </w:p>
          <w:p w14:paraId="7ED05C01" w14:textId="77777777" w:rsidR="006A13FE" w:rsidRPr="00D0154B" w:rsidRDefault="006A13FE" w:rsidP="002811A8">
            <w:pPr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</w:pPr>
          </w:p>
          <w:p w14:paraId="1A667FE9" w14:textId="77777777" w:rsidR="00A80F36" w:rsidRPr="00D0154B" w:rsidRDefault="00A80F36" w:rsidP="002811A8">
            <w:pPr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</w:pPr>
          </w:p>
          <w:p w14:paraId="6945D6B3" w14:textId="77777777" w:rsidR="002811A8" w:rsidRPr="00D0154B" w:rsidRDefault="002811A8" w:rsidP="002811A8">
            <w:pPr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</w:pPr>
          </w:p>
          <w:p w14:paraId="374A6EB0" w14:textId="77777777" w:rsidR="006A13FE" w:rsidRPr="00D0154B" w:rsidRDefault="00E752DA" w:rsidP="002811A8">
            <w:pPr>
              <w:rPr>
                <w:rFonts w:ascii="Times New Roman" w:hAnsi="Times New Roman" w:cs="Times New Roman"/>
                <w:iCs/>
              </w:rPr>
            </w:pPr>
            <w:r w:rsidRPr="00D0154B">
              <w:rPr>
                <w:rStyle w:val="a5"/>
                <w:rFonts w:ascii="Times New Roman" w:hAnsi="Times New Roman" w:cs="Times New Roman"/>
                <w:i w:val="0"/>
              </w:rPr>
              <w:t>____________________/</w:t>
            </w:r>
            <w:r w:rsidR="00A75C5B" w:rsidRPr="00D0154B">
              <w:rPr>
                <w:rStyle w:val="a5"/>
                <w:rFonts w:ascii="Times New Roman" w:hAnsi="Times New Roman" w:cs="Times New Roman"/>
                <w:i w:val="0"/>
              </w:rPr>
              <w:t>А.Н. Гамаюнов</w:t>
            </w:r>
            <w:r w:rsidR="002811A8" w:rsidRPr="00D0154B">
              <w:rPr>
                <w:rStyle w:val="a5"/>
                <w:rFonts w:ascii="Times New Roman" w:hAnsi="Times New Roman" w:cs="Times New Roman"/>
                <w:i w:val="0"/>
              </w:rPr>
              <w:t>/</w:t>
            </w:r>
          </w:p>
        </w:tc>
        <w:tc>
          <w:tcPr>
            <w:tcW w:w="4815" w:type="dxa"/>
          </w:tcPr>
          <w:p w14:paraId="3D8531BA" w14:textId="77777777" w:rsidR="00E752DA" w:rsidRPr="00D0154B" w:rsidRDefault="00E752DA" w:rsidP="00E752DA">
            <w:pPr>
              <w:tabs>
                <w:tab w:val="left" w:pos="-2127"/>
              </w:tabs>
              <w:ind w:firstLine="35"/>
              <w:jc w:val="both"/>
              <w:rPr>
                <w:rStyle w:val="a5"/>
                <w:rFonts w:ascii="Times New Roman" w:hAnsi="Times New Roman" w:cs="Times New Roman"/>
                <w:i w:val="0"/>
                <w:u w:val="single"/>
              </w:rPr>
            </w:pPr>
            <w:r w:rsidRPr="00D0154B">
              <w:rPr>
                <w:rStyle w:val="a5"/>
                <w:rFonts w:ascii="Times New Roman" w:hAnsi="Times New Roman" w:cs="Times New Roman"/>
                <w:i w:val="0"/>
                <w:u w:val="single"/>
              </w:rPr>
              <w:t>Покупатель:</w:t>
            </w:r>
          </w:p>
          <w:p w14:paraId="39D1739A" w14:textId="77777777" w:rsidR="00E752DA" w:rsidRPr="00D0154B" w:rsidRDefault="006229AF" w:rsidP="00E752DA">
            <w:pPr>
              <w:rPr>
                <w:rFonts w:ascii="Times New Roman" w:hAnsi="Times New Roman" w:cs="Times New Roman"/>
                <w:iCs/>
              </w:rPr>
            </w:pPr>
            <w:r w:rsidRPr="00D0154B">
              <w:rPr>
                <w:rFonts w:ascii="Times New Roman" w:hAnsi="Times New Roman" w:cs="Times New Roman"/>
                <w:iCs/>
              </w:rPr>
              <w:t xml:space="preserve">ООО </w:t>
            </w:r>
            <w:proofErr w:type="gramStart"/>
            <w:r w:rsidRPr="00D0154B">
              <w:rPr>
                <w:rFonts w:ascii="Times New Roman" w:hAnsi="Times New Roman" w:cs="Times New Roman"/>
                <w:iCs/>
              </w:rPr>
              <w:t>«»</w:t>
            </w:r>
            <w:r w:rsidR="00CF0D15" w:rsidRPr="00D0154B">
              <w:rPr>
                <w:rFonts w:ascii="Times New Roman" w:hAnsi="Times New Roman" w:cs="Times New Roman"/>
                <w:iCs/>
              </w:rPr>
              <w:t xml:space="preserve"> </w:t>
            </w:r>
            <w:r w:rsidR="00A80F36" w:rsidRPr="00D0154B">
              <w:rPr>
                <w:rFonts w:ascii="Times New Roman" w:hAnsi="Times New Roman" w:cs="Times New Roman"/>
                <w:iCs/>
              </w:rPr>
              <w:t xml:space="preserve">  </w:t>
            </w:r>
            <w:proofErr w:type="gramEnd"/>
            <w:r w:rsidR="00A80F36" w:rsidRPr="00D0154B">
              <w:rPr>
                <w:rFonts w:ascii="Times New Roman" w:hAnsi="Times New Roman" w:cs="Times New Roman"/>
                <w:iCs/>
              </w:rPr>
              <w:t xml:space="preserve"> (</w:t>
            </w:r>
            <w:r w:rsidR="00E752DA" w:rsidRPr="00D0154B">
              <w:rPr>
                <w:rFonts w:ascii="Times New Roman" w:hAnsi="Times New Roman" w:cs="Times New Roman"/>
                <w:iCs/>
              </w:rPr>
              <w:t>ИНН</w:t>
            </w:r>
            <w:r w:rsidR="00A80F36" w:rsidRPr="00D0154B">
              <w:rPr>
                <w:rFonts w:ascii="Times New Roman" w:hAnsi="Times New Roman" w:cs="Times New Roman"/>
                <w:iCs/>
              </w:rPr>
              <w:t>)</w:t>
            </w:r>
          </w:p>
          <w:p w14:paraId="2DBEEF31" w14:textId="77777777" w:rsidR="00E752DA" w:rsidRPr="00D0154B" w:rsidRDefault="00E752DA" w:rsidP="00E752DA">
            <w:pPr>
              <w:rPr>
                <w:rFonts w:ascii="Times New Roman" w:hAnsi="Times New Roman" w:cs="Times New Roman"/>
              </w:rPr>
            </w:pPr>
          </w:p>
          <w:p w14:paraId="10EAFF19" w14:textId="77777777" w:rsidR="00A80F36" w:rsidRPr="00D0154B" w:rsidRDefault="00A80F36" w:rsidP="00E752DA">
            <w:pPr>
              <w:rPr>
                <w:rFonts w:ascii="Times New Roman" w:hAnsi="Times New Roman" w:cs="Times New Roman"/>
              </w:rPr>
            </w:pPr>
          </w:p>
          <w:p w14:paraId="224922D2" w14:textId="77777777" w:rsidR="00E752DA" w:rsidRPr="00D0154B" w:rsidRDefault="00E752DA" w:rsidP="003A11D3">
            <w:pPr>
              <w:rPr>
                <w:rFonts w:ascii="Times New Roman" w:hAnsi="Times New Roman" w:cs="Times New Roman"/>
              </w:rPr>
            </w:pPr>
            <w:r w:rsidRPr="00D0154B">
              <w:rPr>
                <w:rFonts w:ascii="Times New Roman" w:hAnsi="Times New Roman" w:cs="Times New Roman"/>
              </w:rPr>
              <w:t>______________________ /</w:t>
            </w:r>
            <w:r w:rsidR="003A11D3" w:rsidRPr="00D0154B">
              <w:rPr>
                <w:rFonts w:ascii="Times New Roman" w:hAnsi="Times New Roman" w:cs="Times New Roman"/>
              </w:rPr>
              <w:t xml:space="preserve"> </w:t>
            </w:r>
            <w:r w:rsidRPr="00D0154B">
              <w:rPr>
                <w:rFonts w:ascii="Times New Roman" w:hAnsi="Times New Roman" w:cs="Times New Roman"/>
              </w:rPr>
              <w:t>/</w:t>
            </w:r>
          </w:p>
        </w:tc>
      </w:tr>
    </w:tbl>
    <w:p w14:paraId="558143CC" w14:textId="77777777" w:rsidR="003A11D3" w:rsidRPr="00D0154B" w:rsidRDefault="003A11D3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5B12D36E" w14:textId="77777777" w:rsidR="003A11D3" w:rsidRPr="00D0154B" w:rsidRDefault="003A11D3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7C46197E" w14:textId="77777777" w:rsidR="003A11D3" w:rsidRPr="00D0154B" w:rsidRDefault="003A11D3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284D049D" w14:textId="77777777" w:rsidR="003A11D3" w:rsidRPr="00D0154B" w:rsidRDefault="003A11D3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2DB6CF08" w14:textId="77777777" w:rsidR="003A11D3" w:rsidRPr="00D0154B" w:rsidRDefault="003A11D3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59313122" w14:textId="77777777" w:rsidR="003A11D3" w:rsidRPr="00D0154B" w:rsidRDefault="003A11D3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4F36CD47" w14:textId="77777777" w:rsidR="00DC5D10" w:rsidRPr="00D0154B" w:rsidRDefault="00DC5D10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D0154B">
        <w:rPr>
          <w:rFonts w:ascii="Times New Roman" w:hAnsi="Times New Roman" w:cs="Times New Roman"/>
          <w:b/>
          <w:sz w:val="23"/>
          <w:szCs w:val="23"/>
        </w:rPr>
        <w:lastRenderedPageBreak/>
        <w:t xml:space="preserve">Приложение </w:t>
      </w:r>
    </w:p>
    <w:p w14:paraId="046DF42A" w14:textId="77777777" w:rsidR="00DC5D10" w:rsidRPr="00D0154B" w:rsidRDefault="00DC5D10" w:rsidP="00DC5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015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 Договору купли-продажи недвижимого имущества </w:t>
      </w:r>
    </w:p>
    <w:p w14:paraId="093C9ACB" w14:textId="26572237" w:rsidR="00DC5D10" w:rsidRPr="00D0154B" w:rsidRDefault="00DC5D10" w:rsidP="00DC5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15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от «____» </w:t>
      </w:r>
      <w:r w:rsidR="00F90BC4" w:rsidRPr="00D015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</w:t>
      </w:r>
      <w:r w:rsidRPr="00D015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202</w:t>
      </w:r>
      <w:r w:rsidR="00F90BC4" w:rsidRPr="00D015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</w:t>
      </w:r>
      <w:r w:rsidRPr="00D015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г.</w:t>
      </w:r>
    </w:p>
    <w:p w14:paraId="750B25AD" w14:textId="77777777" w:rsidR="00DC5D10" w:rsidRPr="00D0154B" w:rsidRDefault="00DC5D10" w:rsidP="00DC5D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7B14613" w14:textId="77777777" w:rsidR="00DC5D10" w:rsidRPr="00D0154B" w:rsidRDefault="00DC5D10" w:rsidP="00DC5D1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6DA13DA" w14:textId="77777777" w:rsidR="00DC5D10" w:rsidRPr="00D0154B" w:rsidRDefault="00DC5D10" w:rsidP="00DC5D1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154B">
        <w:rPr>
          <w:rFonts w:ascii="Times New Roman" w:hAnsi="Times New Roman" w:cs="Times New Roman"/>
          <w:b/>
          <w:sz w:val="23"/>
          <w:szCs w:val="23"/>
        </w:rPr>
        <w:t xml:space="preserve">Акт </w:t>
      </w:r>
    </w:p>
    <w:p w14:paraId="273880F1" w14:textId="77777777" w:rsidR="00DC5D10" w:rsidRPr="00D0154B" w:rsidRDefault="00DC5D10" w:rsidP="00DC5D1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154B">
        <w:rPr>
          <w:rFonts w:ascii="Times New Roman" w:hAnsi="Times New Roman" w:cs="Times New Roman"/>
          <w:b/>
          <w:sz w:val="23"/>
          <w:szCs w:val="23"/>
        </w:rPr>
        <w:t xml:space="preserve">приема-передачи </w:t>
      </w:r>
    </w:p>
    <w:p w14:paraId="3DB76303" w14:textId="04BD2485" w:rsidR="00DC5D10" w:rsidRPr="00D0154B" w:rsidRDefault="00DC5D10" w:rsidP="00DC5D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0154B">
        <w:rPr>
          <w:rFonts w:ascii="Times New Roman" w:hAnsi="Times New Roman" w:cs="Times New Roman"/>
          <w:sz w:val="23"/>
          <w:szCs w:val="23"/>
        </w:rPr>
        <w:t>г.</w:t>
      </w:r>
      <w:r w:rsidR="00F90BC4" w:rsidRPr="00D0154B">
        <w:rPr>
          <w:rFonts w:ascii="Times New Roman" w:hAnsi="Times New Roman" w:cs="Times New Roman"/>
          <w:sz w:val="23"/>
          <w:szCs w:val="23"/>
        </w:rPr>
        <w:t>____________</w:t>
      </w:r>
      <w:r w:rsidRPr="00D0154B">
        <w:rPr>
          <w:rFonts w:ascii="Times New Roman" w:hAnsi="Times New Roman" w:cs="Times New Roman"/>
          <w:sz w:val="23"/>
          <w:szCs w:val="23"/>
        </w:rPr>
        <w:tab/>
      </w:r>
      <w:r w:rsidRPr="00D0154B">
        <w:rPr>
          <w:rFonts w:ascii="Times New Roman" w:hAnsi="Times New Roman" w:cs="Times New Roman"/>
          <w:sz w:val="23"/>
          <w:szCs w:val="23"/>
        </w:rPr>
        <w:tab/>
      </w:r>
      <w:r w:rsidRPr="00D0154B">
        <w:rPr>
          <w:rFonts w:ascii="Times New Roman" w:hAnsi="Times New Roman" w:cs="Times New Roman"/>
          <w:sz w:val="23"/>
          <w:szCs w:val="23"/>
        </w:rPr>
        <w:tab/>
        <w:t xml:space="preserve">             </w:t>
      </w:r>
      <w:proofErr w:type="gramStart"/>
      <w:r w:rsidRPr="00D0154B">
        <w:rPr>
          <w:rFonts w:ascii="Times New Roman" w:hAnsi="Times New Roman" w:cs="Times New Roman"/>
          <w:sz w:val="23"/>
          <w:szCs w:val="23"/>
        </w:rPr>
        <w:t xml:space="preserve">   «</w:t>
      </w:r>
      <w:proofErr w:type="gramEnd"/>
      <w:r w:rsidRPr="00D0154B">
        <w:rPr>
          <w:rFonts w:ascii="Times New Roman" w:hAnsi="Times New Roman" w:cs="Times New Roman"/>
          <w:sz w:val="23"/>
          <w:szCs w:val="23"/>
        </w:rPr>
        <w:t>____» _________ 202</w:t>
      </w:r>
      <w:r w:rsidR="00F90BC4" w:rsidRPr="00D0154B">
        <w:rPr>
          <w:rFonts w:ascii="Times New Roman" w:hAnsi="Times New Roman" w:cs="Times New Roman"/>
          <w:sz w:val="23"/>
          <w:szCs w:val="23"/>
        </w:rPr>
        <w:t>___</w:t>
      </w:r>
      <w:r w:rsidRPr="00D0154B">
        <w:rPr>
          <w:rFonts w:ascii="Times New Roman" w:hAnsi="Times New Roman" w:cs="Times New Roman"/>
          <w:sz w:val="23"/>
          <w:szCs w:val="23"/>
        </w:rPr>
        <w:t xml:space="preserve"> года</w:t>
      </w:r>
    </w:p>
    <w:p w14:paraId="3F5E2C2D" w14:textId="77777777" w:rsidR="00DC5D10" w:rsidRPr="00D0154B" w:rsidRDefault="00DC5D10" w:rsidP="00DC5D10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AD19C22" w14:textId="77777777" w:rsidR="00DC5D10" w:rsidRPr="00D0154B" w:rsidRDefault="00DC5D10" w:rsidP="00DC5D1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iCs/>
        </w:rPr>
      </w:pPr>
      <w:r w:rsidRPr="00D0154B">
        <w:rPr>
          <w:rFonts w:ascii="Times New Roman" w:hAnsi="Times New Roman" w:cs="Times New Roman"/>
          <w:b/>
          <w:iCs/>
        </w:rPr>
        <w:t>Публичное акционерное общество Социальный коммерческий банк Приморья «</w:t>
      </w:r>
      <w:proofErr w:type="spellStart"/>
      <w:r w:rsidRPr="00D0154B">
        <w:rPr>
          <w:rFonts w:ascii="Times New Roman" w:hAnsi="Times New Roman" w:cs="Times New Roman"/>
          <w:b/>
          <w:iCs/>
        </w:rPr>
        <w:t>Примсоцбанк</w:t>
      </w:r>
      <w:proofErr w:type="spellEnd"/>
      <w:r w:rsidRPr="00D0154B">
        <w:rPr>
          <w:rFonts w:ascii="Times New Roman" w:hAnsi="Times New Roman" w:cs="Times New Roman"/>
          <w:b/>
          <w:iCs/>
        </w:rPr>
        <w:t>»</w:t>
      </w:r>
      <w:r w:rsidRPr="00D0154B">
        <w:rPr>
          <w:rFonts w:ascii="Times New Roman" w:hAnsi="Times New Roman" w:cs="Times New Roman"/>
          <w:iCs/>
        </w:rPr>
        <w:t>, Россия, Приморский край, г. Владивосток, Партизанский проспект, 44, именуемое в дальнейшем «</w:t>
      </w:r>
      <w:r w:rsidRPr="00D0154B">
        <w:rPr>
          <w:rFonts w:ascii="Times New Roman" w:hAnsi="Times New Roman" w:cs="Times New Roman"/>
          <w:i/>
          <w:iCs/>
        </w:rPr>
        <w:t>Продавец</w:t>
      </w:r>
      <w:r w:rsidRPr="00D0154B">
        <w:rPr>
          <w:rFonts w:ascii="Times New Roman" w:hAnsi="Times New Roman" w:cs="Times New Roman"/>
          <w:iCs/>
        </w:rPr>
        <w:t xml:space="preserve">», в лице Директора Операционного офиса в </w:t>
      </w:r>
      <w:proofErr w:type="spellStart"/>
      <w:r w:rsidRPr="00D0154B">
        <w:rPr>
          <w:rFonts w:ascii="Times New Roman" w:hAnsi="Times New Roman" w:cs="Times New Roman"/>
          <w:iCs/>
        </w:rPr>
        <w:t>г.Петропавловск</w:t>
      </w:r>
      <w:proofErr w:type="spellEnd"/>
      <w:r w:rsidRPr="00D0154B">
        <w:rPr>
          <w:rFonts w:ascii="Times New Roman" w:hAnsi="Times New Roman" w:cs="Times New Roman"/>
          <w:iCs/>
        </w:rPr>
        <w:t>-Камчатский, Гамаюнова Андрея Николаевича, действую</w:t>
      </w:r>
      <w:r w:rsidR="00F65F54" w:rsidRPr="00D0154B">
        <w:rPr>
          <w:rFonts w:ascii="Times New Roman" w:hAnsi="Times New Roman" w:cs="Times New Roman"/>
          <w:iCs/>
        </w:rPr>
        <w:t>щего на основании Доверенности 25АА №3017932</w:t>
      </w:r>
      <w:r w:rsidRPr="00D0154B">
        <w:rPr>
          <w:rFonts w:ascii="Times New Roman" w:hAnsi="Times New Roman" w:cs="Times New Roman"/>
          <w:iCs/>
        </w:rPr>
        <w:t xml:space="preserve"> от </w:t>
      </w:r>
      <w:r w:rsidR="00F65F54" w:rsidRPr="00D0154B">
        <w:rPr>
          <w:rFonts w:ascii="Times New Roman" w:hAnsi="Times New Roman" w:cs="Times New Roman"/>
          <w:iCs/>
        </w:rPr>
        <w:t>21.12.2020</w:t>
      </w:r>
      <w:r w:rsidRPr="00D0154B">
        <w:rPr>
          <w:rFonts w:ascii="Times New Roman" w:hAnsi="Times New Roman" w:cs="Times New Roman"/>
          <w:iCs/>
        </w:rPr>
        <w:t xml:space="preserve">, именуемое в дальнейшем «Продавец» с одной стороны, и </w:t>
      </w:r>
    </w:p>
    <w:p w14:paraId="765F7966" w14:textId="77777777" w:rsidR="00DC5D10" w:rsidRPr="00D0154B" w:rsidRDefault="00DC5D10" w:rsidP="00DC5D1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D0154B">
        <w:rPr>
          <w:rFonts w:ascii="Times New Roman" w:hAnsi="Times New Roman" w:cs="Times New Roman"/>
          <w:b/>
          <w:iCs/>
        </w:rPr>
        <w:t>Общество с ограниченной ответственностью «»</w:t>
      </w:r>
      <w:r w:rsidRPr="00D0154B">
        <w:rPr>
          <w:rFonts w:ascii="Times New Roman" w:hAnsi="Times New Roman" w:cs="Times New Roman"/>
          <w:iCs/>
        </w:rPr>
        <w:t xml:space="preserve"> (ИНН), в лице Генерального директора, действующей на основании Устава, именуемое в дальнейшем «</w:t>
      </w:r>
      <w:r w:rsidRPr="00D0154B">
        <w:rPr>
          <w:rFonts w:ascii="Times New Roman" w:hAnsi="Times New Roman" w:cs="Times New Roman"/>
          <w:i/>
          <w:iCs/>
        </w:rPr>
        <w:t>Покупатель»</w:t>
      </w:r>
      <w:r w:rsidRPr="00D0154B">
        <w:rPr>
          <w:rFonts w:ascii="Times New Roman" w:hAnsi="Times New Roman" w:cs="Times New Roman"/>
        </w:rPr>
        <w:t xml:space="preserve"> </w:t>
      </w:r>
    </w:p>
    <w:p w14:paraId="47C12EF9" w14:textId="77777777" w:rsidR="00DC5D10" w:rsidRPr="00D0154B" w:rsidRDefault="00DC5D10" w:rsidP="00DC5D1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D0154B">
        <w:rPr>
          <w:rFonts w:ascii="Times New Roman" w:hAnsi="Times New Roman" w:cs="Times New Roman"/>
        </w:rPr>
        <w:t>составили настоящий Акт о нижеследующем:</w:t>
      </w:r>
    </w:p>
    <w:p w14:paraId="5933D61B" w14:textId="636AEE3D" w:rsidR="00DC5D10" w:rsidRPr="00D0154B" w:rsidRDefault="00DC5D10" w:rsidP="00DC5D1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0154B">
        <w:rPr>
          <w:rFonts w:ascii="Times New Roman" w:hAnsi="Times New Roman" w:cs="Times New Roman"/>
        </w:rPr>
        <w:t xml:space="preserve">1. Во исполнение п. 3.1., 4.1.1., и 4.2.1. Договора купли-продажи недвижимого имущества от «____» </w:t>
      </w:r>
      <w:r w:rsidR="00F90BC4" w:rsidRPr="00D0154B">
        <w:rPr>
          <w:rFonts w:ascii="Times New Roman" w:hAnsi="Times New Roman" w:cs="Times New Roman"/>
        </w:rPr>
        <w:t>___________</w:t>
      </w:r>
      <w:r w:rsidRPr="00D0154B">
        <w:rPr>
          <w:rFonts w:ascii="Times New Roman" w:hAnsi="Times New Roman" w:cs="Times New Roman"/>
        </w:rPr>
        <w:t xml:space="preserve"> 202</w:t>
      </w:r>
      <w:r w:rsidR="00F90BC4" w:rsidRPr="00D0154B">
        <w:rPr>
          <w:rFonts w:ascii="Times New Roman" w:hAnsi="Times New Roman" w:cs="Times New Roman"/>
        </w:rPr>
        <w:t>___г</w:t>
      </w:r>
      <w:r w:rsidRPr="00D0154B">
        <w:rPr>
          <w:rFonts w:ascii="Times New Roman" w:hAnsi="Times New Roman" w:cs="Times New Roman"/>
        </w:rPr>
        <w:t>.</w:t>
      </w:r>
      <w:r w:rsidRPr="00D0154B">
        <w:rPr>
          <w:rFonts w:ascii="Times New Roman" w:hAnsi="Times New Roman" w:cs="Times New Roman"/>
          <w:iCs/>
        </w:rPr>
        <w:t xml:space="preserve"> и согласно ст. 556 ГК РФ, </w:t>
      </w:r>
      <w:r w:rsidRPr="00D0154B">
        <w:rPr>
          <w:rFonts w:ascii="Times New Roman" w:hAnsi="Times New Roman" w:cs="Times New Roman"/>
        </w:rPr>
        <w:t>Продавец передал, а Покупатель принял:</w:t>
      </w:r>
    </w:p>
    <w:p w14:paraId="34A9A6DF" w14:textId="77777777" w:rsidR="003A11D3" w:rsidRPr="00D0154B" w:rsidRDefault="003A11D3" w:rsidP="003A11D3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</w:rPr>
      </w:pPr>
      <w:r w:rsidRPr="00D0154B">
        <w:rPr>
          <w:rFonts w:ascii="Times New Roman" w:hAnsi="Times New Roman" w:cs="Times New Roman"/>
          <w:iCs/>
        </w:rPr>
        <w:t>- нежилые помещения №1-21 в здании икорный цех, лаборатория, назначение: нежилое, общая площадь 916,10 кв. м, этаж 1, адрес объекта: Камчатский край, Елизовский район, пос. Нагорный, 19 км Елизовского шоссе. Кадастровый номер: 41:05:0101073:364.</w:t>
      </w:r>
    </w:p>
    <w:p w14:paraId="6B73836A" w14:textId="77777777" w:rsidR="003A11D3" w:rsidRPr="00D0154B" w:rsidRDefault="003A11D3" w:rsidP="003A11D3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</w:rPr>
      </w:pPr>
      <w:r w:rsidRPr="00D0154B">
        <w:rPr>
          <w:rFonts w:ascii="Times New Roman" w:hAnsi="Times New Roman" w:cs="Times New Roman"/>
          <w:iCs/>
        </w:rPr>
        <w:t xml:space="preserve">- нежилые помещения №22-53 в здании икорный цех, лаборатория, назначение: нежилое, общая площадь 293 кв. м, этаж 1, адрес объекта: Камчатский край, Елизовский район, п. Нагорный, 19км Елизовского шоссе. Кадастровый номер: 41:05:0101073:395. </w:t>
      </w:r>
    </w:p>
    <w:p w14:paraId="49856182" w14:textId="77777777" w:rsidR="003A11D3" w:rsidRPr="00D0154B" w:rsidRDefault="003A11D3" w:rsidP="003A11D3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</w:rPr>
      </w:pPr>
      <w:r w:rsidRPr="00D0154B">
        <w:rPr>
          <w:rFonts w:ascii="Times New Roman" w:hAnsi="Times New Roman" w:cs="Times New Roman"/>
          <w:iCs/>
        </w:rPr>
        <w:t xml:space="preserve">- здание рыбный цех, назначение: нежилое, 1 - этажный, общая площадь 4238,90 кв. м, инв. № 12761, лит. Б, адрес объекта: Камчатская область, Елизовский район, </w:t>
      </w:r>
      <w:proofErr w:type="spellStart"/>
      <w:r w:rsidRPr="00D0154B">
        <w:rPr>
          <w:rFonts w:ascii="Times New Roman" w:hAnsi="Times New Roman" w:cs="Times New Roman"/>
          <w:iCs/>
        </w:rPr>
        <w:t>п.Нагорный</w:t>
      </w:r>
      <w:proofErr w:type="spellEnd"/>
      <w:r w:rsidRPr="00D0154B">
        <w:rPr>
          <w:rFonts w:ascii="Times New Roman" w:hAnsi="Times New Roman" w:cs="Times New Roman"/>
          <w:iCs/>
        </w:rPr>
        <w:t xml:space="preserve">, 19 км Елизовского шоссе. Кадастровый номер: 41:05:0101073:376. </w:t>
      </w:r>
    </w:p>
    <w:p w14:paraId="1CFA9690" w14:textId="77777777" w:rsidR="00DC5D10" w:rsidRPr="00D0154B" w:rsidRDefault="003A11D3" w:rsidP="003A11D3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</w:rPr>
      </w:pPr>
      <w:r w:rsidRPr="00D0154B">
        <w:rPr>
          <w:rFonts w:ascii="Times New Roman" w:hAnsi="Times New Roman" w:cs="Times New Roman"/>
          <w:iCs/>
        </w:rPr>
        <w:t>- земельный участок, категория земель: земли населённых пунктов, разрешенное использование: для производственной деятельности, общая площадь 20633 кв. м, адрес объекта: Камчатский край, Елизовский район, п. Нагорный, р-н 19 км автодороги Петропавловск-Елизово. Кадастровый номер: 41:05:0101073:32</w:t>
      </w:r>
      <w:r w:rsidR="00DC5D10" w:rsidRPr="00D0154B">
        <w:rPr>
          <w:rFonts w:ascii="Times New Roman" w:hAnsi="Times New Roman" w:cs="Times New Roman"/>
          <w:iCs/>
        </w:rPr>
        <w:t>.</w:t>
      </w:r>
    </w:p>
    <w:p w14:paraId="546EE016" w14:textId="77777777" w:rsidR="00DC5D10" w:rsidRPr="00D0154B" w:rsidRDefault="00DC5D10" w:rsidP="00DC5D10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</w:rPr>
      </w:pPr>
    </w:p>
    <w:p w14:paraId="3C979AA9" w14:textId="77777777" w:rsidR="00DC5D10" w:rsidRPr="00D0154B" w:rsidRDefault="00DC5D10" w:rsidP="00DC5D10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</w:rPr>
      </w:pPr>
      <w:r w:rsidRPr="00D0154B">
        <w:rPr>
          <w:rFonts w:ascii="Times New Roman" w:hAnsi="Times New Roman" w:cs="Times New Roman"/>
          <w:iCs/>
        </w:rPr>
        <w:t xml:space="preserve">Претензий к фактическому состоянию передаваемых объектов у Покупателя нет. </w:t>
      </w:r>
    </w:p>
    <w:p w14:paraId="1F152A1A" w14:textId="77777777" w:rsidR="00DC5D10" w:rsidRPr="00D0154B" w:rsidRDefault="00DC5D10" w:rsidP="00DC5D10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</w:rPr>
      </w:pPr>
      <w:r w:rsidRPr="00D0154B">
        <w:rPr>
          <w:rFonts w:ascii="Times New Roman" w:hAnsi="Times New Roman" w:cs="Times New Roman"/>
          <w:iCs/>
        </w:rPr>
        <w:t>Передаваемые объекты Покупателем проверены и полностью удовлетворяют его требованиям.</w:t>
      </w:r>
    </w:p>
    <w:p w14:paraId="09FCDFB8" w14:textId="77777777" w:rsidR="00DC5D10" w:rsidRPr="00D0154B" w:rsidRDefault="00DC5D10" w:rsidP="00DC5D10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C5D10" w:rsidRPr="00D0154B" w14:paraId="1F30AB81" w14:textId="77777777" w:rsidTr="00D91733">
        <w:tc>
          <w:tcPr>
            <w:tcW w:w="4785" w:type="dxa"/>
          </w:tcPr>
          <w:p w14:paraId="451F5921" w14:textId="77777777" w:rsidR="00DC5D10" w:rsidRPr="00D0154B" w:rsidRDefault="00DC5D10" w:rsidP="00DC5D10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u w:val="single"/>
              </w:rPr>
            </w:pPr>
            <w:r w:rsidRPr="00D0154B">
              <w:rPr>
                <w:rFonts w:ascii="Times New Roman" w:hAnsi="Times New Roman" w:cs="Times New Roman"/>
                <w:iCs/>
              </w:rPr>
              <w:t xml:space="preserve">              </w:t>
            </w:r>
            <w:r w:rsidRPr="00D0154B">
              <w:rPr>
                <w:rFonts w:ascii="Times New Roman" w:hAnsi="Times New Roman" w:cs="Times New Roman"/>
                <w:iCs/>
                <w:u w:val="single"/>
              </w:rPr>
              <w:t xml:space="preserve">Продавец: </w:t>
            </w:r>
          </w:p>
          <w:p w14:paraId="5EAB252C" w14:textId="77777777" w:rsidR="00DC5D10" w:rsidRPr="00D0154B" w:rsidRDefault="00DC5D10" w:rsidP="00DC5D10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154B">
              <w:rPr>
                <w:rFonts w:ascii="Times New Roman" w:hAnsi="Times New Roman" w:cs="Times New Roman"/>
                <w:iCs/>
              </w:rPr>
              <w:t>ПАО СКБ Приморья «</w:t>
            </w:r>
            <w:proofErr w:type="spellStart"/>
            <w:proofErr w:type="gramStart"/>
            <w:r w:rsidRPr="00D0154B">
              <w:rPr>
                <w:rFonts w:ascii="Times New Roman" w:hAnsi="Times New Roman" w:cs="Times New Roman"/>
                <w:iCs/>
              </w:rPr>
              <w:t>Примсоцбанк</w:t>
            </w:r>
            <w:proofErr w:type="spellEnd"/>
            <w:r w:rsidRPr="00D0154B">
              <w:rPr>
                <w:rFonts w:ascii="Times New Roman" w:hAnsi="Times New Roman" w:cs="Times New Roman"/>
                <w:iCs/>
              </w:rPr>
              <w:t xml:space="preserve">»   </w:t>
            </w:r>
            <w:proofErr w:type="gramEnd"/>
            <w:r w:rsidRPr="00D0154B">
              <w:rPr>
                <w:rFonts w:ascii="Times New Roman" w:hAnsi="Times New Roman" w:cs="Times New Roman"/>
                <w:iCs/>
              </w:rPr>
              <w:t xml:space="preserve">                                                        </w:t>
            </w:r>
          </w:p>
        </w:tc>
        <w:tc>
          <w:tcPr>
            <w:tcW w:w="4786" w:type="dxa"/>
          </w:tcPr>
          <w:p w14:paraId="66BDEF2F" w14:textId="77777777" w:rsidR="00DC5D10" w:rsidRPr="00D0154B" w:rsidRDefault="00DC5D10" w:rsidP="00DC5D10">
            <w:pPr>
              <w:tabs>
                <w:tab w:val="left" w:pos="-2127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iCs/>
                <w:u w:val="single"/>
              </w:rPr>
            </w:pPr>
            <w:r w:rsidRPr="00D0154B">
              <w:rPr>
                <w:rFonts w:ascii="Times New Roman" w:hAnsi="Times New Roman" w:cs="Times New Roman"/>
                <w:iCs/>
              </w:rPr>
              <w:t xml:space="preserve">                        </w:t>
            </w:r>
            <w:r w:rsidRPr="00D0154B">
              <w:rPr>
                <w:rFonts w:ascii="Times New Roman" w:hAnsi="Times New Roman" w:cs="Times New Roman"/>
                <w:iCs/>
                <w:u w:val="single"/>
              </w:rPr>
              <w:t>Покупатель:</w:t>
            </w:r>
          </w:p>
          <w:p w14:paraId="1F8DD4FD" w14:textId="77777777" w:rsidR="00DC5D10" w:rsidRPr="00D0154B" w:rsidRDefault="00DC5D10" w:rsidP="00427D49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0154B">
              <w:rPr>
                <w:rFonts w:ascii="Times New Roman" w:hAnsi="Times New Roman" w:cs="Times New Roman"/>
                <w:iCs/>
              </w:rPr>
              <w:t>ООО «»</w:t>
            </w:r>
          </w:p>
        </w:tc>
      </w:tr>
      <w:tr w:rsidR="00DC5D10" w:rsidRPr="00DC5D10" w14:paraId="3C2BA206" w14:textId="77777777" w:rsidTr="00D91733">
        <w:tc>
          <w:tcPr>
            <w:tcW w:w="4785" w:type="dxa"/>
          </w:tcPr>
          <w:p w14:paraId="2930332E" w14:textId="77777777" w:rsidR="00DC5D10" w:rsidRPr="00D0154B" w:rsidRDefault="00DC5D10" w:rsidP="00DC5D10">
            <w:pPr>
              <w:tabs>
                <w:tab w:val="left" w:pos="708"/>
                <w:tab w:val="center" w:pos="4536"/>
                <w:tab w:val="right" w:pos="9072"/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0154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690106 г. Владивосток, </w:t>
            </w:r>
          </w:p>
          <w:p w14:paraId="392831D8" w14:textId="77777777" w:rsidR="00DC5D10" w:rsidRPr="00D0154B" w:rsidRDefault="00DC5D10" w:rsidP="00DC5D10">
            <w:pPr>
              <w:tabs>
                <w:tab w:val="left" w:pos="708"/>
                <w:tab w:val="center" w:pos="4536"/>
                <w:tab w:val="right" w:pos="9072"/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0154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Партизанский проспект, 44                                   </w:t>
            </w:r>
          </w:p>
          <w:p w14:paraId="560D05E8" w14:textId="77777777" w:rsidR="00DC5D10" w:rsidRPr="00D0154B" w:rsidRDefault="00DC5D10" w:rsidP="00DC5D10">
            <w:pPr>
              <w:tabs>
                <w:tab w:val="left" w:pos="708"/>
                <w:tab w:val="center" w:pos="4536"/>
                <w:tab w:val="right" w:pos="9072"/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0154B">
              <w:rPr>
                <w:rFonts w:ascii="Times New Roman" w:eastAsia="Times New Roman" w:hAnsi="Times New Roman" w:cs="Times New Roman"/>
                <w:iCs/>
                <w:lang w:eastAsia="ru-RU"/>
              </w:rPr>
              <w:t>ИНН 2539013067    БИК 040507803</w:t>
            </w:r>
          </w:p>
          <w:p w14:paraId="4CA87856" w14:textId="77777777" w:rsidR="00DC5D10" w:rsidRPr="00D0154B" w:rsidRDefault="00DC5D10" w:rsidP="00DC5D10">
            <w:pPr>
              <w:tabs>
                <w:tab w:val="left" w:pos="708"/>
                <w:tab w:val="center" w:pos="4536"/>
                <w:tab w:val="right" w:pos="9072"/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0154B">
              <w:rPr>
                <w:rFonts w:ascii="Times New Roman" w:eastAsia="Times New Roman" w:hAnsi="Times New Roman" w:cs="Times New Roman"/>
                <w:iCs/>
                <w:lang w:eastAsia="ru-RU"/>
              </w:rPr>
              <w:t>к/с 30101810200000000803</w:t>
            </w:r>
          </w:p>
          <w:p w14:paraId="761D5A06" w14:textId="77777777" w:rsidR="00DC5D10" w:rsidRPr="00D0154B" w:rsidRDefault="00DC5D10" w:rsidP="00DC5D10">
            <w:pPr>
              <w:tabs>
                <w:tab w:val="left" w:pos="708"/>
                <w:tab w:val="center" w:pos="4536"/>
                <w:tab w:val="right" w:pos="9072"/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F138FC3" w14:textId="77777777" w:rsidR="00DC5D10" w:rsidRPr="00D0154B" w:rsidRDefault="00DC5D10" w:rsidP="00DC5D10">
            <w:pPr>
              <w:tabs>
                <w:tab w:val="left" w:pos="708"/>
                <w:tab w:val="center" w:pos="4536"/>
                <w:tab w:val="right" w:pos="9072"/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C7F2826" w14:textId="77777777" w:rsidR="00DC5D10" w:rsidRPr="00D0154B" w:rsidRDefault="00DC5D10" w:rsidP="00DC5D10">
            <w:pPr>
              <w:tabs>
                <w:tab w:val="left" w:pos="708"/>
                <w:tab w:val="center" w:pos="4536"/>
                <w:tab w:val="right" w:pos="9072"/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533FA66" w14:textId="77777777" w:rsidR="00DC5D10" w:rsidRPr="00D0154B" w:rsidRDefault="00DC5D10" w:rsidP="00DC5D10">
            <w:pPr>
              <w:tabs>
                <w:tab w:val="left" w:pos="708"/>
                <w:tab w:val="center" w:pos="4536"/>
                <w:tab w:val="right" w:pos="9072"/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619BE32" w14:textId="77777777" w:rsidR="00DC5D10" w:rsidRPr="00D0154B" w:rsidRDefault="00DC5D10" w:rsidP="00DC5D10">
            <w:pPr>
              <w:tabs>
                <w:tab w:val="left" w:pos="708"/>
                <w:tab w:val="center" w:pos="4536"/>
                <w:tab w:val="right" w:pos="9072"/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4A26546" w14:textId="77777777" w:rsidR="00DC5D10" w:rsidRPr="00D0154B" w:rsidRDefault="00DC5D10" w:rsidP="00DC5D10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154B">
              <w:rPr>
                <w:rFonts w:ascii="Times New Roman" w:eastAsia="Times New Roman" w:hAnsi="Times New Roman" w:cs="Times New Roman"/>
                <w:iCs/>
                <w:lang w:eastAsia="ru-RU"/>
              </w:rPr>
              <w:t>_________________________/А.Н. Гамаюнов/</w:t>
            </w:r>
            <w:r w:rsidRPr="00D0154B">
              <w:rPr>
                <w:rFonts w:ascii="Times New Roman" w:hAnsi="Times New Roman" w:cs="Times New Roman"/>
                <w:iCs/>
              </w:rPr>
              <w:t xml:space="preserve">                  </w:t>
            </w:r>
          </w:p>
          <w:p w14:paraId="3513F17E" w14:textId="77777777" w:rsidR="00DC5D10" w:rsidRPr="00D0154B" w:rsidRDefault="00DC5D10" w:rsidP="00DC5D10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154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4786" w:type="dxa"/>
          </w:tcPr>
          <w:p w14:paraId="5924380D" w14:textId="77777777" w:rsidR="00DC5D10" w:rsidRPr="00D0154B" w:rsidRDefault="00DC5D10" w:rsidP="00DC5D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154B">
              <w:rPr>
                <w:rFonts w:ascii="Times New Roman" w:hAnsi="Times New Roman" w:cs="Times New Roman"/>
                <w:iCs/>
              </w:rPr>
              <w:t xml:space="preserve">ИНН </w:t>
            </w:r>
          </w:p>
          <w:p w14:paraId="034A4D48" w14:textId="77777777" w:rsidR="00427D49" w:rsidRPr="00D0154B" w:rsidRDefault="00427D49" w:rsidP="00DC5D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48385EB" w14:textId="77777777" w:rsidR="00DC5D10" w:rsidRPr="00D0154B" w:rsidRDefault="00DC5D10" w:rsidP="00DC5D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4B55C24" w14:textId="77777777" w:rsidR="00DC5D10" w:rsidRPr="00D0154B" w:rsidRDefault="00DC5D10" w:rsidP="00DC5D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154B">
              <w:rPr>
                <w:rFonts w:ascii="Times New Roman" w:hAnsi="Times New Roman" w:cs="Times New Roman"/>
                <w:iCs/>
              </w:rPr>
              <w:t>______________________ /</w:t>
            </w:r>
            <w:r w:rsidR="00427D49" w:rsidRPr="00D0154B">
              <w:rPr>
                <w:rFonts w:ascii="Times New Roman" w:hAnsi="Times New Roman" w:cs="Times New Roman"/>
                <w:iCs/>
              </w:rPr>
              <w:t xml:space="preserve"> </w:t>
            </w:r>
            <w:r w:rsidRPr="00D0154B">
              <w:rPr>
                <w:rFonts w:ascii="Times New Roman" w:hAnsi="Times New Roman" w:cs="Times New Roman"/>
                <w:iCs/>
              </w:rPr>
              <w:t>/</w:t>
            </w:r>
          </w:p>
          <w:p w14:paraId="4C9CC4C4" w14:textId="77777777" w:rsidR="00DC5D10" w:rsidRPr="00D0154B" w:rsidRDefault="00DC5D10" w:rsidP="00DC5D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35357E6D" w14:textId="77777777" w:rsidR="00DC5D10" w:rsidRPr="00D0154B" w:rsidRDefault="00DC5D10" w:rsidP="00DC5D10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iCs/>
              </w:rPr>
            </w:pPr>
          </w:p>
          <w:p w14:paraId="603FF2AA" w14:textId="77777777" w:rsidR="00DC5D10" w:rsidRPr="00D0154B" w:rsidRDefault="00DC5D10" w:rsidP="00DC5D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04D4026" w14:textId="77777777" w:rsidR="00DC5D10" w:rsidRPr="00D0154B" w:rsidRDefault="00DC5D10" w:rsidP="00DC5D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EA2A3DA" w14:textId="77777777" w:rsidR="00DC5D10" w:rsidRPr="00D0154B" w:rsidRDefault="00DC5D10" w:rsidP="00DC5D10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iCs/>
              </w:rPr>
            </w:pPr>
          </w:p>
          <w:p w14:paraId="4074EF49" w14:textId="77777777" w:rsidR="00DC5D10" w:rsidRPr="00D0154B" w:rsidRDefault="00DC5D10" w:rsidP="00DC5D10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iCs/>
              </w:rPr>
            </w:pPr>
          </w:p>
          <w:p w14:paraId="610C9E8E" w14:textId="77777777" w:rsidR="00DC5D10" w:rsidRPr="00D0154B" w:rsidRDefault="00DC5D10" w:rsidP="00DC5D10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70F3A45B" w14:textId="77777777" w:rsidR="002811A8" w:rsidRPr="00F16976" w:rsidRDefault="002811A8" w:rsidP="004D24BE">
      <w:pPr>
        <w:rPr>
          <w:sz w:val="24"/>
          <w:szCs w:val="24"/>
        </w:rPr>
      </w:pPr>
    </w:p>
    <w:sectPr w:rsidR="002811A8" w:rsidRPr="00F16976" w:rsidSect="00B00905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5845" w14:textId="77777777" w:rsidR="005E4CA9" w:rsidRDefault="005E4CA9" w:rsidP="00CF3CA8">
      <w:pPr>
        <w:spacing w:after="0" w:line="240" w:lineRule="auto"/>
      </w:pPr>
      <w:r>
        <w:separator/>
      </w:r>
    </w:p>
  </w:endnote>
  <w:endnote w:type="continuationSeparator" w:id="0">
    <w:p w14:paraId="6B1F9113" w14:textId="77777777" w:rsidR="005E4CA9" w:rsidRDefault="005E4CA9" w:rsidP="00CF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elvetica/Cyrillic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1794F" w14:textId="77777777" w:rsidR="005E4CA9" w:rsidRDefault="005E4CA9" w:rsidP="00CF3CA8">
      <w:pPr>
        <w:spacing w:after="0" w:line="240" w:lineRule="auto"/>
      </w:pPr>
      <w:r>
        <w:separator/>
      </w:r>
    </w:p>
  </w:footnote>
  <w:footnote w:type="continuationSeparator" w:id="0">
    <w:p w14:paraId="641EA497" w14:textId="77777777" w:rsidR="005E4CA9" w:rsidRDefault="005E4CA9" w:rsidP="00CF3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B06FC"/>
    <w:multiLevelType w:val="multilevel"/>
    <w:tmpl w:val="3614EB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B880B63"/>
    <w:multiLevelType w:val="hybridMultilevel"/>
    <w:tmpl w:val="20A0DF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6E"/>
    <w:rsid w:val="00002E66"/>
    <w:rsid w:val="00004F0D"/>
    <w:rsid w:val="00011D70"/>
    <w:rsid w:val="000139E2"/>
    <w:rsid w:val="00022CD8"/>
    <w:rsid w:val="00033DCE"/>
    <w:rsid w:val="00036BC7"/>
    <w:rsid w:val="00043034"/>
    <w:rsid w:val="00050596"/>
    <w:rsid w:val="00077D02"/>
    <w:rsid w:val="00091DE0"/>
    <w:rsid w:val="000A70E2"/>
    <w:rsid w:val="000B3EB7"/>
    <w:rsid w:val="000C083D"/>
    <w:rsid w:val="000C7627"/>
    <w:rsid w:val="000D018E"/>
    <w:rsid w:val="00112535"/>
    <w:rsid w:val="001137C5"/>
    <w:rsid w:val="0011406D"/>
    <w:rsid w:val="0012352B"/>
    <w:rsid w:val="0012421F"/>
    <w:rsid w:val="001254A7"/>
    <w:rsid w:val="00130A50"/>
    <w:rsid w:val="00135BD9"/>
    <w:rsid w:val="00137983"/>
    <w:rsid w:val="0014538A"/>
    <w:rsid w:val="0015687A"/>
    <w:rsid w:val="00171CF7"/>
    <w:rsid w:val="001735B6"/>
    <w:rsid w:val="00184BE0"/>
    <w:rsid w:val="00191D97"/>
    <w:rsid w:val="00192840"/>
    <w:rsid w:val="001A24DC"/>
    <w:rsid w:val="001A6D19"/>
    <w:rsid w:val="001A71F4"/>
    <w:rsid w:val="001B27A4"/>
    <w:rsid w:val="001E3F67"/>
    <w:rsid w:val="001E63A2"/>
    <w:rsid w:val="0020114C"/>
    <w:rsid w:val="002031F9"/>
    <w:rsid w:val="00214151"/>
    <w:rsid w:val="00217D28"/>
    <w:rsid w:val="00222C7F"/>
    <w:rsid w:val="00233CBF"/>
    <w:rsid w:val="00235D76"/>
    <w:rsid w:val="00237B97"/>
    <w:rsid w:val="00245CBF"/>
    <w:rsid w:val="00250BE8"/>
    <w:rsid w:val="00252D7A"/>
    <w:rsid w:val="002674FA"/>
    <w:rsid w:val="0027026D"/>
    <w:rsid w:val="00272A59"/>
    <w:rsid w:val="0027532D"/>
    <w:rsid w:val="00277B3A"/>
    <w:rsid w:val="002811A8"/>
    <w:rsid w:val="002911ED"/>
    <w:rsid w:val="00297D09"/>
    <w:rsid w:val="002A4461"/>
    <w:rsid w:val="002A4C39"/>
    <w:rsid w:val="002B49AF"/>
    <w:rsid w:val="00312C6C"/>
    <w:rsid w:val="00315D7B"/>
    <w:rsid w:val="003247D7"/>
    <w:rsid w:val="00325A79"/>
    <w:rsid w:val="003325AA"/>
    <w:rsid w:val="003355A3"/>
    <w:rsid w:val="0033695E"/>
    <w:rsid w:val="00340576"/>
    <w:rsid w:val="003549EC"/>
    <w:rsid w:val="003655CA"/>
    <w:rsid w:val="0038572D"/>
    <w:rsid w:val="00386068"/>
    <w:rsid w:val="003871E3"/>
    <w:rsid w:val="003A11D3"/>
    <w:rsid w:val="003B0F58"/>
    <w:rsid w:val="003B2926"/>
    <w:rsid w:val="003B2D83"/>
    <w:rsid w:val="003C18F7"/>
    <w:rsid w:val="003C7225"/>
    <w:rsid w:val="003E1DCE"/>
    <w:rsid w:val="003E4C90"/>
    <w:rsid w:val="003E68F4"/>
    <w:rsid w:val="00406F94"/>
    <w:rsid w:val="004118AB"/>
    <w:rsid w:val="0041248F"/>
    <w:rsid w:val="004208DC"/>
    <w:rsid w:val="00427D49"/>
    <w:rsid w:val="00437896"/>
    <w:rsid w:val="00442A7C"/>
    <w:rsid w:val="00446751"/>
    <w:rsid w:val="0045018B"/>
    <w:rsid w:val="00450BD5"/>
    <w:rsid w:val="004532A8"/>
    <w:rsid w:val="00481363"/>
    <w:rsid w:val="004B36A4"/>
    <w:rsid w:val="004B4A7D"/>
    <w:rsid w:val="004B6115"/>
    <w:rsid w:val="004D24BE"/>
    <w:rsid w:val="004D7A2C"/>
    <w:rsid w:val="004E0462"/>
    <w:rsid w:val="004E108D"/>
    <w:rsid w:val="004E7ECD"/>
    <w:rsid w:val="00501645"/>
    <w:rsid w:val="00503B05"/>
    <w:rsid w:val="00504B41"/>
    <w:rsid w:val="005058F1"/>
    <w:rsid w:val="00521066"/>
    <w:rsid w:val="00525C25"/>
    <w:rsid w:val="00526058"/>
    <w:rsid w:val="005261ED"/>
    <w:rsid w:val="00535CF1"/>
    <w:rsid w:val="00546DFD"/>
    <w:rsid w:val="0055047F"/>
    <w:rsid w:val="00551A43"/>
    <w:rsid w:val="00551CA7"/>
    <w:rsid w:val="00553731"/>
    <w:rsid w:val="00561FF6"/>
    <w:rsid w:val="00574A6E"/>
    <w:rsid w:val="00577A23"/>
    <w:rsid w:val="00583627"/>
    <w:rsid w:val="00590BFF"/>
    <w:rsid w:val="00591593"/>
    <w:rsid w:val="005A172A"/>
    <w:rsid w:val="005D0DA4"/>
    <w:rsid w:val="005D1561"/>
    <w:rsid w:val="005E1E88"/>
    <w:rsid w:val="005E4CA9"/>
    <w:rsid w:val="005F5C3C"/>
    <w:rsid w:val="00602EAC"/>
    <w:rsid w:val="00603253"/>
    <w:rsid w:val="00605564"/>
    <w:rsid w:val="006103EF"/>
    <w:rsid w:val="006157E8"/>
    <w:rsid w:val="00620B74"/>
    <w:rsid w:val="006229AF"/>
    <w:rsid w:val="0063160B"/>
    <w:rsid w:val="00633A1E"/>
    <w:rsid w:val="00634D1D"/>
    <w:rsid w:val="00635914"/>
    <w:rsid w:val="00640154"/>
    <w:rsid w:val="00641FC5"/>
    <w:rsid w:val="00642516"/>
    <w:rsid w:val="0065212D"/>
    <w:rsid w:val="00655925"/>
    <w:rsid w:val="006571DA"/>
    <w:rsid w:val="00665040"/>
    <w:rsid w:val="00670381"/>
    <w:rsid w:val="00681554"/>
    <w:rsid w:val="0069207C"/>
    <w:rsid w:val="00693060"/>
    <w:rsid w:val="006A13FE"/>
    <w:rsid w:val="006A60E1"/>
    <w:rsid w:val="006B35D5"/>
    <w:rsid w:val="006B4DF8"/>
    <w:rsid w:val="006C01A0"/>
    <w:rsid w:val="006D3F44"/>
    <w:rsid w:val="006E4D88"/>
    <w:rsid w:val="007009D4"/>
    <w:rsid w:val="007072DF"/>
    <w:rsid w:val="00710E45"/>
    <w:rsid w:val="00712440"/>
    <w:rsid w:val="00720DA2"/>
    <w:rsid w:val="00722C2A"/>
    <w:rsid w:val="00740672"/>
    <w:rsid w:val="00745FD8"/>
    <w:rsid w:val="007503F4"/>
    <w:rsid w:val="00781DA1"/>
    <w:rsid w:val="00796317"/>
    <w:rsid w:val="007B6251"/>
    <w:rsid w:val="007C0949"/>
    <w:rsid w:val="007C2461"/>
    <w:rsid w:val="007C44E2"/>
    <w:rsid w:val="007C6A2F"/>
    <w:rsid w:val="007C6B8B"/>
    <w:rsid w:val="007D1777"/>
    <w:rsid w:val="007D5EF0"/>
    <w:rsid w:val="00801A29"/>
    <w:rsid w:val="00822EF6"/>
    <w:rsid w:val="00836807"/>
    <w:rsid w:val="00856357"/>
    <w:rsid w:val="00862DBC"/>
    <w:rsid w:val="00864C0B"/>
    <w:rsid w:val="00866BDD"/>
    <w:rsid w:val="008817B2"/>
    <w:rsid w:val="00885AE8"/>
    <w:rsid w:val="00887905"/>
    <w:rsid w:val="008A680B"/>
    <w:rsid w:val="008A7186"/>
    <w:rsid w:val="008B02BD"/>
    <w:rsid w:val="008B3F0B"/>
    <w:rsid w:val="008C3769"/>
    <w:rsid w:val="008D3D27"/>
    <w:rsid w:val="0091370B"/>
    <w:rsid w:val="00913A52"/>
    <w:rsid w:val="00921A8F"/>
    <w:rsid w:val="00925FE2"/>
    <w:rsid w:val="0095093C"/>
    <w:rsid w:val="00963321"/>
    <w:rsid w:val="00967150"/>
    <w:rsid w:val="00980C4F"/>
    <w:rsid w:val="00986F34"/>
    <w:rsid w:val="00994949"/>
    <w:rsid w:val="009A2878"/>
    <w:rsid w:val="009B32DD"/>
    <w:rsid w:val="009E2C8F"/>
    <w:rsid w:val="009F03AF"/>
    <w:rsid w:val="00A03996"/>
    <w:rsid w:val="00A16F06"/>
    <w:rsid w:val="00A21DA3"/>
    <w:rsid w:val="00A40778"/>
    <w:rsid w:val="00A42E31"/>
    <w:rsid w:val="00A45532"/>
    <w:rsid w:val="00A57F98"/>
    <w:rsid w:val="00A75C5B"/>
    <w:rsid w:val="00A80F36"/>
    <w:rsid w:val="00A90AF3"/>
    <w:rsid w:val="00A92CCE"/>
    <w:rsid w:val="00A9362A"/>
    <w:rsid w:val="00AA1DFB"/>
    <w:rsid w:val="00AA3530"/>
    <w:rsid w:val="00AA71A1"/>
    <w:rsid w:val="00AC58A0"/>
    <w:rsid w:val="00B00905"/>
    <w:rsid w:val="00B0619F"/>
    <w:rsid w:val="00B1187B"/>
    <w:rsid w:val="00B1367D"/>
    <w:rsid w:val="00B159F1"/>
    <w:rsid w:val="00B1722B"/>
    <w:rsid w:val="00B20BA0"/>
    <w:rsid w:val="00B23585"/>
    <w:rsid w:val="00B30132"/>
    <w:rsid w:val="00B35BB3"/>
    <w:rsid w:val="00B43FE1"/>
    <w:rsid w:val="00B62697"/>
    <w:rsid w:val="00B75E08"/>
    <w:rsid w:val="00B808EF"/>
    <w:rsid w:val="00BA2332"/>
    <w:rsid w:val="00BC2987"/>
    <w:rsid w:val="00BD277C"/>
    <w:rsid w:val="00BE2155"/>
    <w:rsid w:val="00C04F10"/>
    <w:rsid w:val="00C16D80"/>
    <w:rsid w:val="00C21935"/>
    <w:rsid w:val="00C27FDA"/>
    <w:rsid w:val="00C30A70"/>
    <w:rsid w:val="00C45709"/>
    <w:rsid w:val="00C60082"/>
    <w:rsid w:val="00C61538"/>
    <w:rsid w:val="00C67E1B"/>
    <w:rsid w:val="00C843CF"/>
    <w:rsid w:val="00CA6B6A"/>
    <w:rsid w:val="00CB5090"/>
    <w:rsid w:val="00CC26B5"/>
    <w:rsid w:val="00CE7823"/>
    <w:rsid w:val="00CF0D15"/>
    <w:rsid w:val="00CF3CA8"/>
    <w:rsid w:val="00D0154B"/>
    <w:rsid w:val="00D04A37"/>
    <w:rsid w:val="00D079EB"/>
    <w:rsid w:val="00D31A8D"/>
    <w:rsid w:val="00D70D16"/>
    <w:rsid w:val="00D75995"/>
    <w:rsid w:val="00D84A34"/>
    <w:rsid w:val="00D936EF"/>
    <w:rsid w:val="00D93B34"/>
    <w:rsid w:val="00DA1007"/>
    <w:rsid w:val="00DA155C"/>
    <w:rsid w:val="00DA6D12"/>
    <w:rsid w:val="00DB3542"/>
    <w:rsid w:val="00DC4A3C"/>
    <w:rsid w:val="00DC5D10"/>
    <w:rsid w:val="00DD3860"/>
    <w:rsid w:val="00DD4B76"/>
    <w:rsid w:val="00DE1166"/>
    <w:rsid w:val="00DF1592"/>
    <w:rsid w:val="00DF224C"/>
    <w:rsid w:val="00DF7463"/>
    <w:rsid w:val="00E0472B"/>
    <w:rsid w:val="00E05A6F"/>
    <w:rsid w:val="00E06BEC"/>
    <w:rsid w:val="00E079A0"/>
    <w:rsid w:val="00E079EB"/>
    <w:rsid w:val="00E11849"/>
    <w:rsid w:val="00E160D4"/>
    <w:rsid w:val="00E20B2E"/>
    <w:rsid w:val="00E22717"/>
    <w:rsid w:val="00E25DD6"/>
    <w:rsid w:val="00E34475"/>
    <w:rsid w:val="00E40765"/>
    <w:rsid w:val="00E45516"/>
    <w:rsid w:val="00E503FC"/>
    <w:rsid w:val="00E659BD"/>
    <w:rsid w:val="00E71BAD"/>
    <w:rsid w:val="00E752DA"/>
    <w:rsid w:val="00E777EA"/>
    <w:rsid w:val="00E91C7B"/>
    <w:rsid w:val="00E93C70"/>
    <w:rsid w:val="00E945EA"/>
    <w:rsid w:val="00EA6ED2"/>
    <w:rsid w:val="00EB13CA"/>
    <w:rsid w:val="00ED348E"/>
    <w:rsid w:val="00EE6B7C"/>
    <w:rsid w:val="00F00928"/>
    <w:rsid w:val="00F02762"/>
    <w:rsid w:val="00F07424"/>
    <w:rsid w:val="00F10B12"/>
    <w:rsid w:val="00F16976"/>
    <w:rsid w:val="00F65F54"/>
    <w:rsid w:val="00F76169"/>
    <w:rsid w:val="00F90BC4"/>
    <w:rsid w:val="00F94310"/>
    <w:rsid w:val="00FD1DA0"/>
    <w:rsid w:val="00FD297B"/>
    <w:rsid w:val="00FD3EDF"/>
    <w:rsid w:val="00FD4D95"/>
    <w:rsid w:val="00FD72CD"/>
    <w:rsid w:val="00FF1B4D"/>
    <w:rsid w:val="00FF45DA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1B43"/>
  <w15:docId w15:val="{075C03AA-B29A-4E55-A1F7-F5780E69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4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4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574A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74A6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Emphasis"/>
    <w:qFormat/>
    <w:rsid w:val="00574A6E"/>
    <w:rPr>
      <w:i/>
      <w:iCs/>
    </w:rPr>
  </w:style>
  <w:style w:type="paragraph" w:styleId="a6">
    <w:name w:val="Body Text"/>
    <w:basedOn w:val="a"/>
    <w:link w:val="a7"/>
    <w:rsid w:val="00574A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74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072DF"/>
    <w:pPr>
      <w:tabs>
        <w:tab w:val="center" w:pos="4536"/>
        <w:tab w:val="right" w:pos="9072"/>
      </w:tabs>
      <w:spacing w:after="0" w:line="240" w:lineRule="auto"/>
    </w:pPr>
    <w:rPr>
      <w:rFonts w:ascii="NTHelvetica/Cyrillic" w:eastAsia="Times New Roman" w:hAnsi="NTHelvetica/Cyrillic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072DF"/>
    <w:rPr>
      <w:rFonts w:ascii="NTHelvetica/Cyrillic" w:eastAsia="Times New Roman" w:hAnsi="NTHelvetica/Cyrillic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5047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815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15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15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15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155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8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1554"/>
    <w:rPr>
      <w:rFonts w:ascii="Segoe UI" w:hAnsi="Segoe UI" w:cs="Segoe U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F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F3CA8"/>
  </w:style>
  <w:style w:type="character" w:customStyle="1" w:styleId="itemtext1">
    <w:name w:val="itemtext1"/>
    <w:basedOn w:val="a0"/>
    <w:rsid w:val="00B1187B"/>
    <w:rPr>
      <w:rFonts w:ascii="Segoe UI" w:hAnsi="Segoe UI" w:cs="Segoe UI" w:hint="default"/>
      <w:color w:val="000000"/>
      <w:sz w:val="20"/>
      <w:szCs w:val="20"/>
    </w:rPr>
  </w:style>
  <w:style w:type="table" w:styleId="af4">
    <w:name w:val="Table Grid"/>
    <w:basedOn w:val="a1"/>
    <w:uiPriority w:val="39"/>
    <w:rsid w:val="0028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PSKB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 Евгений Владимирович</dc:creator>
  <cp:lastModifiedBy>Пуриков Дмитрий Вячеславович</cp:lastModifiedBy>
  <cp:revision>2</cp:revision>
  <cp:lastPrinted>2018-06-01T02:24:00Z</cp:lastPrinted>
  <dcterms:created xsi:type="dcterms:W3CDTF">2021-04-07T03:14:00Z</dcterms:created>
  <dcterms:modified xsi:type="dcterms:W3CDTF">2021-04-07T03:14:00Z</dcterms:modified>
</cp:coreProperties>
</file>