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5E0DE7AD" w:rsidR="0003404B" w:rsidRPr="00DD01CB" w:rsidRDefault="003E4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3E4DB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E4DB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E4DB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июля 2014 г. </w:t>
      </w:r>
      <w:proofErr w:type="gramStart"/>
      <w:r w:rsidRPr="003E4DBC">
        <w:rPr>
          <w:rFonts w:ascii="Times New Roman" w:hAnsi="Times New Roman" w:cs="Times New Roman"/>
          <w:color w:val="000000"/>
          <w:sz w:val="24"/>
          <w:szCs w:val="24"/>
        </w:rPr>
        <w:t>по делу №А40-78661/2014 конкурсным управляющим (ликвидатором) Обществом с ограниченной ответственностью КОММЕРЧЕСКИМ БАНКОМ «ОГНИ МОСКВЫ» (ООО КБ «ОГНИ МОСКВЫ»</w:t>
      </w:r>
      <w:bookmarkStart w:id="0" w:name="_GoBack"/>
      <w:bookmarkEnd w:id="0"/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105066, г. Москва, ул. Новая </w:t>
      </w:r>
      <w:proofErr w:type="spellStart"/>
      <w:r w:rsidRPr="003E4DBC">
        <w:rPr>
          <w:rFonts w:ascii="Times New Roman" w:hAnsi="Times New Roman" w:cs="Times New Roman"/>
          <w:color w:val="000000"/>
          <w:sz w:val="24"/>
          <w:szCs w:val="24"/>
        </w:rPr>
        <w:t>Басманная</w:t>
      </w:r>
      <w:proofErr w:type="spellEnd"/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, д. 27, ИНН 7701028536, ОГРН 1037739768220)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8FFBE50" w14:textId="77777777" w:rsidR="00FF371D" w:rsidRPr="00FF371D" w:rsidRDefault="00FF371D" w:rsidP="00FF37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71D">
        <w:rPr>
          <w:rFonts w:ascii="Times New Roman" w:hAnsi="Times New Roman" w:cs="Times New Roman"/>
          <w:color w:val="000000"/>
          <w:sz w:val="24"/>
          <w:szCs w:val="24"/>
        </w:rPr>
        <w:t xml:space="preserve">Лот 1 - Квартира - 157,4 кв. м, адрес: </w:t>
      </w:r>
      <w:proofErr w:type="gramStart"/>
      <w:r w:rsidRPr="00FF371D">
        <w:rPr>
          <w:rFonts w:ascii="Times New Roman" w:hAnsi="Times New Roman" w:cs="Times New Roman"/>
          <w:color w:val="000000"/>
          <w:sz w:val="24"/>
          <w:szCs w:val="24"/>
        </w:rPr>
        <w:t xml:space="preserve">Калининградская обл., г. Калининград, ул. </w:t>
      </w:r>
      <w:proofErr w:type="spellStart"/>
      <w:r w:rsidRPr="00FF371D">
        <w:rPr>
          <w:rFonts w:ascii="Times New Roman" w:hAnsi="Times New Roman" w:cs="Times New Roman"/>
          <w:color w:val="000000"/>
          <w:sz w:val="24"/>
          <w:szCs w:val="24"/>
        </w:rPr>
        <w:t>Ф.Энгельса</w:t>
      </w:r>
      <w:proofErr w:type="spellEnd"/>
      <w:r w:rsidRPr="00FF371D">
        <w:rPr>
          <w:rFonts w:ascii="Times New Roman" w:hAnsi="Times New Roman" w:cs="Times New Roman"/>
          <w:color w:val="000000"/>
          <w:sz w:val="24"/>
          <w:szCs w:val="24"/>
        </w:rPr>
        <w:t>, д. 53, кв. 10, 4-комнатная, 4 этаж, мансарда, кадастровый номер 39:15:111001:95, ограничения и обременения: зарегистрирован и проживает один человек - 5 920 732,80 руб.;</w:t>
      </w:r>
      <w:proofErr w:type="gramEnd"/>
    </w:p>
    <w:p w14:paraId="2634C860" w14:textId="77777777" w:rsidR="00FF371D" w:rsidRPr="00FF371D" w:rsidRDefault="00FF371D" w:rsidP="00FF37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71D">
        <w:rPr>
          <w:rFonts w:ascii="Times New Roman" w:hAnsi="Times New Roman" w:cs="Times New Roman"/>
          <w:color w:val="000000"/>
          <w:sz w:val="24"/>
          <w:szCs w:val="24"/>
        </w:rPr>
        <w:t xml:space="preserve">Лот 2 - Земельный участок - 500 кв. м, адрес: </w:t>
      </w:r>
      <w:proofErr w:type="gramStart"/>
      <w:r w:rsidRPr="00FF371D">
        <w:rPr>
          <w:rFonts w:ascii="Times New Roman" w:hAnsi="Times New Roman" w:cs="Times New Roman"/>
          <w:color w:val="000000"/>
          <w:sz w:val="24"/>
          <w:szCs w:val="24"/>
        </w:rPr>
        <w:t>Омская обл., Омский р-н, СНТ «Ветеран-5», ал. 4, уч. 105, кадастровый номер 55:20:191201:2498, земли сельскохозяйственного назначения - для ведения гражданами садоводства и огородничества - 40 640,63 руб.;</w:t>
      </w:r>
      <w:proofErr w:type="gramEnd"/>
    </w:p>
    <w:p w14:paraId="2A7DAD35" w14:textId="77777777" w:rsidR="00FF371D" w:rsidRDefault="00FF371D" w:rsidP="00FF37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71D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юридическому лицу: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F69A62E" w14:textId="326AA6F1" w:rsidR="00987A46" w:rsidRDefault="00FF371D" w:rsidP="00FF37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F371D">
        <w:rPr>
          <w:rFonts w:ascii="Times New Roman" w:hAnsi="Times New Roman" w:cs="Times New Roman"/>
          <w:color w:val="000000"/>
          <w:sz w:val="24"/>
          <w:szCs w:val="24"/>
        </w:rPr>
        <w:t xml:space="preserve">Лот 3 - ООО «Пульсар», ИНН 4716029625, мировое соглашение АС г. Санкт-Петербурга и </w:t>
      </w:r>
      <w:proofErr w:type="gramStart"/>
      <w:r w:rsidRPr="00FF371D">
        <w:rPr>
          <w:rFonts w:ascii="Times New Roman" w:hAnsi="Times New Roman" w:cs="Times New Roman"/>
          <w:color w:val="000000"/>
          <w:sz w:val="24"/>
          <w:szCs w:val="24"/>
        </w:rPr>
        <w:t>Ленинградской</w:t>
      </w:r>
      <w:proofErr w:type="gramEnd"/>
      <w:r w:rsidRPr="00FF371D">
        <w:rPr>
          <w:rFonts w:ascii="Times New Roman" w:hAnsi="Times New Roman" w:cs="Times New Roman"/>
          <w:color w:val="000000"/>
          <w:sz w:val="24"/>
          <w:szCs w:val="24"/>
        </w:rPr>
        <w:t xml:space="preserve"> обл. от 14.09.2018 по делу А56-106239/2018 (134 826 036</w:t>
      </w:r>
      <w:r>
        <w:rPr>
          <w:rFonts w:ascii="Times New Roman" w:hAnsi="Times New Roman" w:cs="Times New Roman"/>
          <w:color w:val="000000"/>
          <w:sz w:val="24"/>
          <w:szCs w:val="24"/>
        </w:rPr>
        <w:t>,23 руб.) - 132 352 978,56 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4991B47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E4D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3E4D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 мая 2021</w:t>
      </w:r>
      <w:r w:rsidR="003E4D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E4D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14</w:t>
      </w:r>
      <w:r w:rsidR="003E4D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3E4D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сентября</w:t>
      </w:r>
      <w:r w:rsidR="003E4D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2021</w:t>
      </w:r>
      <w:r w:rsidR="003E4D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6E2913B" w:rsidR="0003404B" w:rsidRPr="00DD01CB" w:rsidRDefault="003E4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00:00 часов по московскому времени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5 мая 2021 г. Прием заявок на участие в Торгах ППП и задатков прекращается в 14:00 часов по московскому времени за 5 (Пять) календарных дней до даты </w:t>
      </w:r>
      <w:proofErr w:type="gramStart"/>
      <w:r w:rsidRPr="003E4DBC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3E4D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AF83939" w14:textId="3A1B2D7C" w:rsidR="00987A46" w:rsidRPr="00907C48" w:rsidRDefault="00907C4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72C8923E" w14:textId="77777777" w:rsidR="00907C48" w:rsidRPr="00907C48" w:rsidRDefault="00907C48" w:rsidP="00907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color w:val="000000"/>
          <w:sz w:val="24"/>
          <w:szCs w:val="24"/>
        </w:rPr>
        <w:t>с 25 мая 2021 г. по 06 июля 2021 г. - в размере начальной цены продажи лота;</w:t>
      </w:r>
    </w:p>
    <w:p w14:paraId="139F3D34" w14:textId="77777777" w:rsidR="00907C48" w:rsidRPr="00907C48" w:rsidRDefault="00907C48" w:rsidP="00907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color w:val="000000"/>
          <w:sz w:val="24"/>
          <w:szCs w:val="24"/>
        </w:rPr>
        <w:t>с 07 июля 2021 г. по 13 июля 2021 г. - в размере 94,00% от начальной цены продажи лота;</w:t>
      </w:r>
    </w:p>
    <w:p w14:paraId="5EFB9DED" w14:textId="77777777" w:rsidR="00907C48" w:rsidRPr="00907C48" w:rsidRDefault="00907C48" w:rsidP="00907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color w:val="000000"/>
          <w:sz w:val="24"/>
          <w:szCs w:val="24"/>
        </w:rPr>
        <w:t>с 14 июля 2021 г. по 20 июля 2021 г. - в размере 88,00% от начальной цены продажи лота;</w:t>
      </w:r>
    </w:p>
    <w:p w14:paraId="75E6631D" w14:textId="77777777" w:rsidR="00907C48" w:rsidRPr="00907C48" w:rsidRDefault="00907C48" w:rsidP="00907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color w:val="000000"/>
          <w:sz w:val="24"/>
          <w:szCs w:val="24"/>
        </w:rPr>
        <w:t>с 21 июля 2021 г. по 27 июля 2021 г. - в размере 82,00% от начальной цены продажи лота;</w:t>
      </w:r>
    </w:p>
    <w:p w14:paraId="22753D75" w14:textId="77777777" w:rsidR="00907C48" w:rsidRPr="00907C48" w:rsidRDefault="00907C48" w:rsidP="00907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color w:val="000000"/>
          <w:sz w:val="24"/>
          <w:szCs w:val="24"/>
        </w:rPr>
        <w:t>с 28 июля 2021 г. по 03 августа 2021 г. - в размере 76,00% от начальной цены продажи лота;</w:t>
      </w:r>
    </w:p>
    <w:p w14:paraId="06C376F7" w14:textId="77777777" w:rsidR="00907C48" w:rsidRPr="00907C48" w:rsidRDefault="00907C48" w:rsidP="00907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color w:val="000000"/>
          <w:sz w:val="24"/>
          <w:szCs w:val="24"/>
        </w:rPr>
        <w:t>с 04 августа 2021 г. по 10 августа 2021 г. - в размере 70,00% от начальной цены продажи лота;</w:t>
      </w:r>
    </w:p>
    <w:p w14:paraId="13B7A3D2" w14:textId="77777777" w:rsidR="00907C48" w:rsidRPr="00907C48" w:rsidRDefault="00907C48" w:rsidP="00907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color w:val="000000"/>
          <w:sz w:val="24"/>
          <w:szCs w:val="24"/>
        </w:rPr>
        <w:t>с 11 августа 2021 г. по 17 августа 2021 г. - в размере 64,00% от начальной цены продажи лота;</w:t>
      </w:r>
    </w:p>
    <w:p w14:paraId="07146AB6" w14:textId="77777777" w:rsidR="00907C48" w:rsidRPr="00907C48" w:rsidRDefault="00907C48" w:rsidP="00907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color w:val="000000"/>
          <w:sz w:val="24"/>
          <w:szCs w:val="24"/>
        </w:rPr>
        <w:t>с 18 августа 2021 г. по 24 августа 2021 г. - в размере 58,00% от начальной цены продажи лота;</w:t>
      </w:r>
    </w:p>
    <w:p w14:paraId="354E7D2B" w14:textId="77777777" w:rsidR="00907C48" w:rsidRPr="00907C48" w:rsidRDefault="00907C48" w:rsidP="00907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25 августа 2021 г. по 31 августа 2021 г. - в размере 52,00% от начальной цены продажи лота;</w:t>
      </w:r>
    </w:p>
    <w:p w14:paraId="1F24A52D" w14:textId="77777777" w:rsidR="00907C48" w:rsidRPr="00907C48" w:rsidRDefault="00907C48" w:rsidP="00907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color w:val="000000"/>
          <w:sz w:val="24"/>
          <w:szCs w:val="24"/>
        </w:rPr>
        <w:t>с 01 сентября 2021 г. по 07 сентября 2021 г. - в размере 46,00% от начальной цены продажи лота;</w:t>
      </w:r>
    </w:p>
    <w:p w14:paraId="0D93E6B3" w14:textId="637B7DC2" w:rsidR="00907C48" w:rsidRDefault="00907C48" w:rsidP="00907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color w:val="000000"/>
          <w:sz w:val="24"/>
          <w:szCs w:val="24"/>
        </w:rPr>
        <w:t>с 08 сентября 2021 г. по 14 сентября 2021 г. - в размере 40,00%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7FCDDA2C" w14:textId="7FDA7FDE" w:rsidR="00987A46" w:rsidRPr="00907C48" w:rsidRDefault="00907C4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b/>
          <w:color w:val="000000"/>
          <w:sz w:val="24"/>
          <w:szCs w:val="24"/>
        </w:rPr>
        <w:t>Для лота 2:</w:t>
      </w:r>
    </w:p>
    <w:p w14:paraId="35E7E294" w14:textId="77777777" w:rsidR="00907C48" w:rsidRPr="00907C48" w:rsidRDefault="00907C48" w:rsidP="00907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color w:val="000000"/>
          <w:sz w:val="24"/>
          <w:szCs w:val="24"/>
        </w:rPr>
        <w:t>с 25 мая 2021 г. по 06 июля 2021 г. - в размере начальной цены продажи лота;</w:t>
      </w:r>
    </w:p>
    <w:p w14:paraId="1BEC165E" w14:textId="77777777" w:rsidR="00907C48" w:rsidRPr="00907C48" w:rsidRDefault="00907C48" w:rsidP="00907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color w:val="000000"/>
          <w:sz w:val="24"/>
          <w:szCs w:val="24"/>
        </w:rPr>
        <w:t>с 07 июля 2021 г. по 13 июля 2021 г. - в размере 91,10% от начальной цены продажи лота;</w:t>
      </w:r>
    </w:p>
    <w:p w14:paraId="4B22DC61" w14:textId="77777777" w:rsidR="00907C48" w:rsidRPr="00907C48" w:rsidRDefault="00907C48" w:rsidP="00907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color w:val="000000"/>
          <w:sz w:val="24"/>
          <w:szCs w:val="24"/>
        </w:rPr>
        <w:t>с 14 июля 2021 г. по 20 июля 2021 г. - в размере 82,20% от начальной цены продажи лота;</w:t>
      </w:r>
    </w:p>
    <w:p w14:paraId="136D52FA" w14:textId="77777777" w:rsidR="00907C48" w:rsidRPr="00907C48" w:rsidRDefault="00907C48" w:rsidP="00907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color w:val="000000"/>
          <w:sz w:val="24"/>
          <w:szCs w:val="24"/>
        </w:rPr>
        <w:t>с 21 июля 2021 г. по 27 июля 2021 г. - в размере 73,30% от начальной цены продажи лота;</w:t>
      </w:r>
    </w:p>
    <w:p w14:paraId="6414FD36" w14:textId="77777777" w:rsidR="00907C48" w:rsidRPr="00907C48" w:rsidRDefault="00907C48" w:rsidP="00907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color w:val="000000"/>
          <w:sz w:val="24"/>
          <w:szCs w:val="24"/>
        </w:rPr>
        <w:t>с 28 июля 2021 г. по 03 августа 2021 г. - в размере 64,40% от начальной цены продажи лота;</w:t>
      </w:r>
    </w:p>
    <w:p w14:paraId="1442E9E5" w14:textId="77777777" w:rsidR="00907C48" w:rsidRPr="00907C48" w:rsidRDefault="00907C48" w:rsidP="00907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color w:val="000000"/>
          <w:sz w:val="24"/>
          <w:szCs w:val="24"/>
        </w:rPr>
        <w:t>с 04 августа 2021 г. по 10 августа 2021 г. - в размере 55,50% от начальной цены продажи лота;</w:t>
      </w:r>
    </w:p>
    <w:p w14:paraId="6613B188" w14:textId="77777777" w:rsidR="00907C48" w:rsidRPr="00907C48" w:rsidRDefault="00907C48" w:rsidP="00907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color w:val="000000"/>
          <w:sz w:val="24"/>
          <w:szCs w:val="24"/>
        </w:rPr>
        <w:t>с 11 августа 2021 г. по 17 августа 2021 г. - в размере 46,60% от начальной цены продажи лота;</w:t>
      </w:r>
    </w:p>
    <w:p w14:paraId="1C8EA937" w14:textId="77777777" w:rsidR="00907C48" w:rsidRPr="00907C48" w:rsidRDefault="00907C48" w:rsidP="00907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color w:val="000000"/>
          <w:sz w:val="24"/>
          <w:szCs w:val="24"/>
        </w:rPr>
        <w:t>с 18 августа 2021 г. по 24 августа 2021 г. - в размере 37,70% от начальной цены продажи лота;</w:t>
      </w:r>
    </w:p>
    <w:p w14:paraId="27FE71A8" w14:textId="77777777" w:rsidR="00907C48" w:rsidRPr="00907C48" w:rsidRDefault="00907C48" w:rsidP="00907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color w:val="000000"/>
          <w:sz w:val="24"/>
          <w:szCs w:val="24"/>
        </w:rPr>
        <w:t>с 25 августа 2021 г. по 31 августа 2021 г. - в размере 28,80% от начальной цены продажи лота;</w:t>
      </w:r>
    </w:p>
    <w:p w14:paraId="675B093A" w14:textId="77777777" w:rsidR="00907C48" w:rsidRPr="00907C48" w:rsidRDefault="00907C48" w:rsidP="00907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color w:val="000000"/>
          <w:sz w:val="24"/>
          <w:szCs w:val="24"/>
        </w:rPr>
        <w:t>с 01 сентября 2021 г. по 07 сентября 2021 г. - в размере 19,90% от начальной цены продажи лота;</w:t>
      </w:r>
    </w:p>
    <w:p w14:paraId="7E061BC5" w14:textId="4CD6CA5C" w:rsidR="00907C48" w:rsidRDefault="00907C48" w:rsidP="00907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color w:val="000000"/>
          <w:sz w:val="24"/>
          <w:szCs w:val="24"/>
        </w:rPr>
        <w:t>с 08 сентября 2021 г. по 14 сентября 2021 г. - в размере 11,00%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F2E7A02" w14:textId="4A933CE4" w:rsidR="00907C48" w:rsidRPr="00907C48" w:rsidRDefault="00907C4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b/>
          <w:color w:val="000000"/>
          <w:sz w:val="24"/>
          <w:szCs w:val="24"/>
        </w:rPr>
        <w:t>Для лота 3:</w:t>
      </w:r>
    </w:p>
    <w:p w14:paraId="2651FBD7" w14:textId="77777777" w:rsidR="00907C48" w:rsidRPr="00907C48" w:rsidRDefault="00907C48" w:rsidP="00907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color w:val="000000"/>
          <w:sz w:val="24"/>
          <w:szCs w:val="24"/>
        </w:rPr>
        <w:t>с 25 мая 2021 г. по 06 июля 2021 г. - в размере начальной цены продажи лота;</w:t>
      </w:r>
    </w:p>
    <w:p w14:paraId="32372320" w14:textId="77777777" w:rsidR="00907C48" w:rsidRPr="00907C48" w:rsidRDefault="00907C48" w:rsidP="00907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color w:val="000000"/>
          <w:sz w:val="24"/>
          <w:szCs w:val="24"/>
        </w:rPr>
        <w:t>с 07 июля 2021 г. по 13 июля 2021 г. - в размере 92,30% от начальной цены продажи лота;</w:t>
      </w:r>
    </w:p>
    <w:p w14:paraId="084B4910" w14:textId="77777777" w:rsidR="00907C48" w:rsidRPr="00907C48" w:rsidRDefault="00907C48" w:rsidP="00907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color w:val="000000"/>
          <w:sz w:val="24"/>
          <w:szCs w:val="24"/>
        </w:rPr>
        <w:t>с 14 июля 2021 г. по 20 июля 2021 г. - в размере 84,60% от начальной цены продажи лота;</w:t>
      </w:r>
    </w:p>
    <w:p w14:paraId="4B3E9466" w14:textId="77777777" w:rsidR="00907C48" w:rsidRPr="00907C48" w:rsidRDefault="00907C48" w:rsidP="00907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color w:val="000000"/>
          <w:sz w:val="24"/>
          <w:szCs w:val="24"/>
        </w:rPr>
        <w:t>с 21 июля 2021 г. по 27 июля 2021 г. - в размере 76,90% от начальной цены продажи лота;</w:t>
      </w:r>
    </w:p>
    <w:p w14:paraId="3ACFDFA0" w14:textId="77777777" w:rsidR="00907C48" w:rsidRPr="00907C48" w:rsidRDefault="00907C48" w:rsidP="00907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color w:val="000000"/>
          <w:sz w:val="24"/>
          <w:szCs w:val="24"/>
        </w:rPr>
        <w:t>с 28 июля 2021 г. по 03 августа 2021 г. - в размере 69,20% от начальной цены продажи лота;</w:t>
      </w:r>
    </w:p>
    <w:p w14:paraId="53C2DD68" w14:textId="77777777" w:rsidR="00907C48" w:rsidRPr="00907C48" w:rsidRDefault="00907C48" w:rsidP="00907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color w:val="000000"/>
          <w:sz w:val="24"/>
          <w:szCs w:val="24"/>
        </w:rPr>
        <w:t>с 04 августа 2021 г. по 10 августа 2021 г. - в размере 61,50% от начальной цены продажи лота;</w:t>
      </w:r>
    </w:p>
    <w:p w14:paraId="75B4C847" w14:textId="77777777" w:rsidR="00907C48" w:rsidRPr="00907C48" w:rsidRDefault="00907C48" w:rsidP="00907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color w:val="000000"/>
          <w:sz w:val="24"/>
          <w:szCs w:val="24"/>
        </w:rPr>
        <w:t>с 11 августа 2021 г. по 17 августа 2021 г. - в размере 53,80% от начальной цены продажи лота;</w:t>
      </w:r>
    </w:p>
    <w:p w14:paraId="33744268" w14:textId="77777777" w:rsidR="00907C48" w:rsidRPr="00907C48" w:rsidRDefault="00907C48" w:rsidP="00907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color w:val="000000"/>
          <w:sz w:val="24"/>
          <w:szCs w:val="24"/>
        </w:rPr>
        <w:t>с 18 августа 2021 г. по 24 августа 2021 г. - в размере 46,10% от начальной цены продажи лота;</w:t>
      </w:r>
    </w:p>
    <w:p w14:paraId="0E2457F1" w14:textId="77777777" w:rsidR="00907C48" w:rsidRPr="00907C48" w:rsidRDefault="00907C48" w:rsidP="00907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color w:val="000000"/>
          <w:sz w:val="24"/>
          <w:szCs w:val="24"/>
        </w:rPr>
        <w:t>с 25 августа 2021 г. по 31 августа 2021 г. - в размере 38,40% от начальной цены продажи лота;</w:t>
      </w:r>
    </w:p>
    <w:p w14:paraId="234E68F5" w14:textId="77777777" w:rsidR="00907C48" w:rsidRPr="00907C48" w:rsidRDefault="00907C48" w:rsidP="00907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color w:val="000000"/>
          <w:sz w:val="24"/>
          <w:szCs w:val="24"/>
        </w:rPr>
        <w:t>с 01 сентября 2021 г. по 07 сентября 2021 г. - в размере 30,70% от начальной цены продажи лота;</w:t>
      </w:r>
    </w:p>
    <w:p w14:paraId="4B643DFD" w14:textId="1D6ED349" w:rsidR="00907C48" w:rsidRDefault="00907C48" w:rsidP="00907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C48">
        <w:rPr>
          <w:rFonts w:ascii="Times New Roman" w:hAnsi="Times New Roman" w:cs="Times New Roman"/>
          <w:color w:val="000000"/>
          <w:sz w:val="24"/>
          <w:szCs w:val="24"/>
        </w:rPr>
        <w:t>с 08 сентября 2021 г. по 14 сентября 2021 г. - в размере 23,00%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6CEA7E5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2AD603C" w14:textId="0BEABE72" w:rsidR="003E4DBC" w:rsidRDefault="003E4DBC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Pr="003E4DBC">
        <w:rPr>
          <w:rFonts w:ascii="Times New Roman" w:hAnsi="Times New Roman" w:cs="Times New Roman"/>
          <w:color w:val="000000"/>
          <w:sz w:val="24"/>
          <w:szCs w:val="24"/>
        </w:rPr>
        <w:t>по адресу: тел. 8(49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E4DBC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725</w:t>
      </w:r>
      <w:r w:rsidRPr="003E4DB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3E4DB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>67-84, 62-46, 66-79, 63-71</w:t>
      </w:r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101F37" w:rsidRPr="0077631E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дни),</w:t>
      </w:r>
      <w:r w:rsidR="00101F37" w:rsidRPr="00101F37">
        <w:t xml:space="preserve"> </w:t>
      </w:r>
      <w:r w:rsidR="00101F37" w:rsidRPr="00101F37">
        <w:rPr>
          <w:rStyle w:val="a4"/>
          <w:rFonts w:ascii="Times New Roman" w:hAnsi="Times New Roman"/>
          <w:sz w:val="24"/>
          <w:szCs w:val="24"/>
        </w:rPr>
        <w:t>informspb@auction-house.ru</w:t>
      </w:r>
      <w:r w:rsidR="00101F37" w:rsidRPr="007763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F37" w:rsidRPr="00101F3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01F37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101F37" w:rsidRPr="00101F37">
        <w:rPr>
          <w:rFonts w:ascii="Times New Roman" w:hAnsi="Times New Roman" w:cs="Times New Roman"/>
          <w:color w:val="000000"/>
          <w:sz w:val="24"/>
          <w:szCs w:val="24"/>
        </w:rPr>
        <w:t>от 1)</w:t>
      </w:r>
      <w:r w:rsidR="00101F3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101F37" w:rsidRPr="00AA0A56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101F37">
        <w:rPr>
          <w:rStyle w:val="a4"/>
          <w:rFonts w:ascii="Times New Roman" w:hAnsi="Times New Roman"/>
          <w:sz w:val="24"/>
          <w:szCs w:val="24"/>
          <w:u w:val="none"/>
        </w:rPr>
        <w:t xml:space="preserve"> </w:t>
      </w:r>
      <w:r w:rsidR="00101F37" w:rsidRPr="00101F3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01F37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101F37" w:rsidRPr="00101F37">
        <w:rPr>
          <w:rFonts w:ascii="Times New Roman" w:hAnsi="Times New Roman" w:cs="Times New Roman"/>
          <w:color w:val="000000"/>
          <w:sz w:val="24"/>
          <w:szCs w:val="24"/>
        </w:rPr>
        <w:t>от 3)</w:t>
      </w:r>
      <w:r w:rsidR="00101F37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="00101F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F37" w:rsidRPr="00101F37">
        <w:rPr>
          <w:rStyle w:val="a4"/>
          <w:rFonts w:ascii="Times New Roman" w:hAnsi="Times New Roman"/>
          <w:sz w:val="24"/>
          <w:szCs w:val="24"/>
        </w:rPr>
        <w:t>novosibirsk@auction-house.ru</w:t>
      </w:r>
      <w:r w:rsidR="00555FA5">
        <w:rPr>
          <w:rFonts w:ascii="Times New Roman" w:hAnsi="Times New Roman" w:cs="Times New Roman"/>
          <w:color w:val="000000"/>
          <w:sz w:val="24"/>
          <w:szCs w:val="24"/>
        </w:rPr>
        <w:t xml:space="preserve"> Чупров Иван тел. 8(961)</w:t>
      </w:r>
      <w:r w:rsidR="00101F37" w:rsidRPr="00101F37">
        <w:rPr>
          <w:rFonts w:ascii="Times New Roman" w:hAnsi="Times New Roman" w:cs="Times New Roman"/>
          <w:color w:val="000000"/>
          <w:sz w:val="24"/>
          <w:szCs w:val="24"/>
        </w:rPr>
        <w:t>998 27 12, 8(3852)539004</w:t>
      </w:r>
      <w:r w:rsidR="00101F37">
        <w:rPr>
          <w:rFonts w:ascii="Times New Roman" w:hAnsi="Times New Roman" w:cs="Times New Roman"/>
          <w:color w:val="000000"/>
          <w:sz w:val="24"/>
          <w:szCs w:val="24"/>
        </w:rPr>
        <w:t xml:space="preserve"> (Лот 2)</w:t>
      </w:r>
      <w:r w:rsidR="00101F37" w:rsidRPr="007763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1051A32F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101F37"/>
    <w:rsid w:val="00203862"/>
    <w:rsid w:val="002C3A2C"/>
    <w:rsid w:val="00360DC6"/>
    <w:rsid w:val="003E4DBC"/>
    <w:rsid w:val="003E6C81"/>
    <w:rsid w:val="00495D59"/>
    <w:rsid w:val="004B74A7"/>
    <w:rsid w:val="00555595"/>
    <w:rsid w:val="00555FA5"/>
    <w:rsid w:val="005742CC"/>
    <w:rsid w:val="005F1F68"/>
    <w:rsid w:val="00621553"/>
    <w:rsid w:val="00635525"/>
    <w:rsid w:val="00762232"/>
    <w:rsid w:val="007A10EE"/>
    <w:rsid w:val="007E3D68"/>
    <w:rsid w:val="008C4892"/>
    <w:rsid w:val="008F1609"/>
    <w:rsid w:val="00907C48"/>
    <w:rsid w:val="00953DA4"/>
    <w:rsid w:val="00987A46"/>
    <w:rsid w:val="009E68C2"/>
    <w:rsid w:val="009F0C4D"/>
    <w:rsid w:val="00B1141A"/>
    <w:rsid w:val="00B97A00"/>
    <w:rsid w:val="00C15400"/>
    <w:rsid w:val="00C66976"/>
    <w:rsid w:val="00D115EC"/>
    <w:rsid w:val="00D16130"/>
    <w:rsid w:val="00DD01CB"/>
    <w:rsid w:val="00E2452B"/>
    <w:rsid w:val="00E52646"/>
    <w:rsid w:val="00E645EC"/>
    <w:rsid w:val="00EE3F19"/>
    <w:rsid w:val="00F463FC"/>
    <w:rsid w:val="00F92A8F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1976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23</cp:revision>
  <cp:lastPrinted>2021-05-14T06:45:00Z</cp:lastPrinted>
  <dcterms:created xsi:type="dcterms:W3CDTF">2019-07-23T07:53:00Z</dcterms:created>
  <dcterms:modified xsi:type="dcterms:W3CDTF">2021-05-14T06:47:00Z</dcterms:modified>
</cp:coreProperties>
</file>