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04DE645" w:rsidR="0003404B" w:rsidRPr="008A6468" w:rsidRDefault="00D80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02 октября 2014 г. по делу № А61-2912/14 </w:t>
      </w:r>
      <w:proofErr w:type="gram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«Арт-Банк» (общество с ограниченной ответственностью) (КБ «Арт-Банк» (ООО), адрес регистрации: 362008, Республика Северная Осетия-Алания, г. Владикавказ, пр.</w:t>
      </w:r>
      <w:proofErr w:type="gram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>, д. 93, ИНН 1504031480, ОГРН 1021500002677))</w:t>
      </w:r>
      <w:r w:rsidR="00555595"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8A646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A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A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8A646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8A64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0BAB979F" w:rsidR="00987A46" w:rsidRPr="008A6468" w:rsidRDefault="009134EE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- 10 002 кв. м, адрес: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. Северная Осетия-Алания, р-н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Алагирский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. Верхний </w:t>
      </w:r>
      <w:proofErr w:type="spell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Фиагдон</w:t>
      </w:r>
      <w:proofErr w:type="spellEnd"/>
      <w:r w:rsidRPr="008A6468">
        <w:rPr>
          <w:rFonts w:ascii="Times New Roman" w:hAnsi="Times New Roman" w:cs="Times New Roman"/>
          <w:color w:val="000000"/>
          <w:sz w:val="24"/>
          <w:szCs w:val="24"/>
        </w:rPr>
        <w:t>, в 600 м на юго-восток от здания МКТЦ "Барс", кадастровый номер 15:07:0140107:7, земли населенных пунктов - под строительство производственной базы для хранения кровельного сланца – 891 000,00 руб.</w:t>
      </w:r>
    </w:p>
    <w:p w14:paraId="14351655" w14:textId="21272D12" w:rsidR="00555595" w:rsidRPr="008A646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6468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7E3026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8A6468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8A646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8A646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8A646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A646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3A16807" w:rsidR="0003404B" w:rsidRPr="008A646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A646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03A46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мая</w:t>
      </w:r>
      <w:r w:rsidR="005742CC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03A46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сентября</w:t>
      </w:r>
      <w:r w:rsidR="0003404B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8A64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8A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A646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536BED" w:rsidR="0003404B" w:rsidRPr="008A64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0591D" w:rsidRPr="008A6468">
        <w:rPr>
          <w:rFonts w:ascii="Times New Roman" w:hAnsi="Times New Roman" w:cs="Times New Roman"/>
          <w:color w:val="000000"/>
          <w:sz w:val="24"/>
          <w:szCs w:val="24"/>
        </w:rPr>
        <w:t>26 мая</w:t>
      </w:r>
      <w:r w:rsidR="00987A46"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8A64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8A64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8A64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646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8A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8A6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7E302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A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21AD439" w:rsidR="008F1609" w:rsidRPr="008A646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646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30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30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22D51D75" w:rsidR="0003404B" w:rsidRPr="008A646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6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E30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46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70049B0" w14:textId="1ADE9798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>с 26 мая 2021 г. по 07 июля 2021 г. - в размере начальной цены продажи лот</w:t>
      </w:r>
      <w:r w:rsidR="006F24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17C5AC" w14:textId="34C446E3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08 июля 2021 г. по 14 июля 2021 г. - в размере 92,50%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71E11" w14:textId="034472D9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2021 г. по 21 июля 2021 г. - в размере 85,00%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195010" w14:textId="6CFB77EC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2021 г. по 28 июля 2021 г. - в размере 77,50%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14023" w14:textId="737F5E80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29 июля 2021 г. по 04 августа 2021 г. - в размере 70,00%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6861C" w14:textId="1E3A777F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05 августа 2021 г. по 11 августа 2021 г. - в размере 62,50%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73C2B4" w14:textId="6CF361B8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2021 г. по 18 августа 2021 г. - в размере 55,00%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147C3" w14:textId="21424C51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2021 г. по 25 августа 2021 г. - в размере 47,50%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2ACB8C" w14:textId="2F7EA2ED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26 августа 2021 г. по 01 сентября 2021 г. - в размере 40,00%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F8D2D" w14:textId="7B64071C" w:rsidR="00857904" w:rsidRPr="00857904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02 сентября 2021 г. по 08 сентября 2021 г. - в размере 32,50%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579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115A8D45" w:rsidR="00987A46" w:rsidRPr="00D8064B" w:rsidRDefault="00857904" w:rsidP="00857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7904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2021 г. по 15 сентября 2021 г. - в размере 25,00% от начальной цены продажи </w:t>
      </w:r>
      <w:r w:rsidR="006F24E8" w:rsidRPr="006F24E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6F2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DDA2C" w14:textId="77777777" w:rsidR="00987A46" w:rsidRPr="00D8064B" w:rsidRDefault="00987A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6FF98F4" w14:textId="6FB7F8BA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60F3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3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60F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60F3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60F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60F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60F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60F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6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60F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F3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60F3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60F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1B6F5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60F3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60F3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1B6F56">
        <w:rPr>
          <w:rFonts w:ascii="Times New Roman" w:hAnsi="Times New Roman" w:cs="Times New Roman"/>
          <w:color w:val="000000"/>
          <w:sz w:val="24"/>
          <w:szCs w:val="24"/>
        </w:rPr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B6F5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A5E1613" w:rsidR="008F1609" w:rsidRPr="001B6F56" w:rsidRDefault="007E3D68" w:rsidP="00686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B6F56" w:rsidRPr="001B6F56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РСО-Алания, г. Владикавказ, ул. Шмулевича, д. 8А, 8 (</w:t>
      </w:r>
      <w:r w:rsidR="001B6F56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="001B6F56"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B6F56">
        <w:rPr>
          <w:rFonts w:ascii="Times New Roman" w:hAnsi="Times New Roman" w:cs="Times New Roman"/>
          <w:color w:val="000000"/>
          <w:sz w:val="24"/>
          <w:szCs w:val="24"/>
        </w:rPr>
        <w:t>938-08-40</w:t>
      </w:r>
      <w:r w:rsidR="001B6F56"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="001B6F56" w:rsidRPr="001B6F5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B6F56"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867F3" w:rsidRPr="006867F3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6867F3" w:rsidRPr="006867F3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6867F3" w:rsidRPr="006867F3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</w:t>
      </w:r>
      <w:r w:rsidR="00686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B6F5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5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B6F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6F5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B6F56"/>
    <w:rsid w:val="00203862"/>
    <w:rsid w:val="00260F3E"/>
    <w:rsid w:val="00273116"/>
    <w:rsid w:val="002C3A2C"/>
    <w:rsid w:val="00360DC6"/>
    <w:rsid w:val="003E6C81"/>
    <w:rsid w:val="00495D59"/>
    <w:rsid w:val="004B74A7"/>
    <w:rsid w:val="0050591D"/>
    <w:rsid w:val="00555595"/>
    <w:rsid w:val="005742CC"/>
    <w:rsid w:val="005F1F68"/>
    <w:rsid w:val="00603A46"/>
    <w:rsid w:val="00621553"/>
    <w:rsid w:val="006867F3"/>
    <w:rsid w:val="006F24E8"/>
    <w:rsid w:val="00762232"/>
    <w:rsid w:val="007A10EE"/>
    <w:rsid w:val="007E3026"/>
    <w:rsid w:val="007E3D68"/>
    <w:rsid w:val="00857904"/>
    <w:rsid w:val="008A6468"/>
    <w:rsid w:val="008C4892"/>
    <w:rsid w:val="008F1609"/>
    <w:rsid w:val="009134EE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8064B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1483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2019-07-23T07:53:00Z</dcterms:created>
  <dcterms:modified xsi:type="dcterms:W3CDTF">2021-05-17T08:38:00Z</dcterms:modified>
</cp:coreProperties>
</file>