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63" w:rsidRPr="00EB36DC" w:rsidRDefault="00EB36DC" w:rsidP="00EB36DC">
      <w:pPr>
        <w:jc w:val="both"/>
        <w:rPr>
          <w:rFonts w:ascii="Times New Roman" w:hAnsi="Times New Roman" w:cs="Times New Roman"/>
          <w:sz w:val="24"/>
        </w:rPr>
      </w:pPr>
      <w:r w:rsidRPr="00EB36DC">
        <w:rPr>
          <w:rFonts w:ascii="Times New Roman" w:hAnsi="Times New Roman" w:cs="Times New Roman"/>
          <w:sz w:val="24"/>
        </w:rPr>
        <w:t>Решением Арбитражного суда Удмуртской Республики от 24.02.2011 г. по делу № А71-11180/2009 (резолютивная часть объявлена 17.02.2011 г.) Открытое акционерное общество «Ижевский автомобильный завод» (г. Ижевск, ул. Автозаводская, д. 5; ОГРН 1021801586355; ИНН 1826002275) признано несостоятельным (банкротом), в отношении него открыто конкурсное производство. Определением арбитражного суда Удмуртской Республики по делу № А71-11180/2009 от 28.07.2011 конкурсным управляющим утвержден Котов Михаил Сергеевич (ИНН 504700282785, Страховой номер ИЛС 06-050-005589</w:t>
      </w:r>
      <w:r>
        <w:rPr>
          <w:rFonts w:ascii="Times New Roman" w:hAnsi="Times New Roman" w:cs="Times New Roman"/>
          <w:sz w:val="24"/>
        </w:rPr>
        <w:t xml:space="preserve">, </w:t>
      </w:r>
      <w:r w:rsidRPr="00EB36DC">
        <w:rPr>
          <w:rFonts w:ascii="Times New Roman" w:hAnsi="Times New Roman" w:cs="Times New Roman"/>
          <w:sz w:val="24"/>
        </w:rPr>
        <w:t xml:space="preserve">адрес для направления корреспонденции: 123557, г. Москва, а/я 11), член НП СОАУ «Меркурий» (127051, Москва, Цветной бульвар, д. 30, стр.1, офис 302.). </w:t>
      </w:r>
      <w:proofErr w:type="gramStart"/>
      <w:r w:rsidRPr="00EB36DC">
        <w:rPr>
          <w:rFonts w:ascii="Times New Roman" w:hAnsi="Times New Roman" w:cs="Times New Roman"/>
          <w:sz w:val="24"/>
        </w:rPr>
        <w:t xml:space="preserve">Организатор торгов ООО «Юридическая компания «Юс </w:t>
      </w:r>
      <w:proofErr w:type="spellStart"/>
      <w:r w:rsidRPr="00EB36DC">
        <w:rPr>
          <w:rFonts w:ascii="Times New Roman" w:hAnsi="Times New Roman" w:cs="Times New Roman"/>
          <w:sz w:val="24"/>
        </w:rPr>
        <w:t>Цивиле</w:t>
      </w:r>
      <w:proofErr w:type="spellEnd"/>
      <w:r w:rsidRPr="00EB36DC">
        <w:rPr>
          <w:rFonts w:ascii="Times New Roman" w:hAnsi="Times New Roman" w:cs="Times New Roman"/>
          <w:sz w:val="24"/>
        </w:rPr>
        <w:t xml:space="preserve"> Групп» (тел. 8(926)1</w:t>
      </w:r>
      <w:r>
        <w:rPr>
          <w:rFonts w:ascii="Times New Roman" w:hAnsi="Times New Roman" w:cs="Times New Roman"/>
          <w:sz w:val="24"/>
        </w:rPr>
        <w:t>034954, адрес электронной почты</w:t>
      </w:r>
      <w:r w:rsidRPr="00EB36DC">
        <w:rPr>
          <w:rFonts w:ascii="Times New Roman" w:hAnsi="Times New Roman" w:cs="Times New Roman"/>
          <w:sz w:val="24"/>
        </w:rPr>
        <w:t xml:space="preserve">: jc-group@mail.ru, почтовый адрес: 125476, г. Москва, а/я 22) сообщает о проведении </w:t>
      </w:r>
      <w:r w:rsidR="00A573F5">
        <w:rPr>
          <w:rFonts w:ascii="Times New Roman" w:hAnsi="Times New Roman" w:cs="Times New Roman"/>
          <w:sz w:val="24"/>
        </w:rPr>
        <w:t xml:space="preserve">повторных </w:t>
      </w:r>
      <w:r w:rsidRPr="00EB36DC">
        <w:rPr>
          <w:rFonts w:ascii="Times New Roman" w:hAnsi="Times New Roman" w:cs="Times New Roman"/>
          <w:sz w:val="24"/>
        </w:rPr>
        <w:t>торгов в электронной форме по продаже имущества ОАО «</w:t>
      </w:r>
      <w:proofErr w:type="spellStart"/>
      <w:r w:rsidRPr="00EB36DC">
        <w:rPr>
          <w:rFonts w:ascii="Times New Roman" w:hAnsi="Times New Roman" w:cs="Times New Roman"/>
          <w:sz w:val="24"/>
        </w:rPr>
        <w:t>ИжАвто</w:t>
      </w:r>
      <w:proofErr w:type="spellEnd"/>
      <w:r w:rsidRPr="00EB36DC">
        <w:rPr>
          <w:rFonts w:ascii="Times New Roman" w:hAnsi="Times New Roman" w:cs="Times New Roman"/>
          <w:sz w:val="24"/>
        </w:rPr>
        <w:t>» на электронной площадке ОАО «Российский аукционный дом», электронный адрес: www.lot-online.ru.</w:t>
      </w:r>
      <w:proofErr w:type="gramEnd"/>
      <w:r w:rsidRPr="00EB36DC">
        <w:rPr>
          <w:rFonts w:ascii="Times New Roman" w:hAnsi="Times New Roman" w:cs="Times New Roman"/>
          <w:sz w:val="24"/>
        </w:rPr>
        <w:t xml:space="preserve"> </w:t>
      </w:r>
      <w:proofErr w:type="gramStart"/>
      <w:r w:rsidRPr="00EB36DC">
        <w:rPr>
          <w:rFonts w:ascii="Times New Roman" w:hAnsi="Times New Roman" w:cs="Times New Roman"/>
          <w:sz w:val="24"/>
        </w:rPr>
        <w:t>В состав лота №</w:t>
      </w:r>
      <w:r>
        <w:rPr>
          <w:rFonts w:ascii="Times New Roman" w:hAnsi="Times New Roman" w:cs="Times New Roman"/>
          <w:sz w:val="24"/>
        </w:rPr>
        <w:t>1</w:t>
      </w:r>
      <w:r w:rsidRPr="00EB36DC">
        <w:rPr>
          <w:rFonts w:ascii="Times New Roman" w:hAnsi="Times New Roman" w:cs="Times New Roman"/>
          <w:sz w:val="24"/>
        </w:rPr>
        <w:t xml:space="preserve"> входит следующее имущество: коллектор южный (протяженность 0,930 км, адрес объекта:</w:t>
      </w:r>
      <w:proofErr w:type="gramEnd"/>
      <w:r w:rsidRPr="00EB36DC">
        <w:rPr>
          <w:rFonts w:ascii="Times New Roman" w:hAnsi="Times New Roman" w:cs="Times New Roman"/>
          <w:sz w:val="24"/>
        </w:rPr>
        <w:t xml:space="preserve"> </w:t>
      </w:r>
      <w:proofErr w:type="gramStart"/>
      <w:r w:rsidRPr="00EB36DC">
        <w:rPr>
          <w:rFonts w:ascii="Times New Roman" w:hAnsi="Times New Roman" w:cs="Times New Roman"/>
          <w:sz w:val="24"/>
        </w:rPr>
        <w:t>Удмуртская Республика, ул. Автозаводская, инв. 94:401:002:000058390, условный номер 18-18-01/029/2008-606).</w:t>
      </w:r>
      <w:proofErr w:type="gramEnd"/>
      <w:r w:rsidRPr="00EB36DC">
        <w:rPr>
          <w:rFonts w:ascii="Times New Roman" w:hAnsi="Times New Roman" w:cs="Times New Roman"/>
          <w:sz w:val="24"/>
        </w:rPr>
        <w:t xml:space="preserve"> Начальная цена продажи лота № </w:t>
      </w:r>
      <w:r>
        <w:rPr>
          <w:rFonts w:ascii="Times New Roman" w:hAnsi="Times New Roman" w:cs="Times New Roman"/>
          <w:sz w:val="24"/>
        </w:rPr>
        <w:t>1</w:t>
      </w:r>
      <w:r w:rsidRPr="00EB36DC">
        <w:rPr>
          <w:rFonts w:ascii="Times New Roman" w:hAnsi="Times New Roman" w:cs="Times New Roman"/>
          <w:sz w:val="24"/>
        </w:rPr>
        <w:t xml:space="preserve"> (без учета НДС): </w:t>
      </w:r>
      <w:r>
        <w:rPr>
          <w:rFonts w:ascii="Times New Roman" w:hAnsi="Times New Roman" w:cs="Times New Roman"/>
          <w:sz w:val="24"/>
        </w:rPr>
        <w:t>2 665 338</w:t>
      </w:r>
      <w:r w:rsidRPr="00EB36DC">
        <w:rPr>
          <w:rFonts w:ascii="Times New Roman" w:hAnsi="Times New Roman" w:cs="Times New Roman"/>
          <w:sz w:val="24"/>
        </w:rPr>
        <w:t>,</w:t>
      </w:r>
      <w:r>
        <w:rPr>
          <w:rFonts w:ascii="Times New Roman" w:hAnsi="Times New Roman" w:cs="Times New Roman"/>
          <w:sz w:val="24"/>
        </w:rPr>
        <w:t>3</w:t>
      </w:r>
      <w:r w:rsidRPr="00EB36DC">
        <w:rPr>
          <w:rFonts w:ascii="Times New Roman" w:hAnsi="Times New Roman" w:cs="Times New Roman"/>
          <w:sz w:val="24"/>
        </w:rPr>
        <w:t>0</w:t>
      </w:r>
      <w:r>
        <w:rPr>
          <w:rFonts w:ascii="Times New Roman" w:hAnsi="Times New Roman" w:cs="Times New Roman"/>
          <w:sz w:val="24"/>
        </w:rPr>
        <w:t xml:space="preserve"> рублей</w:t>
      </w:r>
      <w:r w:rsidRPr="00EB36DC">
        <w:rPr>
          <w:rFonts w:ascii="Times New Roman" w:hAnsi="Times New Roman" w:cs="Times New Roman"/>
          <w:sz w:val="24"/>
        </w:rPr>
        <w:t xml:space="preserve"> (</w:t>
      </w:r>
      <w:r>
        <w:rPr>
          <w:rFonts w:ascii="Times New Roman" w:hAnsi="Times New Roman" w:cs="Times New Roman"/>
          <w:sz w:val="24"/>
        </w:rPr>
        <w:t>два миллиона шестьсот шестьдесят пять тысяч триста тридцать восемь рублей 30 копеек</w:t>
      </w:r>
      <w:r w:rsidRPr="00EB36DC">
        <w:rPr>
          <w:rFonts w:ascii="Times New Roman" w:hAnsi="Times New Roman" w:cs="Times New Roman"/>
          <w:sz w:val="24"/>
        </w:rPr>
        <w:t xml:space="preserve">). Торги будут проводиться в форме конкурса с открытой формой представления предложений о цене лота. </w:t>
      </w:r>
      <w:proofErr w:type="gramStart"/>
      <w:r w:rsidRPr="00EB36DC">
        <w:rPr>
          <w:rFonts w:ascii="Times New Roman" w:hAnsi="Times New Roman" w:cs="Times New Roman"/>
          <w:sz w:val="24"/>
        </w:rPr>
        <w:t>Обязательным условием конкурса является обязанность покупателя имущества, обеспечивать надлежащее содержание и использование указанных 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 а также обязанность покупателя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w:t>
      </w:r>
      <w:proofErr w:type="gramEnd"/>
      <w:r w:rsidRPr="00EB36DC">
        <w:rPr>
          <w:rFonts w:ascii="Times New Roman" w:hAnsi="Times New Roman" w:cs="Times New Roman"/>
          <w:sz w:val="24"/>
        </w:rPr>
        <w:t xml:space="preserve">) по регулируемым ценам (тарифам) в соответствии с установленными надбавками к ценам (тарифам) и предоставлять указанным </w:t>
      </w:r>
      <w:proofErr w:type="gramStart"/>
      <w:r w:rsidRPr="00EB36DC">
        <w:rPr>
          <w:rFonts w:ascii="Times New Roman" w:hAnsi="Times New Roman" w:cs="Times New Roman"/>
          <w:sz w:val="24"/>
        </w:rPr>
        <w:t>потребителям</w:t>
      </w:r>
      <w:proofErr w:type="gramEnd"/>
      <w:r w:rsidRPr="00EB36DC">
        <w:rPr>
          <w:rFonts w:ascii="Times New Roman" w:hAnsi="Times New Roman" w:cs="Times New Roman"/>
          <w:sz w:val="24"/>
        </w:rPr>
        <w:t xml:space="preserve">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 Победителем конкурса признается участник, предложивший наиболее высокую цену за имущество, при условии соблюдения условий конкурса. Ознакомиться с положением о торгах, требованиями к оформлению документов, характеристиками выставляемого на торги имущества можно, предварительно позвонив Организатору торгов по тел. 8(926) 1034954. Торги состоятся </w:t>
      </w:r>
      <w:r w:rsidR="00754245">
        <w:rPr>
          <w:rFonts w:ascii="Times New Roman" w:hAnsi="Times New Roman" w:cs="Times New Roman"/>
          <w:sz w:val="24"/>
        </w:rPr>
        <w:t>08 ноября</w:t>
      </w:r>
      <w:r w:rsidRPr="00EB36DC">
        <w:rPr>
          <w:rFonts w:ascii="Times New Roman" w:hAnsi="Times New Roman" w:cs="Times New Roman"/>
          <w:sz w:val="24"/>
        </w:rPr>
        <w:t xml:space="preserve"> 2011 года в 1</w:t>
      </w:r>
      <w:r w:rsidR="00754245">
        <w:rPr>
          <w:rFonts w:ascii="Times New Roman" w:hAnsi="Times New Roman" w:cs="Times New Roman"/>
          <w:sz w:val="24"/>
        </w:rPr>
        <w:t>2</w:t>
      </w:r>
      <w:r w:rsidRPr="00EB36DC">
        <w:rPr>
          <w:rFonts w:ascii="Times New Roman" w:hAnsi="Times New Roman" w:cs="Times New Roman"/>
          <w:sz w:val="24"/>
        </w:rPr>
        <w:t xml:space="preserve"> часов 00 минут, на электронной площадке ОАО «Российский аукционный дом», электронный адрес: www.lot-online.ru. Заявки с прилагаемыми документами на участие в торгах принимаются, начиная с 09 час 00 мин. </w:t>
      </w:r>
      <w:r w:rsidR="00754245">
        <w:rPr>
          <w:rFonts w:ascii="Times New Roman" w:hAnsi="Times New Roman" w:cs="Times New Roman"/>
          <w:sz w:val="24"/>
        </w:rPr>
        <w:t>03 октября</w:t>
      </w:r>
      <w:r w:rsidRPr="00EB36DC">
        <w:rPr>
          <w:rFonts w:ascii="Times New Roman" w:hAnsi="Times New Roman" w:cs="Times New Roman"/>
          <w:sz w:val="24"/>
        </w:rPr>
        <w:t xml:space="preserve"> 2011 года до 09 час. 00 мин. </w:t>
      </w:r>
      <w:r w:rsidR="00754245">
        <w:rPr>
          <w:rFonts w:ascii="Times New Roman" w:hAnsi="Times New Roman" w:cs="Times New Roman"/>
          <w:sz w:val="24"/>
        </w:rPr>
        <w:t>08</w:t>
      </w:r>
      <w:r w:rsidRPr="00EB36DC">
        <w:rPr>
          <w:rFonts w:ascii="Times New Roman" w:hAnsi="Times New Roman" w:cs="Times New Roman"/>
          <w:sz w:val="24"/>
        </w:rPr>
        <w:t xml:space="preserve"> </w:t>
      </w:r>
      <w:r w:rsidR="00754245">
        <w:rPr>
          <w:rFonts w:ascii="Times New Roman" w:hAnsi="Times New Roman" w:cs="Times New Roman"/>
          <w:sz w:val="24"/>
        </w:rPr>
        <w:t>ноября</w:t>
      </w:r>
      <w:r w:rsidRPr="00EB36DC">
        <w:rPr>
          <w:rFonts w:ascii="Times New Roman" w:hAnsi="Times New Roman" w:cs="Times New Roman"/>
          <w:sz w:val="24"/>
        </w:rPr>
        <w:t xml:space="preserve"> 2011 года, путем предоставления оператору электронной площадки. </w:t>
      </w:r>
      <w:proofErr w:type="gramStart"/>
      <w:r w:rsidRPr="00EB36DC">
        <w:rPr>
          <w:rFonts w:ascii="Times New Roman" w:hAnsi="Times New Roman" w:cs="Times New Roman"/>
          <w:sz w:val="24"/>
        </w:rPr>
        <w:t>Заявка на участие в торгах составляется в произвольной форме на русском языке и должна следующие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w:t>
      </w:r>
      <w:proofErr w:type="gramEnd"/>
      <w:r w:rsidRPr="00EB36DC">
        <w:rPr>
          <w:rFonts w:ascii="Times New Roman" w:hAnsi="Times New Roman" w:cs="Times New Roman"/>
          <w:sz w:val="24"/>
        </w:rPr>
        <w:t xml:space="preserve">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w:t>
      </w:r>
      <w:r w:rsidRPr="00EB36DC">
        <w:rPr>
          <w:rFonts w:ascii="Times New Roman" w:hAnsi="Times New Roman" w:cs="Times New Roman"/>
          <w:sz w:val="24"/>
        </w:rPr>
        <w:lastRenderedPageBreak/>
        <w:t xml:space="preserve">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 </w:t>
      </w:r>
      <w:proofErr w:type="gramStart"/>
      <w:r w:rsidRPr="00EB36DC">
        <w:rPr>
          <w:rFonts w:ascii="Times New Roman" w:hAnsi="Times New Roman" w:cs="Times New Roman"/>
          <w:sz w:val="24"/>
        </w:rPr>
        <w:t>К заявке на участие в торгах должны прилагаться следующие документы: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sidRPr="00EB36DC">
        <w:rPr>
          <w:rFonts w:ascii="Times New Roman" w:hAnsi="Times New Roman" w:cs="Times New Roman"/>
          <w:sz w:val="24"/>
        </w:rPr>
        <w:t xml:space="preserve"> </w:t>
      </w:r>
      <w:proofErr w:type="gramStart"/>
      <w:r w:rsidRPr="00EB36DC">
        <w:rPr>
          <w:rFonts w:ascii="Times New Roman" w:hAnsi="Times New Roman" w:cs="Times New Roman"/>
          <w:sz w:val="24"/>
        </w:rPr>
        <w:t>соответствии</w:t>
      </w:r>
      <w:proofErr w:type="gramEnd"/>
      <w:r w:rsidRPr="00EB36DC">
        <w:rPr>
          <w:rFonts w:ascii="Times New Roman" w:hAnsi="Times New Roman" w:cs="Times New Roman"/>
          <w:sz w:val="24"/>
        </w:rPr>
        <w:t xml:space="preserve"> с законодательством соответствующего государства (для иностранного лица); документ, подтверждающий п</w:t>
      </w:r>
      <w:bookmarkStart w:id="0" w:name="_GoBack"/>
      <w:bookmarkEnd w:id="0"/>
      <w:r w:rsidRPr="00EB36DC">
        <w:rPr>
          <w:rFonts w:ascii="Times New Roman" w:hAnsi="Times New Roman" w:cs="Times New Roman"/>
          <w:sz w:val="24"/>
        </w:rPr>
        <w:t xml:space="preserve">олномочия лица на осуществление действий̆ от имени заявителя; для целей участия в торгах в форме конкурса: документы, подтверждающие возможность заявителя исполнять условия конкурса. Документы, содержащие помарки, подчистки, исправления, не рассматриваются. Для участия в торгах заявитель должен до окончания срока представления заявок заключить с организатором торгов договор о задатке и перечислить задаток в размере 10 процентов начальной цены продажи лота на расчетный счет организатора торгов: Получатель ООО «Юридическая компания «Юс </w:t>
      </w:r>
      <w:proofErr w:type="spellStart"/>
      <w:r w:rsidRPr="00EB36DC">
        <w:rPr>
          <w:rFonts w:ascii="Times New Roman" w:hAnsi="Times New Roman" w:cs="Times New Roman"/>
          <w:sz w:val="24"/>
        </w:rPr>
        <w:t>Цивиле</w:t>
      </w:r>
      <w:proofErr w:type="spellEnd"/>
      <w:r w:rsidRPr="00EB36DC">
        <w:rPr>
          <w:rFonts w:ascii="Times New Roman" w:hAnsi="Times New Roman" w:cs="Times New Roman"/>
          <w:sz w:val="24"/>
        </w:rPr>
        <w:t xml:space="preserve"> Групп», ИНН 7733587368, КПП 773301001, </w:t>
      </w:r>
      <w:proofErr w:type="gramStart"/>
      <w:r w:rsidRPr="00EB36DC">
        <w:rPr>
          <w:rFonts w:ascii="Times New Roman" w:hAnsi="Times New Roman" w:cs="Times New Roman"/>
          <w:sz w:val="24"/>
        </w:rPr>
        <w:t>р</w:t>
      </w:r>
      <w:proofErr w:type="gramEnd"/>
      <w:r w:rsidRPr="00EB36DC">
        <w:rPr>
          <w:rFonts w:ascii="Times New Roman" w:hAnsi="Times New Roman" w:cs="Times New Roman"/>
          <w:sz w:val="24"/>
        </w:rPr>
        <w:t xml:space="preserve">/с 40702810200020008614 в ОПЕРУ ОАО "Сбербанк России", к/с 30101810400000000225, БИК 044525225. Задаток должен быть перечислен в сроки, установленные для подачи заявки на участие в торгах. Представленная заявка на участие в торгах подлежит регистрации оператором торговой площадки в журнале заявок на участие в торгах. Оператор электронной площадки, в день регистрации заявки, направляет заявителю  в электронной форме подтверждение регистрации представленной заявки на участие в торгах. Заявитель вправе отозвать свою заявку </w:t>
      </w:r>
      <w:proofErr w:type="gramStart"/>
      <w:r w:rsidRPr="00EB36DC">
        <w:rPr>
          <w:rFonts w:ascii="Times New Roman" w:hAnsi="Times New Roman" w:cs="Times New Roman"/>
          <w:sz w:val="24"/>
        </w:rPr>
        <w:t>на участие в торгах в любое время до окончания срока представления заявок на участие</w:t>
      </w:r>
      <w:proofErr w:type="gramEnd"/>
      <w:r w:rsidRPr="00EB36DC">
        <w:rPr>
          <w:rFonts w:ascii="Times New Roman" w:hAnsi="Times New Roman" w:cs="Times New Roman"/>
          <w:sz w:val="24"/>
        </w:rPr>
        <w:t xml:space="preserve"> в торгах, направив об этом уведомление оператору электронной площадки или организатору торгов. Изменение заявки допускается только путем подачи заявителем новой заявки в установленные сроки, при этом первоначальная заявка должна быть отозвана. Решение организатора торгов о допуске заявителей к участию в торгах принимается по результатам предоставления заявок оператором электронной площадки.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законодательством РФ и требованиям, указанным в сообщении о проведении торгов. Заявители, допущенные к участию в торгах, признаются участниками торгов. Решение об отказе в допуске заявителя к участию в торгах принимается в случаях, установленных действующим законодательством. Торги проводит оператор электронной площадки ОАО «Российский аукционный дом», электронный адрес: www.lot-online.ru. «Шаг аукциона» составляет 5 процентов от начальной цены продажи соответствующего лота. Организатор торгов рассматривает предложения участников торгов о цене имущества и определяет победителя открытых торгов. Победителем аукциона (конкурса) признается участник, предложивший в ходе аукциона (конкурса) наиболее высокую цену. Результаты торгов подводятся на электронной площадке в день окончания торгов. Договор купли-продажи по результатам торгов между продавцом и победителем торгов заключается в течение 5 дней с момента получения предложения конкурсного управляющего заключить договор купли-продажи. </w:t>
      </w:r>
      <w:r w:rsidRPr="00EB36DC">
        <w:rPr>
          <w:rFonts w:ascii="Times New Roman" w:hAnsi="Times New Roman" w:cs="Times New Roman"/>
          <w:sz w:val="24"/>
        </w:rPr>
        <w:lastRenderedPageBreak/>
        <w:t>Оплата в соответствии с договором купли-продажи имущества должна быть осуществлена в течение 30-ти дней с момента подписания такого договора, на расчетный счет продавца. Передача имущества покупателю осуществляется после полной оплаты имущества покупателем. Объявленные торги могут быть отменены решением организатора торгов с обязательной публикацией в тех же печатных органах, в которых было опубликовано объявление о проведение торгов. Внесенные задатки, в случае отмены торгов, подлежат возврату в течение 5-ти банковских дней.</w:t>
      </w:r>
    </w:p>
    <w:sectPr w:rsidR="007B2263" w:rsidRPr="00EB3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DC"/>
    <w:rsid w:val="003E0EB8"/>
    <w:rsid w:val="00754245"/>
    <w:rsid w:val="007B2263"/>
    <w:rsid w:val="00A573F5"/>
    <w:rsid w:val="00C70DB9"/>
    <w:rsid w:val="00EB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1172</Words>
  <Characters>6686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Компьютер</cp:lastModifiedBy>
  <cp:revision>4</cp:revision>
  <dcterms:created xsi:type="dcterms:W3CDTF">2011-09-22T19:46:00Z</dcterms:created>
  <dcterms:modified xsi:type="dcterms:W3CDTF">2011-09-26T07:21:00Z</dcterms:modified>
</cp:coreProperties>
</file>