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8B" w:rsidRDefault="00C5258B" w:rsidP="00C5258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договора о задатке:</w:t>
      </w:r>
    </w:p>
    <w:p w:rsidR="00C5258B" w:rsidRDefault="00C5258B" w:rsidP="00C5258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___2011г.</w:t>
      </w:r>
    </w:p>
    <w:p w:rsidR="00C5258B" w:rsidRDefault="00C5258B" w:rsidP="00C5258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именуемый в дальнейшем «Организатор торгов», с одной стороны, и __, именуемый в далее «Претендент»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C5258B" w:rsidRDefault="00C5258B" w:rsidP="00C525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договора.</w:t>
      </w:r>
    </w:p>
    <w:p w:rsidR="00C5258B" w:rsidRDefault="00C5258B" w:rsidP="00C5258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торгах по продаже имущества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Претендент обязуется перечислить в срок до «__» ____2011г, на расчетный счет, указанный в сообщении о проведении торгов задаток в размере  (__) руб.00коп.</w:t>
      </w:r>
    </w:p>
    <w:p w:rsidR="00C5258B" w:rsidRDefault="00C5258B" w:rsidP="00C5258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Положения о порядке, сроках и условиях продажи части имущества, заявки на участие в торгах, поданной Претендентом.</w:t>
      </w:r>
    </w:p>
    <w:p w:rsidR="00C5258B" w:rsidRDefault="00C5258B" w:rsidP="00C525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задатка.</w:t>
      </w:r>
    </w:p>
    <w:p w:rsidR="00C5258B" w:rsidRDefault="00C5258B" w:rsidP="00C5258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 На денежные средства, переданные по настоящему договору, проценты не начисляются.</w:t>
      </w:r>
    </w:p>
    <w:p w:rsidR="00C5258B" w:rsidRDefault="00C5258B" w:rsidP="00C525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Возврат задатка.</w:t>
      </w:r>
    </w:p>
    <w:p w:rsidR="00C5258B" w:rsidRDefault="00C5258B" w:rsidP="00C5258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обязуется возвратить задаток Претенденту в случаях, предусмотренных настоящим договором.</w:t>
      </w:r>
    </w:p>
    <w:p w:rsidR="00C5258B" w:rsidRDefault="00C5258B" w:rsidP="00C5258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дней с момента подведения итогов торгов, указанного в информационном сообщении, в случае:</w:t>
      </w:r>
    </w:p>
    <w:p w:rsidR="00C5258B" w:rsidRDefault="00C5258B" w:rsidP="00C5258B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Отказа Претенденту в участии в торгах,</w:t>
      </w:r>
    </w:p>
    <w:p w:rsidR="00C5258B" w:rsidRDefault="00C5258B" w:rsidP="00C5258B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непризнания Участника торгов Победителем торгов.</w:t>
      </w:r>
    </w:p>
    <w:p w:rsidR="00C5258B" w:rsidRDefault="00C5258B" w:rsidP="00C525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3.3. Задаток не возвращается в случае:</w:t>
      </w:r>
    </w:p>
    <w:p w:rsidR="00C5258B" w:rsidRDefault="00C5258B" w:rsidP="00C525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отказа или уклонения Победителя торгов от подписания Протокола о ходе и результатах торгов,</w:t>
      </w:r>
    </w:p>
    <w:p w:rsidR="00C5258B" w:rsidRDefault="00C5258B" w:rsidP="00C525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-  отказа или уклонения Победителя торгов от подписания Договора купли-продажи  имущества, выставленного на торги,</w:t>
      </w:r>
    </w:p>
    <w:p w:rsidR="00C5258B" w:rsidRDefault="00C5258B" w:rsidP="00C525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 неоплаты имущества в, установленный договором купли-продажи, срок.</w:t>
      </w:r>
    </w:p>
    <w:p w:rsidR="00C5258B" w:rsidRDefault="00C5258B" w:rsidP="00C525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4.  Иные условия.</w:t>
      </w:r>
    </w:p>
    <w:p w:rsidR="00C5258B" w:rsidRDefault="00C5258B" w:rsidP="00C525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4.1. Настоящий договор вступает в силу с момента его подписания сторонами и прекращает действие надлежащим исполнением.</w:t>
      </w:r>
    </w:p>
    <w:p w:rsidR="00C5258B" w:rsidRDefault="00C5258B" w:rsidP="00C525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4.2.  Споры, возникшие в результате действия настоящего договора, разрешаются в установленном порядке арбитражным судом.</w:t>
      </w:r>
    </w:p>
    <w:p w:rsidR="00000000" w:rsidRDefault="00C5258B" w:rsidP="00C5258B">
      <w:r>
        <w:rPr>
          <w:rFonts w:ascii="Times New Roman" w:hAnsi="Times New Roman"/>
          <w:sz w:val="24"/>
          <w:szCs w:val="24"/>
        </w:rPr>
        <w:t xml:space="preserve">               5. Реквизиты сторон.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C4"/>
    <w:multiLevelType w:val="hybridMultilevel"/>
    <w:tmpl w:val="9E8CFB68"/>
    <w:lvl w:ilvl="0" w:tplc="55C27B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FACED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AC81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E8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B7EFD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69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6C4F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1E45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28AA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258B"/>
    <w:rsid w:val="00C5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3QGALOsu0T/UoYg2H6GynJl2SdG04nF9As8a5vmQKbE=</DigestValue>
    </Reference>
    <Reference URI="#idOfficeObject" Type="http://www.w3.org/2000/09/xmldsig#Object">
      <DigestMethod Algorithm="http://www.w3.org/2001/04/xmldsig-more#gostr3411"/>
      <DigestValue>H+SnlvgLvDH+UaXui9uEcU86uQDu0Rr2NikTQ+iKB3A=</DigestValue>
    </Reference>
  </SignedInfo>
  <SignatureValue>
    Wurk50QxqTzAsvhT3YznZ3TsKEczft02Whc4QMMnfyUIsjI00T9XSeMKkdu4XArtcXrX6ADJ
    ivTiCc8jTzIfFA==
  </SignatureValue>
  <KeyInfo>
    <KeyValue>
      <RSAKeyValue>
        <Modulus>
            pLZ8Vr3qjd8WuDs5NRVr5FDy4W954xpGaJvifbb8OeiFDLELbccq6WiE1QC9kfAYAR4CAgOF
            KgcGACQCAgOFKg==
          </Modulus>
        <Exponent>BwYSMA==</Exponent>
      </RSAKeyValue>
    </KeyValue>
    <X509Data>
      <X509Certificate>
          MIIFQjCCBO+gAwIBAgIKMCK+1gAAAAmRpTAKBgYqhQMCAgMFADCBxDEjMCEGCSqGSIb3DQEJ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MRIwEAYDVQQDEwlURU5TT1JDQTEwHhcNMTEwODAzMTAzMzUwWhcNMTIwODAzMTA0MzUwWjCC
          AXkxLTArBgNVBAgMJDc4INCzLiDQodCw0L3QutGCLdCf0LXRgtC10YDQsdGD0YDQszEmMCQG
          A1UEBwwd0KHQsNC90LrRgi3Qn9C10YLQtdGA0LHRg9GA0LMxIjAgBgkqhkiG9w0BCQEWE2Fz
          dHJleWEuc3BiQG1haWwucnUxCjAIBgNVBAsMATAxHjAcBgNVBAoMFdCe0J7QniAn0JDRgdGC
          0YDQtdGPJzEwMC4GA1UEDAwn0JPQtdC90LXRgNCw0LvRjNC90YvQuSDQtNC40YDQtdC60YLQ
          vtGAMTcwNQYDVQQDDC7QndCw0LfQsNGA0L7QsiDQlNC80LjRgtGA0LjQuSDQmNCy0LDQvdC+
          0LLQuNGHMT4wPAYJKoZIhvcNAQkCDC9JTk49Nzg0MDM2NjY5MS9LUFA9Nzg0MDAxMDAxL09H
          Uk49MTA3Nzg0NzUwNzQwNzEYMBYGCCqFAwOBAwEBDAo3ODQwMzY2NjkxMQswCQYDVQQGEwJS
          VTBjMBwGBiqFAwICEzASBgcqhQMCAiQABgcqhQMCAh4BA0MABEAY8JG9ANWEaOkqx20LsQyF
          6Dn8tn3im2hGGuN5b+HyUORrFTU5O7gW343qvVZ8tqQeH+rkdZwazkc+8nnGWxfpo4ICBTCC
          AgEwDgYDVR0PAQH/BAQDAgTwMHIGA1UdJQRrMGkGBSqFAwYHBggqhQMGAwECAQYIKoUDAzoC
          AQEGCCqFAwYDAQQDBggqhQMGAwEEAgYIKoUDBgMBBAEGCCqFAwYDAQMBBgcqhQMGAwEBBgcq
          hQMCAiIGBggrBgEFBQcDBAYIKwYBBQUHAwIwGQYJKoZIhvcNAQkPBAwwCjAIBgYqhQMCAhUw
          HQYDVR0OBBYEFPEv1r4HvYOkemfYrCI+2+j4alMKMB8GA1UdIwQYMBaAFLpz2TJbyW5S8lPV
          OcwYy9YenWGQMIGhBgNVHR8EgZkwgZYwgZOggZCggY2GSWh0dHA6Ly90YXgyLnRlbnNvci5y
          dS9SQS9DRFAvYmE3M2Q5MzI1YmM5NmU1MmYyNTNkNTM5Y2MxOGNiZDYxZTlkNjE5MC5jcmyG
          QGh0dHA6Ly90ZW5zb3IucnUvQ0EvQkE3M0Q5MzI1QkM5NkU1MkYyNTNENTM5Q0MxOENCRDYx
          RTlENjE5MC5jcmwwfAYIKwYBBQUHAQEEcDBuMD0GCCsGAQUFBzAChjFodHRwOi8vdGF4Mi50
          ZW5zb3IucnUvUkEvY2VydGVucm9sbC9URU5TT1JDQTEuY3J0MC0GCCsGAQUFBzAChiFodHRw
          Oi8vdGVuc29yLnJ1L0NBL1RFTlNPUkNBMS5jcnQwCgYGKoUDAgIDBQADQQDQFbXVeI63z2uL
          4YXIflowkhMLldYsUgyxxOOCd5UsoR0vz/11PBhzawrQr2f5Q0d+Kd6bSRw/4d/sR8gC+TrB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/caQ6guR6xs/91d4stWdQPiVZRQ=</DigestValue>
      </Reference>
      <Reference URI="/word/fontTable.xml?ContentType=application/vnd.openxmlformats-officedocument.wordprocessingml.fontTable+xml">
        <DigestMethod Algorithm="http://www.w3.org/2000/09/xmldsig#sha1"/>
        <DigestValue>4D3B2ycU6KXv0hIa8IWXaaMOmlY=</DigestValue>
      </Reference>
      <Reference URI="/word/numbering.xml?ContentType=application/vnd.openxmlformats-officedocument.wordprocessingml.numbering+xml">
        <DigestMethod Algorithm="http://www.w3.org/2000/09/xmldsig#sha1"/>
        <DigestValue>uGabloyTV4C9FxpMp5FmqtuMLVU=</DigestValue>
      </Reference>
      <Reference URI="/word/settings.xml?ContentType=application/vnd.openxmlformats-officedocument.wordprocessingml.settings+xml">
        <DigestMethod Algorithm="http://www.w3.org/2000/09/xmldsig#sha1"/>
        <DigestValue>t29/BGFjsOvLTSPNquBbAisqQtU=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f70SRCMamdAZ3wtpo8Q4haRugqs=</DigestValue>
      </Reference>
    </Manifest>
    <SignatureProperties>
      <SignatureProperty Id="idSignatureTime" Target="#idPackageSignature">
        <mdssi:SignatureTime>
          <mdssi:Format>YYYY-MM-DDThh:mm:ssTZD</mdssi:Format>
          <mdssi:Value>2011-10-10T08:08:33Z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2011-10-10T07:56:00Z</dcterms:created>
  <dcterms:modified xsi:type="dcterms:W3CDTF">2011-10-10T07:57:00Z</dcterms:modified>
</cp:coreProperties>
</file>