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4" w:rsidRPr="00A5259E" w:rsidRDefault="00513794" w:rsidP="00893C9A">
      <w:pPr>
        <w:pStyle w:val="a3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513794" w:rsidRPr="00A5259E" w:rsidRDefault="00513794" w:rsidP="00893C9A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2011 года</w:t>
      </w:r>
    </w:p>
    <w:p w:rsidR="00513794" w:rsidRPr="00A5259E" w:rsidRDefault="00513794" w:rsidP="00893C9A">
      <w:pPr>
        <w:ind w:firstLine="510"/>
        <w:jc w:val="both"/>
        <w:rPr>
          <w:b/>
          <w:sz w:val="22"/>
          <w:szCs w:val="22"/>
        </w:rPr>
      </w:pPr>
    </w:p>
    <w:p w:rsidR="00513794" w:rsidRPr="00A5259E" w:rsidRDefault="00513794" w:rsidP="00893C9A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СПК (колхоз) «Коминтерн»</w:t>
      </w:r>
      <w:r w:rsidRPr="00A5259E">
        <w:rPr>
          <w:b/>
          <w:sz w:val="22"/>
          <w:szCs w:val="22"/>
        </w:rPr>
        <w:t>,</w:t>
      </w:r>
      <w:r w:rsidRPr="00A5259E">
        <w:rPr>
          <w:sz w:val="22"/>
          <w:szCs w:val="22"/>
        </w:rPr>
        <w:t xml:space="preserve"> именуемый в дальнейшем </w:t>
      </w:r>
      <w:r w:rsidRPr="00A5259E">
        <w:rPr>
          <w:b/>
          <w:sz w:val="22"/>
          <w:szCs w:val="22"/>
        </w:rPr>
        <w:t xml:space="preserve">«Продавец», </w:t>
      </w:r>
      <w:r w:rsidRPr="00A5259E">
        <w:rPr>
          <w:sz w:val="22"/>
          <w:szCs w:val="22"/>
        </w:rPr>
        <w:t xml:space="preserve">в лице конкурсного управляющего Анчукова Василия Валерьевича, </w:t>
      </w:r>
      <w:r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A5259E">
        <w:rPr>
          <w:sz w:val="22"/>
          <w:szCs w:val="22"/>
        </w:rPr>
        <w:t>от 1</w:t>
      </w:r>
      <w:r>
        <w:rPr>
          <w:sz w:val="22"/>
          <w:szCs w:val="22"/>
        </w:rPr>
        <w:t>7</w:t>
      </w:r>
      <w:r w:rsidRPr="00A5259E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5259E">
        <w:rPr>
          <w:sz w:val="22"/>
          <w:szCs w:val="22"/>
        </w:rPr>
        <w:t>1.200</w:t>
      </w:r>
      <w:r>
        <w:rPr>
          <w:sz w:val="22"/>
          <w:szCs w:val="22"/>
        </w:rPr>
        <w:t>9</w:t>
      </w:r>
      <w:r w:rsidRPr="00A525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5226</w:t>
      </w:r>
      <w:r w:rsidRPr="00A5259E">
        <w:rPr>
          <w:sz w:val="22"/>
          <w:szCs w:val="22"/>
        </w:rPr>
        <w:t>/2009</w:t>
      </w:r>
      <w:r w:rsidRPr="00A5259E">
        <w:rPr>
          <w:bCs/>
          <w:sz w:val="22"/>
          <w:szCs w:val="22"/>
        </w:rPr>
        <w:t xml:space="preserve">, </w:t>
      </w:r>
      <w:r w:rsidRPr="00A5259E">
        <w:rPr>
          <w:sz w:val="22"/>
          <w:szCs w:val="22"/>
        </w:rPr>
        <w:t xml:space="preserve">с одной стороны, и </w:t>
      </w:r>
    </w:p>
    <w:p w:rsidR="00513794" w:rsidRPr="00A5259E" w:rsidRDefault="00513794" w:rsidP="00893C9A">
      <w:pPr>
        <w:pStyle w:val="a5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</w:t>
      </w:r>
      <w:r w:rsidRPr="005F47F3">
        <w:rPr>
          <w:sz w:val="23"/>
          <w:szCs w:val="23"/>
        </w:rPr>
        <w:t xml:space="preserve">Протокола о результатах </w:t>
      </w:r>
      <w:r>
        <w:rPr>
          <w:sz w:val="23"/>
          <w:szCs w:val="23"/>
        </w:rPr>
        <w:t xml:space="preserve">проведения в электронной форме </w:t>
      </w:r>
      <w:r w:rsidR="00A921FB">
        <w:rPr>
          <w:sz w:val="23"/>
          <w:szCs w:val="23"/>
        </w:rPr>
        <w:t xml:space="preserve">повторного </w:t>
      </w:r>
      <w:r>
        <w:rPr>
          <w:sz w:val="23"/>
          <w:szCs w:val="23"/>
        </w:rPr>
        <w:t xml:space="preserve">аукциона открытого по составу участников и открытого по форме подачи предложений по цене имущества </w:t>
      </w:r>
      <w:r w:rsidRPr="005F47F3">
        <w:rPr>
          <w:sz w:val="23"/>
          <w:szCs w:val="23"/>
        </w:rPr>
        <w:t xml:space="preserve">по продаже имущества </w:t>
      </w:r>
      <w:r>
        <w:rPr>
          <w:sz w:val="23"/>
          <w:szCs w:val="23"/>
        </w:rPr>
        <w:t xml:space="preserve">должника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513794" w:rsidRPr="00DA56D4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A56D4">
        <w:rPr>
          <w:sz w:val="22"/>
          <w:szCs w:val="22"/>
        </w:rPr>
        <w:t>Цен</w:t>
      </w:r>
      <w:r w:rsidRPr="00DA56D4">
        <w:rPr>
          <w:b/>
          <w:sz w:val="22"/>
          <w:szCs w:val="22"/>
        </w:rPr>
        <w:t xml:space="preserve">а Имущества, </w:t>
      </w:r>
      <w:r w:rsidRPr="00DA56D4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DA56D4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DA56D4">
        <w:rPr>
          <w:sz w:val="22"/>
          <w:szCs w:val="22"/>
        </w:rPr>
        <w:t xml:space="preserve"> (</w:t>
      </w:r>
      <w:r>
        <w:rPr>
          <w:sz w:val="22"/>
          <w:szCs w:val="22"/>
        </w:rPr>
        <w:t>_______</w:t>
      </w:r>
      <w:r w:rsidRPr="00DA56D4">
        <w:rPr>
          <w:sz w:val="22"/>
          <w:szCs w:val="22"/>
        </w:rPr>
        <w:t xml:space="preserve">) </w:t>
      </w:r>
      <w:proofErr w:type="gramEnd"/>
      <w:r w:rsidRPr="00DA56D4">
        <w:rPr>
          <w:sz w:val="22"/>
          <w:szCs w:val="22"/>
        </w:rPr>
        <w:t>рублей 00 копее</w:t>
      </w:r>
      <w:r w:rsidRPr="00DA56D4">
        <w:rPr>
          <w:spacing w:val="3"/>
          <w:sz w:val="22"/>
          <w:szCs w:val="22"/>
        </w:rPr>
        <w:t>к.</w:t>
      </w:r>
    </w:p>
    <w:p w:rsidR="00513794" w:rsidRPr="00A5259E" w:rsidRDefault="00513794" w:rsidP="00893C9A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Задаток в размере 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руб. 00 коп., перечисленный по Договору о задатке № </w:t>
      </w:r>
      <w:r>
        <w:rPr>
          <w:rStyle w:val="paragraph"/>
          <w:sz w:val="22"/>
          <w:szCs w:val="22"/>
        </w:rPr>
        <w:t>СПК____</w:t>
      </w:r>
      <w:r w:rsidRPr="00A5259E">
        <w:rPr>
          <w:rStyle w:val="paragraph"/>
          <w:sz w:val="22"/>
          <w:szCs w:val="22"/>
        </w:rPr>
        <w:t xml:space="preserve"> </w:t>
      </w:r>
      <w:proofErr w:type="gramStart"/>
      <w:r w:rsidRPr="00A5259E">
        <w:rPr>
          <w:sz w:val="22"/>
          <w:szCs w:val="22"/>
        </w:rPr>
        <w:t>от</w:t>
      </w:r>
      <w:proofErr w:type="gramEnd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A5259E">
        <w:rPr>
          <w:sz w:val="22"/>
          <w:szCs w:val="22"/>
        </w:rPr>
        <w:t xml:space="preserve"> засчитывается </w:t>
      </w:r>
      <w:proofErr w:type="gramStart"/>
      <w:r w:rsidRPr="00A5259E">
        <w:rPr>
          <w:sz w:val="22"/>
          <w:szCs w:val="22"/>
        </w:rPr>
        <w:t>в</w:t>
      </w:r>
      <w:proofErr w:type="gramEnd"/>
      <w:r w:rsidRPr="00A5259E">
        <w:rPr>
          <w:sz w:val="22"/>
          <w:szCs w:val="22"/>
        </w:rPr>
        <w:t xml:space="preserve"> счет</w:t>
      </w:r>
      <w:r w:rsidRPr="00A5259E">
        <w:rPr>
          <w:spacing w:val="3"/>
          <w:sz w:val="22"/>
          <w:szCs w:val="22"/>
        </w:rPr>
        <w:t xml:space="preserve"> оплаты </w:t>
      </w:r>
      <w:r w:rsidRPr="00A5259E">
        <w:rPr>
          <w:b/>
          <w:spacing w:val="3"/>
          <w:sz w:val="22"/>
          <w:szCs w:val="22"/>
        </w:rPr>
        <w:t>Имущества</w:t>
      </w:r>
      <w:r w:rsidRPr="00A5259E">
        <w:rPr>
          <w:b/>
          <w:sz w:val="22"/>
          <w:szCs w:val="22"/>
        </w:rPr>
        <w:t>.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 вычетом суммы задатка </w:t>
      </w:r>
      <w:r w:rsidRPr="00A5259E">
        <w:rPr>
          <w:b/>
          <w:sz w:val="22"/>
          <w:szCs w:val="22"/>
        </w:rPr>
        <w:t>Покупатель</w:t>
      </w:r>
      <w:r w:rsidRPr="00A5259E">
        <w:rPr>
          <w:sz w:val="22"/>
          <w:szCs w:val="22"/>
        </w:rPr>
        <w:t xml:space="preserve"> обязан уплатить </w:t>
      </w:r>
      <w:r w:rsidRPr="00A5259E">
        <w:rPr>
          <w:b/>
          <w:sz w:val="22"/>
          <w:szCs w:val="22"/>
        </w:rPr>
        <w:t>Продавцу</w:t>
      </w:r>
      <w:proofErr w:type="gramStart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</w:t>
      </w:r>
      <w:proofErr w:type="gramEnd"/>
      <w:r w:rsidRPr="00A5259E">
        <w:rPr>
          <w:sz w:val="22"/>
          <w:szCs w:val="22"/>
        </w:rPr>
        <w:t>рублей 00 копеек</w:t>
      </w:r>
    </w:p>
    <w:p w:rsidR="00513794" w:rsidRPr="00A5259E" w:rsidRDefault="00513794" w:rsidP="00893C9A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sz w:val="22"/>
          <w:szCs w:val="22"/>
        </w:rPr>
        <w:t xml:space="preserve">Оплата </w:t>
      </w:r>
      <w:r w:rsidRPr="00A5259E">
        <w:rPr>
          <w:b/>
          <w:sz w:val="22"/>
          <w:szCs w:val="22"/>
        </w:rPr>
        <w:t xml:space="preserve">Имущества </w:t>
      </w:r>
      <w:r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>ОГРН:1053500631271</w:t>
      </w:r>
      <w:r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 xml:space="preserve">ИНН/КПП: 3515003382/351501001, </w:t>
      </w:r>
      <w:proofErr w:type="spellStart"/>
      <w:proofErr w:type="gramStart"/>
      <w:r w:rsidRPr="007A73E3">
        <w:rPr>
          <w:sz w:val="22"/>
          <w:szCs w:val="22"/>
        </w:rPr>
        <w:t>р</w:t>
      </w:r>
      <w:proofErr w:type="spellEnd"/>
      <w:proofErr w:type="gramEnd"/>
      <w:r w:rsidRPr="007A73E3">
        <w:rPr>
          <w:sz w:val="22"/>
          <w:szCs w:val="22"/>
        </w:rPr>
        <w:t>/с: 40702810100000006017 в ОАО КБ «СЕВЕРГАЗБАНК» г. Вологда, к/с: 30101810800000000786, БИК 041909786</w:t>
      </w:r>
      <w:r w:rsidRPr="00A5259E">
        <w:rPr>
          <w:sz w:val="22"/>
          <w:szCs w:val="22"/>
        </w:rPr>
        <w:t xml:space="preserve">. </w:t>
      </w:r>
      <w:r w:rsidRPr="00A5259E">
        <w:rPr>
          <w:b/>
          <w:sz w:val="22"/>
          <w:szCs w:val="22"/>
        </w:rPr>
        <w:t xml:space="preserve">Имущество </w:t>
      </w:r>
      <w:r w:rsidRPr="00A5259E">
        <w:rPr>
          <w:spacing w:val="-1"/>
          <w:sz w:val="22"/>
          <w:szCs w:val="22"/>
        </w:rPr>
        <w:t>передается по акту приема-передачи</w:t>
      </w:r>
      <w:r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Pr="00A5259E">
        <w:rPr>
          <w:spacing w:val="-2"/>
          <w:sz w:val="22"/>
          <w:szCs w:val="22"/>
        </w:rPr>
        <w:t xml:space="preserve">момента его полной оплаты по адресу </w:t>
      </w:r>
      <w:proofErr w:type="gramStart"/>
      <w:r w:rsidRPr="00A5259E">
        <w:rPr>
          <w:spacing w:val="-2"/>
          <w:sz w:val="22"/>
          <w:szCs w:val="22"/>
        </w:rPr>
        <w:t>г</w:t>
      </w:r>
      <w:proofErr w:type="gramEnd"/>
      <w:r w:rsidRPr="00A5259E">
        <w:rPr>
          <w:spacing w:val="-2"/>
          <w:sz w:val="22"/>
          <w:szCs w:val="22"/>
        </w:rPr>
        <w:t xml:space="preserve">. Вологда, ул. Козленская, д. 15, </w:t>
      </w:r>
      <w:proofErr w:type="spellStart"/>
      <w:r w:rsidRPr="00A5259E">
        <w:rPr>
          <w:spacing w:val="-2"/>
          <w:sz w:val="22"/>
          <w:szCs w:val="22"/>
        </w:rPr>
        <w:t>оф</w:t>
      </w:r>
      <w:proofErr w:type="spellEnd"/>
      <w:r w:rsidRPr="00A5259E">
        <w:rPr>
          <w:spacing w:val="-2"/>
          <w:sz w:val="22"/>
          <w:szCs w:val="22"/>
        </w:rPr>
        <w:t>. 202.</w:t>
      </w:r>
    </w:p>
    <w:p w:rsidR="00513794" w:rsidRPr="00A5259E" w:rsidRDefault="00513794" w:rsidP="00893C9A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A5259E">
        <w:rPr>
          <w:b/>
          <w:bCs/>
          <w:sz w:val="22"/>
          <w:szCs w:val="22"/>
        </w:rPr>
        <w:t>Продавца</w:t>
      </w:r>
      <w:r w:rsidRPr="00A5259E">
        <w:rPr>
          <w:bCs/>
          <w:sz w:val="22"/>
          <w:szCs w:val="22"/>
        </w:rPr>
        <w:t xml:space="preserve">, второй - у </w:t>
      </w:r>
      <w:r w:rsidRPr="00A5259E">
        <w:rPr>
          <w:b/>
          <w:bCs/>
          <w:sz w:val="22"/>
          <w:szCs w:val="22"/>
        </w:rPr>
        <w:t>Покупателя</w:t>
      </w:r>
      <w:r w:rsidRPr="00A5259E">
        <w:rPr>
          <w:bCs/>
          <w:sz w:val="22"/>
          <w:szCs w:val="22"/>
        </w:rPr>
        <w:t xml:space="preserve">, третий – </w:t>
      </w:r>
      <w:r w:rsidRPr="005F47F3">
        <w:rPr>
          <w:bCs/>
          <w:sz w:val="23"/>
          <w:szCs w:val="23"/>
        </w:rPr>
        <w:t xml:space="preserve">в </w:t>
      </w:r>
      <w:r w:rsidRPr="005F47F3">
        <w:rPr>
          <w:sz w:val="23"/>
          <w:szCs w:val="23"/>
        </w:rPr>
        <w:t>Управлении Федеральной службы государственной регистрации, кадастра и картографии по Вологодской области</w:t>
      </w:r>
      <w:r w:rsidRPr="00A5259E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513794" w:rsidRPr="00A5259E" w:rsidTr="004B12E0">
        <w:tc>
          <w:tcPr>
            <w:tcW w:w="5070" w:type="dxa"/>
          </w:tcPr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a5"/>
              <w:ind w:right="-245"/>
            </w:pPr>
            <w:r>
              <w:rPr>
                <w:sz w:val="22"/>
                <w:szCs w:val="22"/>
              </w:rPr>
              <w:t>СПК (колхоз) «Коминтерн»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ОГРН:1053500631271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ИНН/КПП: 3515003382/351501001</w:t>
            </w:r>
          </w:p>
          <w:p w:rsidR="00513794" w:rsidRDefault="00513794" w:rsidP="004B12E0">
            <w:pPr>
              <w:pStyle w:val="a5"/>
              <w:ind w:right="-245"/>
            </w:pPr>
            <w:proofErr w:type="spellStart"/>
            <w:proofErr w:type="gramStart"/>
            <w:r w:rsidRPr="007A73E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A73E3">
              <w:rPr>
                <w:sz w:val="22"/>
                <w:szCs w:val="22"/>
              </w:rPr>
              <w:t>/с: 40702810100000006017 в ОАО КБ</w:t>
            </w:r>
          </w:p>
          <w:p w:rsidR="00513794" w:rsidRPr="00A5259E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«СЕВЕРГАЗБАНК» г. Вологда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к/с: 30101810800000000786</w:t>
            </w:r>
          </w:p>
          <w:p w:rsidR="00513794" w:rsidRDefault="00513794" w:rsidP="004B12E0">
            <w:pPr>
              <w:pStyle w:val="a5"/>
              <w:ind w:right="-245"/>
            </w:pPr>
            <w:r w:rsidRPr="007A73E3">
              <w:rPr>
                <w:sz w:val="22"/>
                <w:szCs w:val="22"/>
              </w:rPr>
              <w:t>БИК 041909786</w:t>
            </w:r>
          </w:p>
          <w:p w:rsidR="00513794" w:rsidRPr="00A5259E" w:rsidRDefault="00513794" w:rsidP="004B12E0">
            <w:pPr>
              <w:pStyle w:val="a5"/>
              <w:ind w:right="-245"/>
            </w:pPr>
          </w:p>
          <w:p w:rsidR="00513794" w:rsidRPr="00A5259E" w:rsidRDefault="00513794" w:rsidP="004B12E0">
            <w:pPr>
              <w:pStyle w:val="a5"/>
              <w:ind w:right="-245"/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513794" w:rsidRPr="00A5259E" w:rsidRDefault="00513794" w:rsidP="004B12E0">
            <w:pPr>
              <w:pStyle w:val="a5"/>
              <w:ind w:right="-245"/>
              <w:rPr>
                <w:b/>
              </w:rPr>
            </w:pPr>
            <w:r w:rsidRPr="00A5259E">
              <w:rPr>
                <w:sz w:val="22"/>
                <w:szCs w:val="22"/>
              </w:rPr>
              <w:t>__________________________ В.В. Анчуков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513794" w:rsidRPr="00A5259E" w:rsidRDefault="00513794" w:rsidP="004B12E0">
            <w:pPr>
              <w:pStyle w:val="a5"/>
              <w:ind w:right="-245"/>
              <w:jc w:val="left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</w:pPr>
          </w:p>
          <w:p w:rsidR="00513794" w:rsidRPr="00A5259E" w:rsidRDefault="00513794" w:rsidP="004B12E0">
            <w:pPr>
              <w:pStyle w:val="a5"/>
              <w:ind w:right="-245"/>
              <w:jc w:val="left"/>
              <w:rPr>
                <w:b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513794" w:rsidRPr="00A5259E" w:rsidRDefault="00513794" w:rsidP="00893C9A">
      <w:pPr>
        <w:pStyle w:val="a5"/>
        <w:rPr>
          <w:b/>
          <w:sz w:val="22"/>
          <w:szCs w:val="22"/>
        </w:rPr>
      </w:pPr>
    </w:p>
    <w:p w:rsidR="00513794" w:rsidRDefault="00513794"/>
    <w:sectPr w:rsidR="00513794" w:rsidSect="00BC4097">
      <w:footerReference w:type="even" r:id="rId7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4" w:rsidRDefault="00513794" w:rsidP="00B202C4">
      <w:r>
        <w:separator/>
      </w:r>
    </w:p>
  </w:endnote>
  <w:endnote w:type="continuationSeparator" w:id="0">
    <w:p w:rsidR="00513794" w:rsidRDefault="00513794" w:rsidP="00B2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94" w:rsidRDefault="00D00C06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137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3794" w:rsidRDefault="00513794" w:rsidP="00E82C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4" w:rsidRDefault="00513794" w:rsidP="00B202C4">
      <w:r>
        <w:separator/>
      </w:r>
    </w:p>
  </w:footnote>
  <w:footnote w:type="continuationSeparator" w:id="0">
    <w:p w:rsidR="00513794" w:rsidRDefault="00513794" w:rsidP="00B2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C9A"/>
    <w:rsid w:val="00007773"/>
    <w:rsid w:val="00071AEA"/>
    <w:rsid w:val="000B6ED4"/>
    <w:rsid w:val="001B085A"/>
    <w:rsid w:val="001C346F"/>
    <w:rsid w:val="00224040"/>
    <w:rsid w:val="00271935"/>
    <w:rsid w:val="002E282B"/>
    <w:rsid w:val="00481E8A"/>
    <w:rsid w:val="00493453"/>
    <w:rsid w:val="004B12E0"/>
    <w:rsid w:val="004C4DCC"/>
    <w:rsid w:val="00513794"/>
    <w:rsid w:val="005F47F3"/>
    <w:rsid w:val="0063439A"/>
    <w:rsid w:val="006741FF"/>
    <w:rsid w:val="00724EAE"/>
    <w:rsid w:val="00726FFE"/>
    <w:rsid w:val="007A73E3"/>
    <w:rsid w:val="0089044F"/>
    <w:rsid w:val="00893C9A"/>
    <w:rsid w:val="008B27A9"/>
    <w:rsid w:val="00A26B1D"/>
    <w:rsid w:val="00A5259E"/>
    <w:rsid w:val="00A921FB"/>
    <w:rsid w:val="00B202C4"/>
    <w:rsid w:val="00B24327"/>
    <w:rsid w:val="00B30A9D"/>
    <w:rsid w:val="00B757EC"/>
    <w:rsid w:val="00BC4097"/>
    <w:rsid w:val="00C14D9A"/>
    <w:rsid w:val="00CB45D8"/>
    <w:rsid w:val="00CC4488"/>
    <w:rsid w:val="00D00C06"/>
    <w:rsid w:val="00DA56D4"/>
    <w:rsid w:val="00E650BD"/>
    <w:rsid w:val="00E82CF3"/>
    <w:rsid w:val="00F0724B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93C9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893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893C9A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93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3C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93C9A"/>
    <w:rPr>
      <w:rFonts w:cs="Times New Roman"/>
    </w:rPr>
  </w:style>
  <w:style w:type="character" w:customStyle="1" w:styleId="paragraph">
    <w:name w:val="paragraph"/>
    <w:basedOn w:val="a0"/>
    <w:uiPriority w:val="99"/>
    <w:rsid w:val="00893C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Ew/W2FEZGlkrZ2r7Pu8AvsMBLeKzaz4L5kUbyhfT1wQ=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BifsJ5vEvB0wJjuAKPQSHFRxc70rIaJ+//4nTImFROFQlhOpA6Vyj8lwMgFjT7r2EohwtP+z
    /ipbNiAZoy7quw==
  </SignatureValue>
  <KeyInfo>
    <KeyValue>
      <RSAKeyValue>
        <Modulus>
            7x0l48lDQT8++RyYHrnUJPKx9h4hiLkRTZTGwRaVM2OODTJcnO5xJl2SwCbGHQh5AR4CAgOF
            KgcGACQCAgOFKg==
          </Modulus>
        <Exponent>BwYSMA==</Exponent>
      </RSAKeyValue>
    </KeyValue>
    <X509Data>
      <X509Certificate>
          MIIE0jCCBH+gAwIBAgIKRSSVjQAAAAC0TTAKBgYqhQMCAgMFADCBkjEeMBwGCSqGSIb3DQEJ
          ARYPY29udGFjdEBla2V5LnJ1MQswCQYDVQQGEwJSVTEVMBMGA1UEBwwM0JzQvtGB0LrQstCw
          MTcwNQYDVQQKDC7Ql9CQ0J4g0KPQtNC+0YHRgtC+0LLQtdGA0Y/RjtGJ0LjQuSDRhtC10L3R
          gtGAMRMwEQYDVQQDEwpDQSBla2V5LnJ1MB4XDTExMTAzMTA3MDYwMFoXDTEyMTAzMTA3MTcw
          MFowggFgMT4wPAYJKoZIhvcNAQkCEy9JTk49MzUyNTIxMDYxMy9LUFA9MzUyNTAxMDAxL09H
          Uk49MTA4MzUyNTAxMzYzNzEYMBYGCCqFAwOBAwEBEwozNTI1MjEwNjEzMRwwGgYJKoZIhvcN
          AQkBFg1wcmF2b0BiY3ZrLnJ1MQswCQYDVQQGEwJSVTEvMC0GA1UECB4mBBIEPgQ7BD4EMwQ+
          BDQEQQQ6BDAETwAgBD4EMQQ7BDAEQQRCBEwxFzAVBgNVBAceDgQSBD4EOwQ+BDMENAQwMSsw
          KQYDVQQKHiIEHgQeBB4AIAQSBD4EOwQ+BDMENAQwBDgEPQQyBDUEQQRCMQowCAYDVQQLEwEw
          MRkwFwYDVQQMHhAEFAQ4BEAENQQ6BEIEPgRAMTswOQYDVQQDHjIEHQQ1BDoEOwROBDQEPgQy
          BDAAIAQVBDsENQQ9BDAAIAQhBDUEQAQzBDUENQQyBD0EMDBjMBwGBiqFAwICEzASBgcqhQMC
          AiQABgcqhQMCAh4BA0MABEB5CB3GJsCSXSZx7pxcMg2OYzOVFsHGlE0RuYghHvax8iTUuR6Y
          HPk+P0FDyeMlHe8EJ9kkRNk2yVAuryZ5BcQPo4IB4DCCAdwwDgYDVR0PAQH/BAQDAgTwMBwG
          CSqGSIb3DQEJDwEB/wQMMAowCAYGKoUDAgIVMFgGA1UdJQRRME8GCCsGAQUFBwMCBggrBgEF
          BQcDBAYHKoUDAicBAQYIKoUDBgMBAgEGCCqFAwYDAQMBBggqhQMGAwEEAQYIKoUDBgMBBAIG
          CCqFAwYDAQQDMFEGA1UdIARKMEgwCQYHKoUDAwhkATAKBggqhQMDCGQBAjAKBggqhQMDCGQB
          BDALBgkqhQMDAmRBDQswCgYIKoUDAwhkAQwwCgYIKoUDAwhkAQ0wHQYDVR0OBBYEFIhRcgwb
          MAMW8M7+QD+LHJO6tgdKMB8GA1UdIwQYMBaAFO5BFRzf4NtmAtiM7jg7dJJSdjDkMFQGA1Ud
          HwRNMEswSaBHoEWGIGh0dHA6Ly9jYS5la2V5LnJ1L2NkcC9DQWVrZXkuY3JshiFodHRwOi8v
          Y2EyLmVrZXkucnUvY2RwL0NBZWtleS5jcmwwPAYIKwYBBQUHAQEEMDAuMCwGCCsGAQUFBzAC
          hiBodHRwOi8vY2EuZWtleS5ydS9jZHAvQ0Fla2V5LmNlcjArBgNVHRAEJDAigA8yMDExMTAz
          MTA3MDYwMFqBDzIwMTIxMDMxMDcwNjAwWjAKBgYqhQMCAgMFAANBAA80euI4FP15baLEHmum
          e0rjuRo6GcuZfYIFknnUeuPrHU8Jn9mJIgQSTmYekupYnckynU9FtIZJ0b/vxUMoLpc=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pcsod86pBbw6iaSDq5jyIs46QVY=</DigestValue>
      </Reference>
      <Reference URI="/word/endnotes.xml?ContentType=application/vnd.openxmlformats-officedocument.wordprocessingml.endnotes+xml">
        <DigestMethod Algorithm="http://www.w3.org/2000/09/xmldsig#sha1"/>
        <DigestValue>2M8a7iLLV2OEpALCq48aF16/f14=</DigestValue>
      </Reference>
      <Reference URI="/word/fontTable.xml?ContentType=application/vnd.openxmlformats-officedocument.wordprocessingml.fontTable+xml">
        <DigestMethod Algorithm="http://www.w3.org/2000/09/xmldsig#sha1"/>
        <DigestValue>G6VenqldDlSWhl5CvtkinpPzVdI=</DigestValue>
      </Reference>
      <Reference URI="/word/footer1.xml?ContentType=application/vnd.openxmlformats-officedocument.wordprocessingml.footer+xml">
        <DigestMethod Algorithm="http://www.w3.org/2000/09/xmldsig#sha1"/>
        <DigestValue>eq2j9ULqSkuKCmpfDcnQCVtHoOc=</DigestValue>
      </Reference>
      <Reference URI="/word/footnotes.xml?ContentType=application/vnd.openxmlformats-officedocument.wordprocessingml.footnotes+xml">
        <DigestMethod Algorithm="http://www.w3.org/2000/09/xmldsig#sha1"/>
        <DigestValue>bf0UqJVrXLJ1ORSWI2LUx4rNkx0=</DigestValue>
      </Reference>
      <Reference URI="/word/numbering.xml?ContentType=application/vnd.openxmlformats-officedocument.wordprocessingml.numbering+xml">
        <DigestMethod Algorithm="http://www.w3.org/2000/09/xmldsig#sha1"/>
        <DigestValue>IAevnOdKjoW2Fg9KxeyLFGayPj0=</DigestValue>
      </Reference>
      <Reference URI="/word/settings.xml?ContentType=application/vnd.openxmlformats-officedocument.wordprocessingml.settings+xml">
        <DigestMethod Algorithm="http://www.w3.org/2000/09/xmldsig#sha1"/>
        <DigestValue>4IS2R4/W1CKdl/4sxb5kdH8K6vI=</DigestValue>
      </Reference>
      <Reference URI="/word/styles.xml?ContentType=application/vnd.openxmlformats-officedocument.wordprocessingml.styles+xml">
        <DigestMethod Algorithm="http://www.w3.org/2000/09/xmldsig#sha1"/>
        <DigestValue>ibzQrc2nZipyHQADuBRQ7BAV0R0=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2011-11-10T11:14:54Z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2053</Characters>
  <Application>Microsoft Office Word</Application>
  <DocSecurity>0</DocSecurity>
  <Lines>17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2011-06-27T06:34:00Z</dcterms:created>
  <dcterms:modified xsi:type="dcterms:W3CDTF">2011-11-10T06:59:00Z</dcterms:modified>
</cp:coreProperties>
</file>