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3" w:rsidRDefault="00104B73" w:rsidP="00104B73">
      <w:pPr>
        <w:pStyle w:val="western"/>
        <w:spacing w:before="0" w:beforeAutospacing="0"/>
        <w:ind w:left="54" w:firstLine="797"/>
        <w:rPr>
          <w:b/>
          <w:i/>
          <w:lang w:val="en-US"/>
        </w:rPr>
      </w:pPr>
      <w:r w:rsidRPr="00104B73">
        <w:rPr>
          <w:b/>
        </w:rPr>
        <w:t>лот № 1</w:t>
      </w:r>
      <w:r w:rsidRPr="00104B73">
        <w:t xml:space="preserve"> </w:t>
      </w:r>
      <w:r w:rsidRPr="00104B73">
        <w:rPr>
          <w:b/>
        </w:rPr>
        <w:t xml:space="preserve">- </w:t>
      </w:r>
      <w:r w:rsidRPr="00104B73">
        <w:rPr>
          <w:b/>
          <w:i/>
        </w:rPr>
        <w:t xml:space="preserve">дебиторская задолженность на сумму 744 275,55 рублей. </w:t>
      </w:r>
    </w:p>
    <w:p w:rsidR="00104B73" w:rsidRPr="00104B73" w:rsidRDefault="00104B73" w:rsidP="00104B73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ИП Кузнецов В.М. -  95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600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</w:rPr>
        <w:t xml:space="preserve">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ООО</w:t>
      </w:r>
      <w:r w:rsidRPr="00104B73">
        <w:rPr>
          <w:i/>
          <w:lang w:val="en-US"/>
        </w:rPr>
        <w:t xml:space="preserve"> «</w:t>
      </w:r>
      <w:proofErr w:type="spellStart"/>
      <w:r w:rsidRPr="00104B73">
        <w:rPr>
          <w:i/>
        </w:rPr>
        <w:t>Металлоснаб</w:t>
      </w:r>
      <w:proofErr w:type="spellEnd"/>
      <w:r w:rsidRPr="00104B73">
        <w:rPr>
          <w:i/>
          <w:lang w:val="en-US"/>
        </w:rPr>
        <w:t xml:space="preserve">» - 710,0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>.,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  <w:lang w:val="en-US"/>
        </w:rPr>
        <w:t xml:space="preserve"> </w:t>
      </w:r>
      <w:r w:rsidRPr="00104B73">
        <w:rPr>
          <w:i/>
        </w:rPr>
        <w:t>ООО</w:t>
      </w:r>
      <w:r w:rsidRPr="00104B73">
        <w:rPr>
          <w:i/>
          <w:lang w:val="en-US"/>
        </w:rPr>
        <w:t xml:space="preserve"> «</w:t>
      </w:r>
      <w:proofErr w:type="spellStart"/>
      <w:r w:rsidRPr="00104B73">
        <w:rPr>
          <w:i/>
        </w:rPr>
        <w:t>Металсервис</w:t>
      </w:r>
      <w:proofErr w:type="spellEnd"/>
      <w:r w:rsidRPr="00104B73">
        <w:rPr>
          <w:i/>
          <w:lang w:val="en-US"/>
        </w:rPr>
        <w:t xml:space="preserve">» - 273 595,6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>.,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  <w:lang w:val="en-US"/>
        </w:rPr>
        <w:t xml:space="preserve"> </w:t>
      </w:r>
      <w:r w:rsidRPr="00104B73">
        <w:rPr>
          <w:i/>
        </w:rPr>
        <w:t>ООО</w:t>
      </w:r>
      <w:r w:rsidRPr="00104B73">
        <w:rPr>
          <w:i/>
          <w:lang w:val="en-US"/>
        </w:rPr>
        <w:t xml:space="preserve"> «</w:t>
      </w:r>
      <w:r w:rsidRPr="00104B73">
        <w:rPr>
          <w:i/>
        </w:rPr>
        <w:t>Торговый</w:t>
      </w:r>
      <w:r w:rsidRPr="00104B73">
        <w:rPr>
          <w:i/>
          <w:lang w:val="en-US"/>
        </w:rPr>
        <w:t xml:space="preserve"> </w:t>
      </w:r>
      <w:r w:rsidRPr="00104B73">
        <w:rPr>
          <w:i/>
        </w:rPr>
        <w:t>дом</w:t>
      </w:r>
      <w:r w:rsidRPr="00104B73">
        <w:rPr>
          <w:i/>
          <w:lang w:val="en-US"/>
        </w:rPr>
        <w:t xml:space="preserve"> «</w:t>
      </w:r>
      <w:r w:rsidRPr="00104B73">
        <w:rPr>
          <w:i/>
        </w:rPr>
        <w:t>Автоэлектрика</w:t>
      </w:r>
      <w:r w:rsidRPr="00104B73">
        <w:rPr>
          <w:i/>
          <w:lang w:val="en-US"/>
        </w:rPr>
        <w:t xml:space="preserve">» - 67 200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>.,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  <w:lang w:val="en-US"/>
        </w:rPr>
        <w:t xml:space="preserve"> </w:t>
      </w:r>
      <w:r w:rsidRPr="00104B73">
        <w:rPr>
          <w:i/>
        </w:rPr>
        <w:t>ООО</w:t>
      </w:r>
      <w:r w:rsidRPr="00104B73">
        <w:rPr>
          <w:i/>
          <w:lang w:val="en-US"/>
        </w:rPr>
        <w:t xml:space="preserve"> «</w:t>
      </w:r>
      <w:proofErr w:type="spellStart"/>
      <w:r w:rsidRPr="00104B73">
        <w:rPr>
          <w:i/>
        </w:rPr>
        <w:t>Газнефтесервис</w:t>
      </w:r>
      <w:proofErr w:type="spellEnd"/>
      <w:r w:rsidRPr="00104B73">
        <w:rPr>
          <w:i/>
          <w:lang w:val="en-US"/>
        </w:rPr>
        <w:t xml:space="preserve">» 9 440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 xml:space="preserve">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ООО</w:t>
      </w:r>
      <w:r w:rsidRPr="00104B73">
        <w:rPr>
          <w:i/>
          <w:lang w:val="en-US"/>
        </w:rPr>
        <w:t xml:space="preserve"> «</w:t>
      </w:r>
      <w:r w:rsidRPr="00104B73">
        <w:rPr>
          <w:i/>
        </w:rPr>
        <w:t>Торговый</w:t>
      </w:r>
      <w:r w:rsidRPr="00104B73">
        <w:rPr>
          <w:i/>
          <w:lang w:val="en-US"/>
        </w:rPr>
        <w:t xml:space="preserve"> </w:t>
      </w:r>
      <w:r w:rsidRPr="00104B73">
        <w:rPr>
          <w:i/>
        </w:rPr>
        <w:t>дом</w:t>
      </w:r>
      <w:r w:rsidRPr="00104B73">
        <w:rPr>
          <w:i/>
          <w:lang w:val="en-US"/>
        </w:rPr>
        <w:t xml:space="preserve"> «</w:t>
      </w:r>
      <w:r w:rsidRPr="00104B73">
        <w:rPr>
          <w:i/>
        </w:rPr>
        <w:t>Механик</w:t>
      </w:r>
      <w:r w:rsidRPr="00104B73">
        <w:rPr>
          <w:i/>
          <w:lang w:val="en-US"/>
        </w:rPr>
        <w:t xml:space="preserve">» - 3 350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 xml:space="preserve">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ЗАО</w:t>
      </w:r>
      <w:r w:rsidRPr="00104B73">
        <w:rPr>
          <w:i/>
          <w:lang w:val="en-US"/>
        </w:rPr>
        <w:t xml:space="preserve"> «</w:t>
      </w:r>
      <w:r w:rsidRPr="00104B73">
        <w:rPr>
          <w:i/>
        </w:rPr>
        <w:t>Торговый</w:t>
      </w:r>
      <w:r w:rsidRPr="00104B73">
        <w:rPr>
          <w:i/>
          <w:lang w:val="en-US"/>
        </w:rPr>
        <w:t xml:space="preserve"> </w:t>
      </w:r>
      <w:r w:rsidRPr="00104B73">
        <w:rPr>
          <w:i/>
        </w:rPr>
        <w:t>дом</w:t>
      </w:r>
      <w:r w:rsidRPr="00104B73">
        <w:rPr>
          <w:i/>
          <w:lang w:val="en-US"/>
        </w:rPr>
        <w:t xml:space="preserve"> «</w:t>
      </w:r>
      <w:proofErr w:type="spellStart"/>
      <w:r w:rsidRPr="00104B73">
        <w:rPr>
          <w:i/>
        </w:rPr>
        <w:t>Нефтемаш</w:t>
      </w:r>
      <w:proofErr w:type="spellEnd"/>
      <w:r w:rsidRPr="00104B73">
        <w:rPr>
          <w:i/>
          <w:lang w:val="en-US"/>
        </w:rPr>
        <w:t xml:space="preserve">» - 800,0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>.,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  <w:lang w:val="en-US"/>
        </w:rPr>
        <w:t xml:space="preserve"> </w:t>
      </w:r>
      <w:r w:rsidRPr="00104B73">
        <w:rPr>
          <w:i/>
        </w:rPr>
        <w:t>ООО</w:t>
      </w:r>
      <w:r w:rsidRPr="00104B73">
        <w:rPr>
          <w:i/>
          <w:lang w:val="en-US"/>
        </w:rPr>
        <w:t xml:space="preserve"> </w:t>
      </w:r>
      <w:r w:rsidRPr="00104B73">
        <w:rPr>
          <w:i/>
        </w:rPr>
        <w:t>ПКФ</w:t>
      </w:r>
      <w:r w:rsidRPr="00104B73">
        <w:rPr>
          <w:i/>
          <w:lang w:val="en-US"/>
        </w:rPr>
        <w:t xml:space="preserve"> «</w:t>
      </w:r>
      <w:r w:rsidRPr="00104B73">
        <w:rPr>
          <w:i/>
        </w:rPr>
        <w:t>Паритет</w:t>
      </w:r>
      <w:r w:rsidRPr="00104B73">
        <w:rPr>
          <w:i/>
          <w:lang w:val="en-US"/>
        </w:rPr>
        <w:t xml:space="preserve">» - 59 592,0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 xml:space="preserve">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ОАО</w:t>
      </w:r>
      <w:r w:rsidRPr="00104B73">
        <w:rPr>
          <w:i/>
          <w:lang w:val="en-US"/>
        </w:rPr>
        <w:t xml:space="preserve"> «</w:t>
      </w:r>
      <w:proofErr w:type="spellStart"/>
      <w:r w:rsidRPr="00104B73">
        <w:rPr>
          <w:i/>
        </w:rPr>
        <w:t>Первомайскхиммаш</w:t>
      </w:r>
      <w:proofErr w:type="spellEnd"/>
      <w:r w:rsidRPr="00104B73">
        <w:rPr>
          <w:i/>
          <w:lang w:val="en-US"/>
        </w:rPr>
        <w:t xml:space="preserve">» - 3 018,12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 xml:space="preserve">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ООО</w:t>
      </w:r>
      <w:r w:rsidRPr="00104B73">
        <w:rPr>
          <w:i/>
          <w:lang w:val="en-US"/>
        </w:rPr>
        <w:t xml:space="preserve"> «</w:t>
      </w:r>
      <w:proofErr w:type="spellStart"/>
      <w:r w:rsidRPr="00104B73">
        <w:rPr>
          <w:i/>
        </w:rPr>
        <w:t>Пескинефтегазсервис</w:t>
      </w:r>
      <w:proofErr w:type="spellEnd"/>
      <w:r w:rsidRPr="00104B73">
        <w:rPr>
          <w:i/>
          <w:lang w:val="en-US"/>
        </w:rPr>
        <w:t xml:space="preserve">» - 4 860,0 </w:t>
      </w:r>
      <w:proofErr w:type="spellStart"/>
      <w:r w:rsidRPr="00104B73">
        <w:rPr>
          <w:i/>
        </w:rPr>
        <w:t>руб</w:t>
      </w:r>
      <w:proofErr w:type="spellEnd"/>
      <w:r w:rsidRPr="00104B73">
        <w:rPr>
          <w:i/>
          <w:lang w:val="en-US"/>
        </w:rPr>
        <w:t xml:space="preserve">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ООО «</w:t>
      </w:r>
      <w:proofErr w:type="spellStart"/>
      <w:r w:rsidRPr="00104B73">
        <w:rPr>
          <w:i/>
        </w:rPr>
        <w:t>ТехДон</w:t>
      </w:r>
      <w:proofErr w:type="spellEnd"/>
      <w:r w:rsidRPr="00104B73">
        <w:rPr>
          <w:i/>
        </w:rPr>
        <w:t>» - 15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600,0 руб.,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ООО «</w:t>
      </w:r>
      <w:proofErr w:type="spellStart"/>
      <w:r w:rsidRPr="00104B73">
        <w:rPr>
          <w:i/>
        </w:rPr>
        <w:t>ТехноСфера</w:t>
      </w:r>
      <w:proofErr w:type="spellEnd"/>
      <w:r w:rsidRPr="00104B73">
        <w:rPr>
          <w:i/>
        </w:rPr>
        <w:t>» - 19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540 руб.,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ООО «</w:t>
      </w:r>
      <w:proofErr w:type="spellStart"/>
      <w:r w:rsidRPr="00104B73">
        <w:rPr>
          <w:i/>
        </w:rPr>
        <w:t>ТрансМаш</w:t>
      </w:r>
      <w:proofErr w:type="spellEnd"/>
      <w:r w:rsidRPr="00104B73">
        <w:rPr>
          <w:i/>
        </w:rPr>
        <w:t>» - 7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360 руб., </w:t>
      </w:r>
    </w:p>
    <w:p w:rsidR="00104B73" w:rsidRPr="00104B73" w:rsidRDefault="00104B73" w:rsidP="00104B73">
      <w:pPr>
        <w:pStyle w:val="western"/>
        <w:spacing w:before="0" w:beforeAutospacing="0"/>
        <w:ind w:left="54"/>
        <w:jc w:val="left"/>
        <w:rPr>
          <w:i/>
        </w:rPr>
      </w:pPr>
      <w:r w:rsidRPr="00104B73">
        <w:rPr>
          <w:i/>
        </w:rPr>
        <w:t>ООО ПО «</w:t>
      </w:r>
      <w:proofErr w:type="spellStart"/>
      <w:r w:rsidRPr="00104B73">
        <w:rPr>
          <w:i/>
        </w:rPr>
        <w:t>Роснефтемаш</w:t>
      </w:r>
      <w:proofErr w:type="spellEnd"/>
      <w:r w:rsidRPr="00104B73">
        <w:rPr>
          <w:i/>
        </w:rPr>
        <w:t>» - 106</w:t>
      </w:r>
      <w:r w:rsidRPr="00104B73">
        <w:rPr>
          <w:i/>
          <w:lang w:val="en-US"/>
        </w:rPr>
        <w:t> </w:t>
      </w:r>
      <w:r w:rsidRPr="00104B73">
        <w:rPr>
          <w:i/>
        </w:rPr>
        <w:t xml:space="preserve">740,0 руб., </w:t>
      </w:r>
    </w:p>
    <w:p w:rsidR="00104B73" w:rsidRDefault="00104B73" w:rsidP="00104B73">
      <w:pPr>
        <w:pStyle w:val="western"/>
        <w:spacing w:before="0" w:beforeAutospacing="0"/>
        <w:ind w:left="54"/>
        <w:jc w:val="left"/>
        <w:rPr>
          <w:i/>
          <w:lang w:val="en-US"/>
        </w:rPr>
      </w:pPr>
      <w:r w:rsidRPr="00104B73">
        <w:rPr>
          <w:i/>
        </w:rPr>
        <w:t>ООО «</w:t>
      </w:r>
      <w:proofErr w:type="spellStart"/>
      <w:r w:rsidRPr="00104B73">
        <w:rPr>
          <w:i/>
        </w:rPr>
        <w:t>Уралэластомер</w:t>
      </w:r>
      <w:proofErr w:type="spellEnd"/>
      <w:r w:rsidRPr="00104B73">
        <w:rPr>
          <w:i/>
        </w:rPr>
        <w:t xml:space="preserve">» - 0,05 руб., </w:t>
      </w:r>
    </w:p>
    <w:p w:rsidR="00104B73" w:rsidRPr="00104B73" w:rsidRDefault="00104B73" w:rsidP="00104B73">
      <w:pPr>
        <w:pStyle w:val="western"/>
        <w:spacing w:before="0" w:beforeAutospacing="0"/>
        <w:ind w:left="54"/>
        <w:jc w:val="left"/>
        <w:rPr>
          <w:i/>
        </w:rPr>
      </w:pPr>
      <w:proofErr w:type="gramStart"/>
      <w:r w:rsidRPr="00104B73">
        <w:rPr>
          <w:i/>
        </w:rPr>
        <w:t>Плотникова Ю.В. – 76</w:t>
      </w:r>
      <w:r w:rsidRPr="00104B73">
        <w:rPr>
          <w:i/>
          <w:lang w:val="en-US"/>
        </w:rPr>
        <w:t> </w:t>
      </w:r>
      <w:r w:rsidRPr="00104B73">
        <w:rPr>
          <w:i/>
        </w:rPr>
        <w:t>869,78 руб.).</w:t>
      </w:r>
      <w:proofErr w:type="gramEnd"/>
    </w:p>
    <w:p w:rsidR="00104B73" w:rsidRPr="00104B73" w:rsidRDefault="00104B73" w:rsidP="00104B73">
      <w:pPr>
        <w:pStyle w:val="western"/>
        <w:spacing w:before="0" w:beforeAutospacing="0"/>
      </w:pPr>
      <w:r w:rsidRPr="00104B73">
        <w:t xml:space="preserve">Местонахождение имущества - Ижевск, Коммунаров, 214 - 44. Начальная цена: 9 370 руб. </w:t>
      </w:r>
    </w:p>
    <w:p w:rsidR="002F53AF" w:rsidRDefault="002F53AF"/>
    <w:sectPr w:rsidR="002F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4B73"/>
    <w:rsid w:val="00104B73"/>
    <w:rsid w:val="002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4B7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2011-11-10T11:30:00Z</dcterms:created>
  <dcterms:modified xsi:type="dcterms:W3CDTF">2011-11-10T11:33:00Z</dcterms:modified>
</cp:coreProperties>
</file>