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26" w:rsidRDefault="00BB6526" w:rsidP="00BB6526">
      <w:pPr>
        <w:ind w:right="-1"/>
        <w:jc w:val="center"/>
        <w:rPr>
          <w:b/>
        </w:rPr>
      </w:pPr>
      <w:r>
        <w:rPr>
          <w:b/>
        </w:rPr>
        <w:t xml:space="preserve">ДОГОВОР </w:t>
      </w:r>
    </w:p>
    <w:p w:rsidR="00BB6526" w:rsidRDefault="00BB6526" w:rsidP="00BB6526">
      <w:pPr>
        <w:ind w:right="-1"/>
        <w:jc w:val="center"/>
        <w:rPr>
          <w:b/>
        </w:rPr>
      </w:pPr>
      <w:r>
        <w:rPr>
          <w:b/>
        </w:rPr>
        <w:t>купли-продажи имущества</w:t>
      </w:r>
    </w:p>
    <w:p w:rsidR="00BB6526" w:rsidRDefault="00BB6526" w:rsidP="00BB6526">
      <w:pPr>
        <w:ind w:right="-1"/>
        <w:jc w:val="center"/>
        <w:rPr>
          <w:b/>
        </w:rPr>
      </w:pPr>
      <w:r>
        <w:rPr>
          <w:b/>
        </w:rPr>
        <w:t>(проект)</w:t>
      </w:r>
    </w:p>
    <w:p w:rsidR="00BB6526" w:rsidRDefault="00BB6526" w:rsidP="00BB6526">
      <w:pPr>
        <w:ind w:right="-1"/>
      </w:pPr>
    </w:p>
    <w:p w:rsidR="00BB6526" w:rsidRDefault="00BB6526" w:rsidP="00BB6526">
      <w:pPr>
        <w:ind w:right="-1"/>
      </w:pPr>
      <w:r>
        <w:t>г. Череповец</w:t>
      </w:r>
      <w:r>
        <w:tab/>
      </w:r>
      <w:r>
        <w:tab/>
        <w:t xml:space="preserve">                                        </w:t>
      </w:r>
      <w:r>
        <w:tab/>
        <w:t xml:space="preserve">                         «___» ___________ 20__г.</w:t>
      </w:r>
    </w:p>
    <w:p w:rsidR="00BB6526" w:rsidRDefault="00BB6526" w:rsidP="00BB6526">
      <w:pPr>
        <w:ind w:right="-1" w:firstLine="567"/>
        <w:jc w:val="both"/>
        <w:rPr>
          <w:b/>
        </w:rPr>
      </w:pPr>
    </w:p>
    <w:p w:rsidR="00BB6526" w:rsidRDefault="00BB6526" w:rsidP="00BB6526">
      <w:pPr>
        <w:ind w:right="-1" w:firstLine="567"/>
        <w:jc w:val="both"/>
      </w:pPr>
      <w:r>
        <w:t xml:space="preserve">ЗАО «ИНКОМТРЕЙД», именуемое в дальнейшем «Продавец», в лице генерального директора Алексеевой Л.А., действующей н основании Устава, с одной стороны, и ___________________________________________________________________, именуемый(ая) в дальнейшем «Покупатель», действующий(ая) _____________________________, с другой стороны, вместе именуемые </w:t>
      </w:r>
      <w:r>
        <w:rPr>
          <w:bCs/>
        </w:rPr>
        <w:t>«Стороны»</w:t>
      </w:r>
      <w:r>
        <w:t>, заключили настоящий договор о нижеследующем:</w:t>
      </w:r>
    </w:p>
    <w:p w:rsidR="00BB6526" w:rsidRDefault="00BB6526" w:rsidP="00BB6526">
      <w:pPr>
        <w:ind w:right="-1" w:firstLine="567"/>
        <w:jc w:val="both"/>
      </w:pPr>
    </w:p>
    <w:p w:rsidR="00BB6526" w:rsidRDefault="00BB6526" w:rsidP="00BB6526">
      <w:pPr>
        <w:ind w:right="-1" w:firstLine="567"/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BB6526" w:rsidRDefault="00BB6526" w:rsidP="00BB6526">
      <w:pPr>
        <w:ind w:firstLine="567"/>
        <w:jc w:val="both"/>
      </w:pPr>
      <w:r>
        <w:t>1.1. Продавец обязуется передать в собственность Покупателя _______________________</w:t>
      </w:r>
    </w:p>
    <w:p w:rsidR="00BB6526" w:rsidRDefault="00BB6526" w:rsidP="00BB6526">
      <w:pPr>
        <w:ind w:firstLine="567"/>
        <w:jc w:val="both"/>
      </w:pPr>
      <w:r>
        <w:t>____________________________________________________________________, а Покупатель обязуется принять Имущество и уплатить за него денежную сумму (цену) на условиях настоящего Договора.</w:t>
      </w:r>
    </w:p>
    <w:p w:rsidR="00BB6526" w:rsidRDefault="00BB6526" w:rsidP="00BB6526">
      <w:pPr>
        <w:ind w:firstLine="567"/>
        <w:jc w:val="both"/>
      </w:pPr>
      <w:r>
        <w:t>1.2. Сведения о передаваемом Покупателю Имуществе, его составе, характеристиках, описание: ________________________________________________________________________________________________________________________________________________________________________________________</w:t>
      </w:r>
    </w:p>
    <w:p w:rsidR="00BB6526" w:rsidRDefault="00BB6526" w:rsidP="00BB6526">
      <w:pPr>
        <w:pStyle w:val="ConsNormal"/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Имущество принадлежит Продавцу на праве собственности.</w:t>
      </w:r>
    </w:p>
    <w:p w:rsidR="00BB6526" w:rsidRDefault="00BB6526" w:rsidP="00BB6526">
      <w:pPr>
        <w:ind w:firstLine="567"/>
        <w:jc w:val="both"/>
      </w:pPr>
      <w:r>
        <w:t>1.4. Продавец гарантирует, что до заключения настоящего Договора Имущество никому не продано, не подарено, под арестом или запрещением не состоит, рентой, арендой, наймом или  какими-либо  иными  обязательствами  не обременено.</w:t>
      </w:r>
    </w:p>
    <w:p w:rsidR="00BB6526" w:rsidRDefault="00BB6526" w:rsidP="00BB6526">
      <w:pPr>
        <w:ind w:firstLine="567"/>
        <w:jc w:val="both"/>
      </w:pPr>
      <w:r>
        <w:t>1.5. Право на заключение Договора купли-продажи Покупатель приобрел в соответствии с итоговым протоколом № ___ о результатах открытых торгов по продаже имущества, принадлежащего ООО «Северо-Западный Торговый Дом».</w:t>
      </w:r>
    </w:p>
    <w:p w:rsidR="00BB6526" w:rsidRDefault="00BB6526" w:rsidP="00BB652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6526" w:rsidRDefault="00BB6526" w:rsidP="00BB6526">
      <w:pPr>
        <w:pStyle w:val="3"/>
        <w:numPr>
          <w:ilvl w:val="0"/>
          <w:numId w:val="0"/>
        </w:numPr>
        <w:tabs>
          <w:tab w:val="left" w:pos="708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ИМУЩЕСТВА, ПОРЯДОК РАСЧЕТОВ.</w:t>
      </w:r>
    </w:p>
    <w:p w:rsidR="00BB6526" w:rsidRDefault="00BB6526" w:rsidP="00BB6526">
      <w:pPr>
        <w:ind w:firstLine="540"/>
        <w:jc w:val="both"/>
      </w:pPr>
      <w:r>
        <w:t>2.1. Стоимость (цена) Имущества определяется по результатам торгов в соответствии с протоколом о результатах проведения торгов и составляет _____________(___________) руб.</w:t>
      </w:r>
    </w:p>
    <w:p w:rsidR="00BB6526" w:rsidRDefault="00BB6526" w:rsidP="00BB6526">
      <w:pPr>
        <w:ind w:firstLine="540"/>
        <w:jc w:val="both"/>
      </w:pPr>
      <w:r>
        <w:t>2.2. Покупатель оплачивает стоимость Имущества путем перечисления денежных средств на расчетный счет Продавца в течение тридцати дней со дня его подписания настоящего Договора.</w:t>
      </w:r>
    </w:p>
    <w:p w:rsidR="00BB6526" w:rsidRDefault="00BB6526" w:rsidP="00BB6526">
      <w:pPr>
        <w:ind w:right="-82" w:firstLine="540"/>
        <w:jc w:val="both"/>
      </w:pPr>
      <w:r>
        <w:t xml:space="preserve">2.3. В случае не оплаты Имущества в срок, установленный п. 2.2. настоящего Договора Продавец вправе в одностороннем порядке отказаться от исполнения настоящего Договора. </w:t>
      </w:r>
      <w:r>
        <w:lastRenderedPageBreak/>
        <w:t xml:space="preserve">Настоящий договор считается расторгнутым с момента направления Покупателю уведомления об одностороннем отказе от договора, </w:t>
      </w:r>
    </w:p>
    <w:p w:rsidR="00BB6526" w:rsidRDefault="00BB6526" w:rsidP="00BB6526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ОБЯЗАННОСТИ СТОРОН</w:t>
      </w:r>
    </w:p>
    <w:p w:rsidR="00BB6526" w:rsidRDefault="00BB6526" w:rsidP="00BB6526">
      <w:pPr>
        <w:tabs>
          <w:tab w:val="left" w:pos="540"/>
        </w:tabs>
        <w:ind w:firstLine="360"/>
      </w:pPr>
      <w:r>
        <w:t xml:space="preserve">    3.1. Продавец обязуется:</w:t>
      </w:r>
    </w:p>
    <w:p w:rsidR="00BB6526" w:rsidRDefault="00BB6526" w:rsidP="00BB6526">
      <w:pPr>
        <w:ind w:firstLine="360"/>
      </w:pPr>
      <w:r>
        <w:t xml:space="preserve">    3.1.1. Передать Имущество Покупателю по акту приема-передачи после полной его оплаты.</w:t>
      </w:r>
    </w:p>
    <w:p w:rsidR="00BB6526" w:rsidRDefault="00BB6526" w:rsidP="00BB6526">
      <w:pPr>
        <w:pStyle w:val="ConsNormal"/>
        <w:widowControl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3.1.2. Передать вместе с Имуществом технический паспорт на нежилое здание, планы, схемы, экспликации, другие документы. </w:t>
      </w:r>
    </w:p>
    <w:p w:rsidR="00BB6526" w:rsidRDefault="00BB6526" w:rsidP="00BB6526">
      <w:pPr>
        <w:ind w:firstLine="360"/>
      </w:pPr>
      <w:r>
        <w:t xml:space="preserve">    3.2. Покупатель обязуется:</w:t>
      </w:r>
    </w:p>
    <w:p w:rsidR="00BB6526" w:rsidRDefault="00BB6526" w:rsidP="00BB6526">
      <w:pPr>
        <w:ind w:firstLine="360"/>
        <w:jc w:val="both"/>
      </w:pPr>
      <w:r>
        <w:t xml:space="preserve">    3.2.1. Принять Имущество и уплатить за него цену в соответствии с условиями настоящего Договора.</w:t>
      </w:r>
    </w:p>
    <w:p w:rsidR="00BB6526" w:rsidRDefault="00BB6526" w:rsidP="00BB6526">
      <w:pPr>
        <w:ind w:firstLine="360"/>
        <w:jc w:val="both"/>
      </w:pPr>
      <w:r>
        <w:t xml:space="preserve">    3.2.2. Нести в полном объеме расходы по государственной регистрации перехода права собственности на Имущество, предусмотренные действующим законодательством.</w:t>
      </w:r>
    </w:p>
    <w:p w:rsidR="00BB6526" w:rsidRDefault="00BB6526" w:rsidP="00BB6526">
      <w:pPr>
        <w:ind w:firstLine="360"/>
        <w:jc w:val="both"/>
      </w:pPr>
      <w:r>
        <w:t xml:space="preserve">    3.2.3. Осуществить все необходимые действия для государственной регистрации перехода права собственности на Имущество к Покупателю.</w:t>
      </w:r>
    </w:p>
    <w:p w:rsidR="00BB6526" w:rsidRDefault="00BB6526" w:rsidP="00BB6526">
      <w:pPr>
        <w:ind w:firstLine="540"/>
        <w:jc w:val="both"/>
      </w:pPr>
    </w:p>
    <w:p w:rsidR="00BB6526" w:rsidRDefault="00BB6526" w:rsidP="00BB6526">
      <w:pPr>
        <w:jc w:val="center"/>
      </w:pPr>
      <w:r>
        <w:rPr>
          <w:b/>
        </w:rPr>
        <w:t>4. ОТВЕТСТВЕННОСТЬ СТОРОН.</w:t>
      </w:r>
    </w:p>
    <w:p w:rsidR="00BB6526" w:rsidRDefault="00BB6526" w:rsidP="00BB6526">
      <w:pPr>
        <w:ind w:firstLine="540"/>
        <w:jc w:val="both"/>
      </w:pPr>
      <w: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BB6526" w:rsidRDefault="00BB6526" w:rsidP="00BB6526">
      <w:pPr>
        <w:ind w:firstLine="540"/>
        <w:jc w:val="both"/>
      </w:pPr>
      <w:r>
        <w:t>4.2. В случаях, не предусмотренных настоящим Договором, ответственность Сторон определяется в соответствии с действующим законодательством РФ.</w:t>
      </w:r>
    </w:p>
    <w:p w:rsidR="00BB6526" w:rsidRDefault="00BB6526" w:rsidP="00BB6526">
      <w:pPr>
        <w:ind w:firstLine="540"/>
        <w:jc w:val="both"/>
      </w:pPr>
    </w:p>
    <w:p w:rsidR="00BB6526" w:rsidRDefault="00BB6526" w:rsidP="00BB6526">
      <w:pPr>
        <w:ind w:firstLine="540"/>
        <w:jc w:val="center"/>
      </w:pPr>
      <w:r>
        <w:rPr>
          <w:b/>
          <w:bCs/>
        </w:rPr>
        <w:t>5. ПОРЯДОК  РАЗРЕШЕНИЯ СПОРОВ.</w:t>
      </w:r>
    </w:p>
    <w:p w:rsidR="00BB6526" w:rsidRDefault="00BB6526" w:rsidP="00BB6526">
      <w:pPr>
        <w:ind w:firstLine="540"/>
        <w:jc w:val="both"/>
      </w:pPr>
      <w:r>
        <w:t>5.1. Все споры и разногласия между сторонами разрешаются путем переговоров, а в случае недостижения согласия рассматриваются в судебном порядке в соответствии с законодательством РФ.</w:t>
      </w:r>
    </w:p>
    <w:p w:rsidR="00BB6526" w:rsidRDefault="00BB6526" w:rsidP="00BB6526">
      <w:pPr>
        <w:ind w:firstLine="540"/>
        <w:jc w:val="both"/>
      </w:pPr>
    </w:p>
    <w:p w:rsidR="00BB6526" w:rsidRDefault="00BB6526" w:rsidP="00BB6526">
      <w:pPr>
        <w:ind w:firstLine="540"/>
        <w:jc w:val="center"/>
      </w:pPr>
      <w:r>
        <w:rPr>
          <w:b/>
          <w:bCs/>
        </w:rPr>
        <w:t>6. ПРОЧИЕ УСЛОВИЯ</w:t>
      </w:r>
    </w:p>
    <w:p w:rsidR="00BB6526" w:rsidRDefault="00BB6526" w:rsidP="00BB6526">
      <w:pPr>
        <w:pStyle w:val="a3"/>
        <w:ind w:left="360" w:hanging="360"/>
        <w:jc w:val="both"/>
      </w:pPr>
      <w:r>
        <w:rPr>
          <w:sz w:val="22"/>
          <w:szCs w:val="22"/>
        </w:rPr>
        <w:t xml:space="preserve">6.1. </w:t>
      </w:r>
      <w:r>
        <w:t>Споры по настоящему договору решаются путем переговоров.</w:t>
      </w:r>
    </w:p>
    <w:p w:rsidR="00BB6526" w:rsidRDefault="00BB6526" w:rsidP="00BB6526">
      <w:pPr>
        <w:pStyle w:val="a3"/>
        <w:ind w:left="360" w:hanging="360"/>
        <w:jc w:val="both"/>
        <w:rPr>
          <w:szCs w:val="26"/>
        </w:rPr>
      </w:pPr>
      <w:r>
        <w:t xml:space="preserve">6.2. </w:t>
      </w:r>
      <w:r>
        <w:rPr>
          <w:szCs w:val="26"/>
        </w:rPr>
        <w:t>Если на переговорах согласие не  достигнуто, спор подлежит рассмотрению в суде общей юрисдикции по месту нахождения Продавца.</w:t>
      </w:r>
    </w:p>
    <w:p w:rsidR="00BB6526" w:rsidRDefault="00BB6526" w:rsidP="00BB6526">
      <w:pPr>
        <w:pStyle w:val="a3"/>
        <w:ind w:left="360" w:hanging="360"/>
        <w:jc w:val="both"/>
      </w:pPr>
      <w:r>
        <w:t>6.3. Договор составлен в 3-х экземплярах, имеющих равную юридическую силу.</w:t>
      </w:r>
    </w:p>
    <w:p w:rsidR="00BB6526" w:rsidRDefault="00BB6526" w:rsidP="00BB6526">
      <w:pPr>
        <w:ind w:firstLine="540"/>
        <w:jc w:val="both"/>
      </w:pPr>
    </w:p>
    <w:p w:rsidR="00BB6526" w:rsidRDefault="00BB6526" w:rsidP="00BB6526">
      <w:pPr>
        <w:ind w:firstLine="540"/>
        <w:jc w:val="center"/>
        <w:rPr>
          <w:b/>
        </w:rPr>
      </w:pPr>
      <w:r>
        <w:rPr>
          <w:b/>
        </w:rPr>
        <w:t>7. АДРЕСА И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8"/>
        <w:gridCol w:w="4733"/>
      </w:tblGrid>
      <w:tr w:rsidR="00BB6526" w:rsidTr="00BB652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26" w:rsidRDefault="00BB6526">
            <w:pPr>
              <w:widowControl w:val="0"/>
              <w:suppressAutoHyphens/>
              <w:ind w:right="-1"/>
              <w:rPr>
                <w:rFonts w:ascii="Times New Roman" w:eastAsia="Times New Roman" w:hAnsi="Times New Roman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26" w:rsidRDefault="00BB6526">
            <w:pPr>
              <w:ind w:right="-1"/>
              <w:jc w:val="center"/>
              <w:rPr>
                <w:rFonts w:ascii="Times New Roman" w:eastAsia="Times New Roman" w:hAnsi="Times New Roman"/>
              </w:rPr>
            </w:pPr>
            <w:r>
              <w:t>Покупатель:</w:t>
            </w:r>
          </w:p>
          <w:p w:rsidR="00BB6526" w:rsidRDefault="00BB6526">
            <w:pPr>
              <w:snapToGrid w:val="0"/>
              <w:ind w:right="708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BB6526" w:rsidRDefault="00BB6526">
            <w:pPr>
              <w:widowControl w:val="0"/>
              <w:suppressAutoHyphens/>
              <w:ind w:right="-1"/>
              <w:rPr>
                <w:rFonts w:ascii="Times New Roman" w:eastAsia="Times New Roman" w:hAnsi="Times New Roman"/>
              </w:rPr>
            </w:pPr>
          </w:p>
        </w:tc>
      </w:tr>
    </w:tbl>
    <w:p w:rsidR="00BB6526" w:rsidRDefault="00BB6526" w:rsidP="00BB6526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BB6526" w:rsidRDefault="00BB6526" w:rsidP="00BB6526"/>
    <w:p w:rsidR="00BB6526" w:rsidRDefault="00BB6526" w:rsidP="00BB6526">
      <w:pPr>
        <w:ind w:right="-1"/>
        <w:rPr>
          <w:b/>
          <w:sz w:val="24"/>
          <w:szCs w:val="24"/>
        </w:rPr>
      </w:pPr>
    </w:p>
    <w:p w:rsidR="00BB6526" w:rsidRDefault="00BB6526" w:rsidP="00BB6526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255A0" w:rsidRDefault="008255A0"/>
    <w:sectPr w:rsidR="0082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001"/>
    <w:multiLevelType w:val="hybridMultilevel"/>
    <w:tmpl w:val="89B2FA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w:rsids>
    <w:rsidRoot w:val="00BB6526"/>
    <w:rsid w:val="008255A0"/>
    <w:rsid w:val="00B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B6526"/>
    <w:pPr>
      <w:widowControl w:val="0"/>
      <w:numPr>
        <w:ilvl w:val="2"/>
        <w:numId w:val="2"/>
      </w:numPr>
      <w:suppressAutoHyphens/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652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BB6526"/>
    <w:pPr>
      <w:spacing w:after="0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B652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B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Nonformat">
    <w:name w:val="ConsNonformat"/>
    <w:rsid w:val="00BB6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rq/27gFMee/811KARiOidTx8oh134I8S9DmotcMpPx4=</DigestValue>
    </Reference>
    <Reference URI="#idOfficeObject" Type="http://www.w3.org/2000/09/xmldsig#Object">
      <DigestMethod Algorithm="http://www.w3.org/2001/04/xmldsig-more#gostr3411"/>
      <DigestValue>FLcJqq0k5SXi9beXnKjLW6qtDF0P8Q+b45hk8OtOfKo=</DigestValue>
    </Reference>
  </SignedInfo>
  <SignatureValue>
    GEW9k/1eunISLflJsYnpmfeAKOQc1G5wYKSdjCmq3hEqm5TmFqG1xhF6bLuvCyB5olHcwlCT
    V4amiC3+GSG2sQ==
  </SignatureValue>
  <KeyInfo>
    <KeyValue>
      <RSAKeyValue>
        <Modulus>
            EdyrqTxv2LG+bDORKf/PYqLK98wHhC2f53CPXDIt7oBiraQjvsJPrPpgMjmXuG9XAR4CAgOF
            KgcGACQCAgOFKg==
          </Modulus>
        <Exponent>BwYSMA==</Exponent>
      </RSAKeyValue>
    </KeyValue>
    <X509Data>
      <X509Certificate>
          MIIFWjCCBQegAwIBAgIKFP9mRAAAAAiL2TAKBgYqhQMCAgMFADCBxDEjMCEGCSqGSIb3DQEJ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MRIwEAYDVQQDEwlURU5TT1JDQTEwHhcNMTEwNjA4MDgyODQ4WhcNMTIwNjA4MDgzODQ4WjCC
          AZgxCzAJBgNVBAYTAlJVMRgwFgYIKoUDA4EDAQETCjM1MjgxNTM4NjgxPjA8BgkqhkiG9w0B
          CQITL0lOTj0zNTI4MTUzODY4L0tQUD0zNTI4MDEwMDEvT0dSTj0xMDkzNTI4MDAzNzQ0MT8w
          PQYDVQQDHjYEEAQ7BDUEOgRBBDUENQQyBDAAIAQbBDgENAQ4BE8AIAQQBD0EMARCBD4EOwRM
          BDUEMgQ9BDAxMTAvBgNVBAweKAQTBDUEPQQ1BEAEMAQ7BEwEPQRLBDkAIAQ0BDgEQAQ1BDoE
          QgQ+BEAxKTAnBgNVBAoeIAQXBBAEHgAgACcEGAQdBBoEHgQcBCIEIAQVBBkEFAAnMRkwFwYD
          VQQLHhAEHgRBBD0EPgQyBD0EPgQ1MSEwHwYJKoZIhvcNAQkBFhJpbmtvbXRyZWlkQG1haWwu
          cnUxGzAZBgNVBAceEgQnBDUEQAQ1BD8EPgQyBDUERjE1MDMGA1UECB4sADMANQAgBBIEPgQ7
          BD4EMwQ+BDQEQQQ6BDAETwAgBD4EMQQ7BDAEQQRCBEwwYzAcBgYqhQMCAhMwEgYHKoUDAgIk
          AAYHKoUDAgIeAQNDAARAV2+4lzkyYPqsT8K+I6StYoDuLTJcj3Dnny2EB8z3yqJiz/8pkTNs
          vrHYbzypq9wRDjTVmC5kt+SkfwwqRZP4RaOCAf4wggH6MA4GA1UdDwEB/wQEAwIE8DAZBgkq
          hkiG9w0BCQ8EDDAKMAgGBiqFAwICFTAdBgNVHQ4EFgQUQ0AMIcmv31WcSSzIBLs2GRsdVaUw
          awYDVR0lBGQwYgYIKwYBBQUHAwIGCCsGAQUFBwMEBgcqhQMCAiIGBgcqhQMGAwEBBggqhQMG
          AwEDAQYIKoUDBgMBBAEGCCqFAwYDAQQCBggqhQMGAwEEAwYIKoUDAzoCAQEGCCqFAwYDAQIB
          MB8GA1UdIwQYMBaAFLpz2TJbyW5S8lPVOcwYy9YenWGQMIGhBgNVHR8EgZkwgZYwgZOggZCg
          gY2GSWh0dHA6Ly90YXgyLnRlbnNvci5ydS9SQS9DRFAvQkE3M0Q5MzI1QkM5NkU1MkYyNTNE
          NTM5Q0MxOENCRDYxRTlENjE5MC5jcmyGQGh0dHA6Ly90ZW5zb3IucnUvQ0EvQkE3M0Q5MzI1
          QkM5NkU1MkYyNTNENTM5Q0MxOENCRDYxRTlENjE5MC5jcmwwfAYIKwYBBQUHAQEEcDBuMD0G
          CCsGAQUFBzAChjFodHRwOi8vdGF4Mi50ZW5zb3IucnUvUkEvY2VydGVucm9sbC9URU5TT1JD
          QTEuY3J0MC0GCCsGAQUFBzAChiFodHRwOi8vdGVuc29yLnJ1L0NBL1RFTlNPUkNBMS5jcnQw
          CgYGKoUDAgIDBQADQQCmpYyOOR2V5HzrNMR/qP96bLlWNUGHdkthQgIafvZ7qGrI8rni111R
          UZ4MGFdfPhcFlObUGIDrFRpa/7T7W3zf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b/wY3W+d88nEBYldBRokOCj0RO4=</DigestValue>
      </Reference>
      <Reference URI="/word/fontTable.xml?ContentType=application/vnd.openxmlformats-officedocument.wordprocessingml.fontTable+xml">
        <DigestMethod Algorithm="http://www.w3.org/2000/09/xmldsig#sha1"/>
        <DigestValue>KmORY4C+9YpthN0kTSGCbrORnK0=</DigestValue>
      </Reference>
      <Reference URI="/word/numbering.xml?ContentType=application/vnd.openxmlformats-officedocument.wordprocessingml.numbering+xml">
        <DigestMethod Algorithm="http://www.w3.org/2000/09/xmldsig#sha1"/>
        <DigestValue>2Jbl8H15N4xcwVtOtjaMA9cPFk0=</DigestValue>
      </Reference>
      <Reference URI="/word/settings.xml?ContentType=application/vnd.openxmlformats-officedocument.wordprocessingml.settings+xml">
        <DigestMethod Algorithm="http://www.w3.org/2000/09/xmldsig#sha1"/>
        <DigestValue>OiIljSmFUUZRb19Vc+YlpZP7vGE=</DigestValue>
      </Reference>
      <Reference URI="/word/styles.xml?ContentType=application/vnd.openxmlformats-officedocument.wordprocessingml.styles+xml">
        <DigestMethod Algorithm="http://www.w3.org/2000/09/xmldsig#sha1"/>
        <DigestValue>ZNPiOqyKgd6eCFUBkgjJ9tZP8nM=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FJPOff+aSKlT6xQrKR+RPohAwSE=</DigestValue>
      </Reference>
    </Manifest>
    <SignatureProperties>
      <SignatureProperty Id="idSignatureTime" Target="#idPackageSignature">
        <mdssi:SignatureTime>
          <mdssi:Format>YYYY-MM-DDThh:mm:ssTZD</mdssi:Format>
          <mdssi:Value>2011-11-17T11:03:34Z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участие в торгах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2011-11-17T11:03:00Z</dcterms:created>
  <dcterms:modified xsi:type="dcterms:W3CDTF">2011-11-17T11:03:00Z</dcterms:modified>
</cp:coreProperties>
</file>