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BF" w:rsidRPr="00736B64" w:rsidRDefault="002D5CBF" w:rsidP="002D5CBF">
      <w:pPr>
        <w:jc w:val="center"/>
        <w:rPr>
          <w:rStyle w:val="paragraph"/>
        </w:rPr>
      </w:pPr>
      <w:r w:rsidRPr="00736B64">
        <w:rPr>
          <w:rStyle w:val="paragraph"/>
        </w:rPr>
        <w:t>Договор о задатке №</w:t>
      </w:r>
      <w:r w:rsidR="00736B64" w:rsidRPr="00736B64">
        <w:rPr>
          <w:rStyle w:val="paragraph"/>
        </w:rPr>
        <w:t>_____</w:t>
      </w:r>
    </w:p>
    <w:p w:rsidR="002D5CBF" w:rsidRPr="00736B64" w:rsidRDefault="002D5CBF" w:rsidP="002D5CBF">
      <w:pPr>
        <w:jc w:val="center"/>
        <w:rPr>
          <w:rStyle w:val="paragraph"/>
        </w:rPr>
      </w:pPr>
    </w:p>
    <w:p w:rsidR="002D5CBF" w:rsidRPr="00736B64" w:rsidRDefault="002D5CBF" w:rsidP="002D5CBF">
      <w:pPr>
        <w:jc w:val="center"/>
        <w:rPr>
          <w:rStyle w:val="paragraph"/>
        </w:rPr>
      </w:pPr>
    </w:p>
    <w:p w:rsidR="002D5CBF" w:rsidRPr="00736B64" w:rsidRDefault="00736B64" w:rsidP="002D5CBF">
      <w:pPr>
        <w:jc w:val="center"/>
        <w:rPr>
          <w:rStyle w:val="paragraph"/>
        </w:rPr>
      </w:pPr>
      <w:r w:rsidRPr="00736B64">
        <w:rPr>
          <w:rStyle w:val="paragraph"/>
        </w:rPr>
        <w:t>____________________</w:t>
      </w:r>
      <w:r w:rsidR="002D5CBF" w:rsidRPr="00736B64">
        <w:rPr>
          <w:rStyle w:val="paragraph"/>
        </w:rPr>
        <w:tab/>
      </w:r>
      <w:r w:rsidR="002D5CBF" w:rsidRPr="00736B64">
        <w:rPr>
          <w:rStyle w:val="paragraph"/>
        </w:rPr>
        <w:tab/>
      </w:r>
      <w:r w:rsidR="002D5CBF" w:rsidRPr="00736B64">
        <w:rPr>
          <w:rStyle w:val="paragraph"/>
        </w:rPr>
        <w:tab/>
      </w:r>
      <w:r w:rsidR="002D5CBF" w:rsidRPr="00736B64">
        <w:rPr>
          <w:rStyle w:val="paragraph"/>
        </w:rPr>
        <w:tab/>
      </w:r>
      <w:r w:rsidR="002D5CBF" w:rsidRPr="00736B64">
        <w:rPr>
          <w:rStyle w:val="paragraph"/>
        </w:rPr>
        <w:tab/>
      </w:r>
      <w:r w:rsidR="002D5CBF" w:rsidRPr="00736B64">
        <w:rPr>
          <w:rStyle w:val="paragraph"/>
        </w:rPr>
        <w:tab/>
        <w:t xml:space="preserve"> г</w:t>
      </w:r>
      <w:proofErr w:type="gramStart"/>
      <w:r w:rsidR="002D5CBF" w:rsidRPr="00736B64">
        <w:rPr>
          <w:rStyle w:val="paragraph"/>
        </w:rPr>
        <w:t>.В</w:t>
      </w:r>
      <w:proofErr w:type="gramEnd"/>
      <w:r w:rsidR="002D5CBF" w:rsidRPr="00736B64">
        <w:rPr>
          <w:rStyle w:val="paragraph"/>
        </w:rPr>
        <w:t>ологда, Вологодская обл.</w:t>
      </w:r>
    </w:p>
    <w:p w:rsidR="002D5CBF" w:rsidRPr="00736B64" w:rsidRDefault="002D5CBF" w:rsidP="002D5CBF">
      <w:pPr>
        <w:jc w:val="center"/>
        <w:rPr>
          <w:rStyle w:val="paragraph"/>
        </w:rPr>
      </w:pPr>
    </w:p>
    <w:p w:rsidR="00736B64" w:rsidRPr="00736B64" w:rsidRDefault="00736B64" w:rsidP="002D5CBF">
      <w:pPr>
        <w:ind w:firstLine="708"/>
        <w:jc w:val="both"/>
        <w:rPr>
          <w:rStyle w:val="paragraph"/>
        </w:rPr>
      </w:pPr>
      <w:r w:rsidRPr="00736B64">
        <w:rPr>
          <w:rStyle w:val="paragraph"/>
        </w:rPr>
        <w:t>Конкурсный управляющий индивидуального предпринимателя Малышевой Надежды Николаевны Анчуков Василий Валерьевич</w:t>
      </w:r>
      <w:r w:rsidR="002D5CBF" w:rsidRPr="00736B64">
        <w:rPr>
          <w:rStyle w:val="paragraph"/>
        </w:rPr>
        <w:t>, действующ</w:t>
      </w:r>
      <w:r w:rsidRPr="00736B64">
        <w:rPr>
          <w:rStyle w:val="paragraph"/>
        </w:rPr>
        <w:t>ий</w:t>
      </w:r>
      <w:r w:rsidR="002D5CBF" w:rsidRPr="00736B64">
        <w:rPr>
          <w:rStyle w:val="paragraph"/>
        </w:rPr>
        <w:t xml:space="preserve"> на основании </w:t>
      </w:r>
      <w:r w:rsidRPr="00736B64">
        <w:rPr>
          <w:rStyle w:val="paragraph"/>
        </w:rPr>
        <w:t>Решения</w:t>
      </w:r>
      <w:r w:rsidR="002D5CBF" w:rsidRPr="00736B64">
        <w:rPr>
          <w:rStyle w:val="paragraph"/>
        </w:rPr>
        <w:t xml:space="preserve"> Арбитражного суда Вологодской области </w:t>
      </w:r>
      <w:r w:rsidR="002D5CBF" w:rsidRPr="00736B64">
        <w:t xml:space="preserve">от </w:t>
      </w:r>
      <w:r w:rsidRPr="00736B64">
        <w:t>26</w:t>
      </w:r>
      <w:r w:rsidR="002D5CBF" w:rsidRPr="00736B64">
        <w:t>.0</w:t>
      </w:r>
      <w:r w:rsidRPr="00736B64">
        <w:t>4</w:t>
      </w:r>
      <w:r w:rsidR="002D5CBF" w:rsidRPr="00736B64">
        <w:t>.2011 по делу №А13-</w:t>
      </w:r>
      <w:r w:rsidRPr="00736B64">
        <w:t>7718</w:t>
      </w:r>
      <w:r w:rsidR="002D5CBF" w:rsidRPr="00736B64">
        <w:t>/2010</w:t>
      </w:r>
      <w:r w:rsidRPr="00736B64">
        <w:t xml:space="preserve">, именуемый в дальнейшем </w:t>
      </w:r>
      <w:r w:rsidRPr="00736B64">
        <w:rPr>
          <w:b/>
        </w:rPr>
        <w:t>«Организатор торгов»</w:t>
      </w:r>
      <w:r w:rsidRPr="00736B64">
        <w:t>,</w:t>
      </w:r>
      <w:r w:rsidR="002D5CBF" w:rsidRPr="00736B64">
        <w:rPr>
          <w:rStyle w:val="paragraph"/>
        </w:rPr>
        <w:t xml:space="preserve"> </w:t>
      </w:r>
      <w:r w:rsidRPr="00736B64">
        <w:rPr>
          <w:rStyle w:val="paragraph"/>
        </w:rPr>
        <w:t>и</w:t>
      </w:r>
    </w:p>
    <w:p w:rsidR="002D5CBF" w:rsidRPr="00736B64" w:rsidRDefault="00736B64" w:rsidP="002D5CBF">
      <w:pPr>
        <w:ind w:firstLine="708"/>
        <w:jc w:val="both"/>
      </w:pPr>
      <w:r w:rsidRPr="00736B64">
        <w:rPr>
          <w:rStyle w:val="paragraph"/>
        </w:rPr>
        <w:t>___________________________________________</w:t>
      </w:r>
      <w:r w:rsidR="002D5CBF" w:rsidRPr="00736B64">
        <w:rPr>
          <w:rStyle w:val="paragraph"/>
        </w:rPr>
        <w:t xml:space="preserve">, </w:t>
      </w:r>
      <w:r w:rsidRPr="00736B64">
        <w:t xml:space="preserve">именуемый в дальнейшем «Претендент» </w:t>
      </w:r>
      <w:r w:rsidR="002D5CBF" w:rsidRPr="00736B64">
        <w:rPr>
          <w:rStyle w:val="paragraph"/>
        </w:rPr>
        <w:t>заключили настоящий договор о нижеследующем:</w:t>
      </w:r>
      <w:r w:rsidR="002D5CBF" w:rsidRPr="00736B64">
        <w:t xml:space="preserve"> </w:t>
      </w:r>
    </w:p>
    <w:p w:rsidR="002D5CBF" w:rsidRPr="00736B64" w:rsidRDefault="002D5CBF" w:rsidP="002D5CBF">
      <w:pPr>
        <w:jc w:val="both"/>
      </w:pPr>
    </w:p>
    <w:p w:rsidR="002D5CBF" w:rsidRPr="00736B64" w:rsidRDefault="002D5CBF" w:rsidP="002D5CBF">
      <w:pPr>
        <w:numPr>
          <w:ilvl w:val="0"/>
          <w:numId w:val="1"/>
        </w:numPr>
        <w:tabs>
          <w:tab w:val="clear" w:pos="720"/>
          <w:tab w:val="num" w:pos="330"/>
        </w:tabs>
        <w:ind w:left="330" w:hanging="330"/>
        <w:jc w:val="both"/>
        <w:rPr>
          <w:rStyle w:val="paragraph"/>
        </w:rPr>
      </w:pPr>
      <w:r w:rsidRPr="00736B64">
        <w:t xml:space="preserve">Для участия в торгах по продаже имущества </w:t>
      </w:r>
      <w:r w:rsidR="00736B64" w:rsidRPr="00736B64">
        <w:rPr>
          <w:bCs/>
          <w:spacing w:val="-1"/>
        </w:rPr>
        <w:t>ИП Малышевой Н.Н.</w:t>
      </w:r>
      <w:r w:rsidRPr="00736B64">
        <w:rPr>
          <w:bCs/>
          <w:spacing w:val="-1"/>
        </w:rPr>
        <w:t>,</w:t>
      </w:r>
      <w:r w:rsidRPr="00736B64">
        <w:rPr>
          <w:rStyle w:val="paragraph"/>
        </w:rPr>
        <w:t xml:space="preserve"> именуем</w:t>
      </w:r>
      <w:r w:rsidR="00736B64" w:rsidRPr="00736B64">
        <w:rPr>
          <w:rStyle w:val="paragraph"/>
        </w:rPr>
        <w:t>ая</w:t>
      </w:r>
      <w:r w:rsidRPr="00736B64">
        <w:rPr>
          <w:rStyle w:val="paragraph"/>
        </w:rPr>
        <w:t xml:space="preserve"> в дальнейшем</w:t>
      </w:r>
      <w:r w:rsidRPr="00736B64">
        <w:rPr>
          <w:bCs/>
          <w:spacing w:val="-1"/>
        </w:rPr>
        <w:t xml:space="preserve"> </w:t>
      </w:r>
      <w:r w:rsidRPr="00736B64">
        <w:rPr>
          <w:b/>
          <w:bCs/>
          <w:spacing w:val="-1"/>
        </w:rPr>
        <w:t>«Продавец»</w:t>
      </w:r>
      <w:r w:rsidRPr="00736B64">
        <w:t xml:space="preserve">, Претендент обязуется перечислить на счет Продавца в счет обеспечения оплаты </w:t>
      </w:r>
      <w:r w:rsidRPr="00736B64">
        <w:rPr>
          <w:iCs/>
        </w:rPr>
        <w:t xml:space="preserve">предмета торгов по лоту № </w:t>
      </w:r>
      <w:r w:rsidR="00736B64" w:rsidRPr="00736B64">
        <w:rPr>
          <w:iCs/>
        </w:rPr>
        <w:t>___</w:t>
      </w:r>
      <w:r w:rsidRPr="00736B64">
        <w:rPr>
          <w:iCs/>
        </w:rPr>
        <w:t>,</w:t>
      </w:r>
      <w:r w:rsidRPr="00736B64">
        <w:t xml:space="preserve"> на проводимых Продавцом 1</w:t>
      </w:r>
      <w:r w:rsidR="00736B64" w:rsidRPr="00736B64">
        <w:t>3</w:t>
      </w:r>
      <w:r w:rsidRPr="00736B64">
        <w:t>.0</w:t>
      </w:r>
      <w:r w:rsidR="00736B64" w:rsidRPr="00736B64">
        <w:t>1</w:t>
      </w:r>
      <w:r w:rsidRPr="00736B64">
        <w:t>.201</w:t>
      </w:r>
      <w:r w:rsidR="00736B64" w:rsidRPr="00736B64">
        <w:t>2</w:t>
      </w:r>
      <w:r w:rsidRPr="00736B64">
        <w:t xml:space="preserve"> торгах по продаже имущества Продавца, задаток в размере 10% от начальной цены лота, т.е. </w:t>
      </w:r>
      <w:r w:rsidR="00736B64" w:rsidRPr="00736B64">
        <w:t>___________</w:t>
      </w:r>
      <w:r w:rsidRPr="00736B64">
        <w:t xml:space="preserve"> руб. </w:t>
      </w:r>
      <w:r w:rsidR="00736B64" w:rsidRPr="00736B64">
        <w:t>_______</w:t>
      </w:r>
      <w:r w:rsidRPr="00736B64">
        <w:t xml:space="preserve"> коп.</w:t>
      </w:r>
      <w:r w:rsidRPr="00736B64">
        <w:rPr>
          <w:rStyle w:val="paragraph"/>
        </w:rPr>
        <w:t xml:space="preserve"> </w:t>
      </w:r>
    </w:p>
    <w:p w:rsidR="002D5CBF" w:rsidRPr="00736B64" w:rsidRDefault="002D5CBF" w:rsidP="002D5CBF">
      <w:pPr>
        <w:numPr>
          <w:ilvl w:val="0"/>
          <w:numId w:val="1"/>
        </w:numPr>
        <w:tabs>
          <w:tab w:val="clear" w:pos="720"/>
          <w:tab w:val="num" w:pos="330"/>
        </w:tabs>
        <w:ind w:left="330" w:hanging="330"/>
        <w:jc w:val="both"/>
      </w:pPr>
      <w:r w:rsidRPr="00736B64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736B64">
        <w:rPr>
          <w:iCs/>
        </w:rPr>
        <w:t xml:space="preserve">предмета торгов по лоту № </w:t>
      </w:r>
      <w:r w:rsidR="00736B64" w:rsidRPr="00736B64">
        <w:rPr>
          <w:iCs/>
        </w:rPr>
        <w:t>______</w:t>
      </w:r>
      <w:r w:rsidRPr="00736B64"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</w:p>
    <w:p w:rsidR="002D5CBF" w:rsidRPr="00736B64" w:rsidRDefault="002D5CBF" w:rsidP="002D5CBF">
      <w:pPr>
        <w:numPr>
          <w:ilvl w:val="0"/>
          <w:numId w:val="1"/>
        </w:numPr>
        <w:tabs>
          <w:tab w:val="clear" w:pos="720"/>
          <w:tab w:val="num" w:pos="330"/>
        </w:tabs>
        <w:ind w:left="330" w:hanging="330"/>
        <w:jc w:val="both"/>
        <w:rPr>
          <w:rStyle w:val="paragraph"/>
        </w:rPr>
      </w:pPr>
      <w:r w:rsidRPr="00736B64">
        <w:t xml:space="preserve">При отказе, либо уклонении Претендента от заключения договора купли-продажи предмета торгов по лоту № </w:t>
      </w:r>
      <w:r w:rsidR="00736B64" w:rsidRPr="00736B64">
        <w:t>_______</w:t>
      </w:r>
      <w:r w:rsidRPr="00736B64">
        <w:t xml:space="preserve"> в предусмотренные законом сроки, задаток ему не возвращается, а Претендент утрачивает право на заключение договора купли-продажи</w:t>
      </w:r>
      <w:r w:rsidRPr="00736B64">
        <w:rPr>
          <w:rStyle w:val="paragraph"/>
        </w:rPr>
        <w:t xml:space="preserve">. </w:t>
      </w:r>
    </w:p>
    <w:p w:rsidR="002D5CBF" w:rsidRPr="00736B64" w:rsidRDefault="002D5CBF" w:rsidP="002D5CBF">
      <w:pPr>
        <w:ind w:left="330"/>
        <w:jc w:val="both"/>
        <w:rPr>
          <w:rStyle w:val="paragraph"/>
        </w:rPr>
      </w:pPr>
    </w:p>
    <w:p w:rsidR="002D5CBF" w:rsidRPr="00736B64" w:rsidRDefault="002D5CBF" w:rsidP="002D5CBF">
      <w:pPr>
        <w:jc w:val="both"/>
      </w:pPr>
    </w:p>
    <w:tbl>
      <w:tblPr>
        <w:tblW w:w="0" w:type="auto"/>
        <w:tblLook w:val="01E0"/>
      </w:tblPr>
      <w:tblGrid>
        <w:gridCol w:w="4785"/>
        <w:gridCol w:w="4785"/>
      </w:tblGrid>
      <w:tr w:rsidR="002D5CBF" w:rsidRPr="00736B64" w:rsidTr="002D5CBF">
        <w:trPr>
          <w:trHeight w:val="3695"/>
        </w:trPr>
        <w:tc>
          <w:tcPr>
            <w:tcW w:w="4785" w:type="dxa"/>
          </w:tcPr>
          <w:p w:rsidR="002D5CBF" w:rsidRPr="00736B64" w:rsidRDefault="002D5CBF" w:rsidP="002D5CBF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  <w:r w:rsidRPr="00736B64">
              <w:rPr>
                <w:b/>
                <w:caps/>
                <w:szCs w:val="24"/>
              </w:rPr>
              <w:t>ПРОДАВЕЦ</w:t>
            </w:r>
            <w:r w:rsidRPr="00736B64">
              <w:rPr>
                <w:b/>
                <w:szCs w:val="24"/>
              </w:rPr>
              <w:t>:</w:t>
            </w:r>
          </w:p>
          <w:p w:rsidR="00736B64" w:rsidRPr="00736B64" w:rsidRDefault="00736B64" w:rsidP="002D5CBF">
            <w:pPr>
              <w:pStyle w:val="a3"/>
              <w:jc w:val="left"/>
              <w:rPr>
                <w:szCs w:val="24"/>
              </w:rPr>
            </w:pPr>
            <w:r w:rsidRPr="00736B64">
              <w:rPr>
                <w:szCs w:val="24"/>
              </w:rPr>
              <w:t>ИП Малышева Н.Н.</w:t>
            </w:r>
          </w:p>
          <w:p w:rsidR="00736B64" w:rsidRPr="00736B64" w:rsidRDefault="00736B64" w:rsidP="002D5CBF">
            <w:pPr>
              <w:pStyle w:val="a3"/>
              <w:jc w:val="left"/>
              <w:rPr>
                <w:szCs w:val="24"/>
              </w:rPr>
            </w:pPr>
            <w:r w:rsidRPr="00736B64">
              <w:rPr>
                <w:szCs w:val="24"/>
              </w:rPr>
              <w:t>ИНН: 352527519412,</w:t>
            </w:r>
          </w:p>
          <w:p w:rsidR="00736B64" w:rsidRPr="00736B64" w:rsidRDefault="00736B64" w:rsidP="002D5CBF">
            <w:pPr>
              <w:pStyle w:val="a3"/>
              <w:jc w:val="left"/>
              <w:rPr>
                <w:szCs w:val="24"/>
              </w:rPr>
            </w:pPr>
            <w:proofErr w:type="spellStart"/>
            <w:proofErr w:type="gramStart"/>
            <w:r w:rsidRPr="00736B64">
              <w:rPr>
                <w:szCs w:val="24"/>
              </w:rPr>
              <w:t>р</w:t>
            </w:r>
            <w:proofErr w:type="spellEnd"/>
            <w:proofErr w:type="gramEnd"/>
            <w:r w:rsidRPr="00736B64">
              <w:rPr>
                <w:szCs w:val="24"/>
              </w:rPr>
              <w:t>/с: 40802810200000001650</w:t>
            </w:r>
          </w:p>
          <w:p w:rsidR="00736B64" w:rsidRPr="00736B64" w:rsidRDefault="00736B64" w:rsidP="002D5CBF">
            <w:pPr>
              <w:pStyle w:val="a3"/>
              <w:jc w:val="left"/>
              <w:rPr>
                <w:szCs w:val="24"/>
              </w:rPr>
            </w:pPr>
            <w:r w:rsidRPr="00736B64">
              <w:rPr>
                <w:szCs w:val="24"/>
              </w:rPr>
              <w:t xml:space="preserve">банк: ОАО КБ «СЕВЕРГАЗБАНК», </w:t>
            </w:r>
          </w:p>
          <w:p w:rsidR="00736B64" w:rsidRPr="00736B64" w:rsidRDefault="00736B64" w:rsidP="002D5CBF">
            <w:pPr>
              <w:pStyle w:val="a3"/>
              <w:jc w:val="left"/>
              <w:rPr>
                <w:szCs w:val="24"/>
              </w:rPr>
            </w:pPr>
            <w:r w:rsidRPr="00736B64">
              <w:rPr>
                <w:szCs w:val="24"/>
              </w:rPr>
              <w:t>к/с: 30101810800000000786,</w:t>
            </w:r>
          </w:p>
          <w:p w:rsidR="002D5CBF" w:rsidRPr="00736B64" w:rsidRDefault="00736B64" w:rsidP="002D5CBF">
            <w:pPr>
              <w:pStyle w:val="a3"/>
              <w:jc w:val="left"/>
              <w:rPr>
                <w:szCs w:val="24"/>
              </w:rPr>
            </w:pPr>
            <w:r w:rsidRPr="00736B64">
              <w:rPr>
                <w:szCs w:val="24"/>
              </w:rPr>
              <w:t>БИК 041909786</w:t>
            </w:r>
          </w:p>
          <w:p w:rsidR="008D5A37" w:rsidRPr="00736B64" w:rsidRDefault="008D5A37" w:rsidP="002D5CBF">
            <w:pPr>
              <w:pStyle w:val="a3"/>
              <w:jc w:val="left"/>
              <w:rPr>
                <w:szCs w:val="24"/>
              </w:rPr>
            </w:pPr>
          </w:p>
          <w:p w:rsidR="008D5A37" w:rsidRPr="00736B64" w:rsidRDefault="008D5A37" w:rsidP="002D5CBF">
            <w:pPr>
              <w:pStyle w:val="a3"/>
              <w:jc w:val="left"/>
              <w:rPr>
                <w:szCs w:val="24"/>
              </w:rPr>
            </w:pPr>
          </w:p>
          <w:p w:rsidR="008D5A37" w:rsidRPr="00736B64" w:rsidRDefault="008D5A37" w:rsidP="002D5CBF">
            <w:pPr>
              <w:pStyle w:val="a3"/>
              <w:jc w:val="left"/>
              <w:rPr>
                <w:szCs w:val="24"/>
              </w:rPr>
            </w:pPr>
          </w:p>
          <w:p w:rsidR="002D5CBF" w:rsidRPr="00736B64" w:rsidRDefault="002D5CBF" w:rsidP="002D5CBF">
            <w:pPr>
              <w:pStyle w:val="a3"/>
              <w:jc w:val="left"/>
              <w:rPr>
                <w:szCs w:val="24"/>
              </w:rPr>
            </w:pPr>
            <w:r w:rsidRPr="00736B64">
              <w:rPr>
                <w:szCs w:val="24"/>
              </w:rPr>
              <w:t>Конкурсный управляющий</w:t>
            </w:r>
          </w:p>
          <w:p w:rsidR="002D5CBF" w:rsidRPr="00736B64" w:rsidRDefault="002D5CBF" w:rsidP="002D5CBF">
            <w:pPr>
              <w:pStyle w:val="a3"/>
              <w:jc w:val="left"/>
              <w:rPr>
                <w:szCs w:val="24"/>
              </w:rPr>
            </w:pPr>
          </w:p>
          <w:p w:rsidR="002D5CBF" w:rsidRPr="00736B64" w:rsidRDefault="002D5CBF" w:rsidP="002D5CBF">
            <w:pPr>
              <w:pStyle w:val="a3"/>
              <w:tabs>
                <w:tab w:val="left" w:pos="1245"/>
              </w:tabs>
              <w:rPr>
                <w:szCs w:val="24"/>
              </w:rPr>
            </w:pPr>
            <w:r w:rsidRPr="00736B64">
              <w:rPr>
                <w:szCs w:val="24"/>
              </w:rPr>
              <w:t>_______________________ В.В. Анчуков</w:t>
            </w:r>
          </w:p>
        </w:tc>
        <w:tc>
          <w:tcPr>
            <w:tcW w:w="4785" w:type="dxa"/>
          </w:tcPr>
          <w:p w:rsidR="002D5CBF" w:rsidRPr="00736B64" w:rsidRDefault="002D5CBF" w:rsidP="002D5CBF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  <w:r w:rsidRPr="00736B64">
              <w:rPr>
                <w:b/>
                <w:caps/>
                <w:szCs w:val="24"/>
              </w:rPr>
              <w:t>ПРЕТЕНДЕНТ</w:t>
            </w:r>
            <w:r w:rsidRPr="00736B64">
              <w:rPr>
                <w:b/>
                <w:szCs w:val="24"/>
              </w:rPr>
              <w:t>:</w:t>
            </w:r>
          </w:p>
          <w:p w:rsidR="002D5CBF" w:rsidRPr="00736B64" w:rsidRDefault="002D5CBF" w:rsidP="008D5A37">
            <w:pPr>
              <w:pStyle w:val="a3"/>
              <w:rPr>
                <w:szCs w:val="24"/>
              </w:rPr>
            </w:pPr>
            <w:r w:rsidRPr="00736B64">
              <w:rPr>
                <w:szCs w:val="24"/>
              </w:rPr>
              <w:t>.</w:t>
            </w:r>
          </w:p>
        </w:tc>
      </w:tr>
    </w:tbl>
    <w:p w:rsidR="002D5CBF" w:rsidRPr="00736B64" w:rsidRDefault="002D5CBF" w:rsidP="002D5CBF"/>
    <w:p w:rsidR="00B757EC" w:rsidRPr="00736B64" w:rsidRDefault="00B757EC"/>
    <w:sectPr w:rsidR="00B757EC" w:rsidRPr="00736B64" w:rsidSect="002D5CB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D84"/>
    <w:multiLevelType w:val="hybridMultilevel"/>
    <w:tmpl w:val="69C4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BF"/>
    <w:rsid w:val="00007773"/>
    <w:rsid w:val="00071AEA"/>
    <w:rsid w:val="000739E0"/>
    <w:rsid w:val="00075EA5"/>
    <w:rsid w:val="000B6ED4"/>
    <w:rsid w:val="00177379"/>
    <w:rsid w:val="001B085A"/>
    <w:rsid w:val="001C346F"/>
    <w:rsid w:val="00224040"/>
    <w:rsid w:val="00271935"/>
    <w:rsid w:val="002D5CBF"/>
    <w:rsid w:val="002E282B"/>
    <w:rsid w:val="004C4DCC"/>
    <w:rsid w:val="0063439A"/>
    <w:rsid w:val="006741FF"/>
    <w:rsid w:val="00724EAE"/>
    <w:rsid w:val="00726FFE"/>
    <w:rsid w:val="00736B64"/>
    <w:rsid w:val="008B27A9"/>
    <w:rsid w:val="008D5A37"/>
    <w:rsid w:val="00A26B1D"/>
    <w:rsid w:val="00B24327"/>
    <w:rsid w:val="00B30A9D"/>
    <w:rsid w:val="00B757EC"/>
    <w:rsid w:val="00C14D9A"/>
    <w:rsid w:val="00CC4488"/>
    <w:rsid w:val="00F0724B"/>
    <w:rsid w:val="00F64712"/>
    <w:rsid w:val="00F70D18"/>
    <w:rsid w:val="00F770C4"/>
    <w:rsid w:val="00FA57A3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D5CBF"/>
  </w:style>
  <w:style w:type="paragraph" w:styleId="a3">
    <w:name w:val="Body Text"/>
    <w:basedOn w:val="a"/>
    <w:link w:val="a4"/>
    <w:rsid w:val="002D5CB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D5C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dzDt0valisrm4FM4T+WMH30ra2Mbl8sPumuQvaqdBlg=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gcLWK1Z1ASLsioxmtcpFwWMM/H+6UHkYC7s/9d2/SybSGsMUVRJ22szjutX9ZroYZWhjwDFt
    Tiwtih70va0w0A==
  </SignatureValue>
  <KeyInfo>
    <KeyValue>
      <RSAKeyValue>
        <Modulus>
            IVjEZl7rpzIFb/FJTz7HCAp6P1Z+j4R7uTnXGtwEOebi/B8T3uiNMMLnOYDQzUGkAR4CAgOF
            KgcGACQCAgOFKg==
          </Modulus>
        <Exponent>BwYSMA==</Exponent>
      </RSAKeyValue>
    </KeyValue>
    <X509Data>
      <X509Certificate>
          MIIFJTCCBNKgAwIBAgIKRQkMmgAAAAC0SzAKBgYqhQMCAgMFADCBkjEeMBwGCSqGSIb3DQEJ
          ARYPY29udGFjdEBla2V5LnJ1MQswCQYDVQQGEwJSVTEVMBMGA1UEBwwM0JzQvtGB0LrQstCw
          MTcwNQYDVQQKDC7Ql9CQ0J4g0KPQtNC+0YHRgtC+0LLQtdGA0Y/RjtGJ0LjQuSDRhtC10L3R
          gtGAMRMwEQYDVQQDEwpDQSBla2V5LnJ1MB4XDTExMTAzMTA2MzYwMFoXDTEyMTAzMTA2NDcw
          MFowggGzMR8wHQYJKoZIhvcNAQkCExBJTk49MzUyNTAxNTA2ODgxMRowGAYIKoUDA4EDAQET
          DDM1MjUwMTUwNjg4MTEcMBoGCSqGSIb3DQEJARYNcHJhdm9AYmN2ay5ydTELMAkGA1UEBhMC
          UlUxLzAtBgNVBAgeJgQSBD4EOwQ+BDMEPgQ0BEEEOgQwBE8AIAQ+BDEEOwQwBEEEQgRMMRcw
          FQYDVQQHHg4EEgQ+BDsEPgQzBDQEMDF7MHkGA1UECh5yBBgEPQQ0BDgEMgQ4BDQEQwQwBDsE
          TAQ9BEsEOQAgBD8EQAQ1BDQEPwRABDgEPQQ4BDwEMARCBDUEOwRMACAEEAQ9BEcEQwQ6BD4E
          MgAgBBIEMARBBDgEOwQ4BDkAIAQSBDAEOwQ1BEAETAQ1BDIEOARHMQowCAYDVQQLEwEwMTcw
          NQYDVQQMHi4EEARABDEEOARCBEAEMAQ2BD0ESwQ5ACAEQwQ/BEAEMAQyBDsETwROBEkEOAQ5
          MT0wOwYDVQQDHjQEEAQ9BEcEQwQ6BD4EMgAgBBIEMARBBDgEOwQ4BDkAIAQSBDAEOwQ1BEAE
          TAQ1BDIEOARHMGMwHAYGKoUDAgITMBIGByqFAwICJAAGByqFAwICHgEDQwAEQKRBzdCAOefC
          MI3o3hMf/OLmOQTcGtc5uXuEj35WP3oKCMc+T0nxbwUyp+teZsRYIb6mCTLwfScoV7PKOKFL
          cHCjggHgMIIB3DAOBgNVHQ8BAf8EBAMCBPAwHAYJKoZIhvcNAQkPAQH/BAwwCjAIBgYqhQMC
          AhUwWAYDVR0lBFEwTwYIKwYBBQUHAwIGCCsGAQUFBwMEBgcqhQMCJwEBBggqhQMGAwECAwYI
          KoUDBgMBAwEGCCqFAwYDAQQBBggqhQMGAwEEAgYIKoUDBgMBBAMwUQYDVR0gBEowSDAJBgcq
          hQMDCGQBMAoGCCqFAwMIZAECMAoGCCqFAwMIZAEEMAsGCSqFAwMCZEENCzAKBggqhQMDCGQB
          DDAKBggqhQMDCGQBDTAdBgNVHQ4EFgQU3i4v365tuJg4s8CA1ZLqz687by4wHwYDVR0jBBgw
          FoAU7kEVHN/g22YC2IzuODt0klJ2MOQwVAYDVR0fBE0wSzBJoEegRYYgaHR0cDovL2NhLmVr
          ZXkucnUvY2RwL0NBZWtleS5jcmyGIWh0dHA6Ly9jYTIuZWtleS5ydS9jZHAvQ0Fla2V5LmNy
          bDA8BggrBgEFBQcBAQQwMC4wLAYIKwYBBQUHMAKGIGh0dHA6Ly9jYS5la2V5LnJ1L2NkcC9D
          QWVrZXkuY2VyMCsGA1UdEAQkMCKADzIwMTExMDMxMDYzNjAwWoEPMjAxMjEwMzEwNjM2MDBa
          MAoGBiqFAwICAwUAA0EAwWzrdm/UukP2AYIjqeR/PZGinChTtEsYqv8dRYCYvI6igE30pbJ7
          1E8dv2BudANUlJotP8wUg8alf2Z9mnetWQ==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It1tC5DjIgpmCDV3CPVGoY9kK/E=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numbering.xml?ContentType=application/vnd.openxmlformats-officedocument.wordprocessingml.numbering+xml">
        <DigestMethod Algorithm="http://www.w3.org/2000/09/xmldsig#sha1"/>
        <DigestValue>C4iE1gmMq6LOKA65k7su+zxp8AY=</DigestValue>
      </Reference>
      <Reference URI="/word/settings.xml?ContentType=application/vnd.openxmlformats-officedocument.wordprocessingml.settings+xml">
        <DigestMethod Algorithm="http://www.w3.org/2000/09/xmldsig#sha1"/>
        <DigestValue>na4WojHbQ6cDacPTg97P+Iay/1c=</DigestValue>
      </Reference>
      <Reference URI="/word/styles.xml?ContentType=application/vnd.openxmlformats-officedocument.wordprocessingml.styles+xml">
        <DigestMethod Algorithm="http://www.w3.org/2000/09/xmldsig#sha1"/>
        <DigestValue>kfabgZ6IT9n9oiahys3Of3S0EVU=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2011-11-24T07:47:47Z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8974-EA16-4EBC-833F-752ACB63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2011-08-26T10:43:00Z</cp:lastPrinted>
  <dcterms:created xsi:type="dcterms:W3CDTF">2011-08-26T10:27:00Z</dcterms:created>
  <dcterms:modified xsi:type="dcterms:W3CDTF">2011-11-23T08:34:00Z</dcterms:modified>
</cp:coreProperties>
</file>