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6122A" w:rsidRDefault="006B703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122A">
              <w:rPr>
                <w:sz w:val="28"/>
                <w:szCs w:val="28"/>
              </w:rPr>
              <w:t>Индивидуальный предприниматель Малышева Надежда Николаевна</w:t>
            </w:r>
            <w:r w:rsidR="00D342DA" w:rsidRPr="00A6122A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051BB4">
            <w:pPr>
              <w:jc w:val="both"/>
              <w:rPr>
                <w:sz w:val="28"/>
                <w:szCs w:val="28"/>
                <w:lang w:val="en-US"/>
              </w:rPr>
            </w:pP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B7035">
              <w:rPr>
                <w:sz w:val="28"/>
                <w:szCs w:val="28"/>
                <w:lang w:val="en-US"/>
              </w:rPr>
              <w:t>305352501900022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B7035">
              <w:rPr>
                <w:sz w:val="28"/>
                <w:szCs w:val="28"/>
                <w:lang w:val="en-US"/>
              </w:rPr>
              <w:t>352527519412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A6122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Анчуков Василий Валерьевич</w:t>
            </w:r>
            <w:r w:rsidR="00D342DA"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"Объединение" (Некоммерческое партнерство "</w:t>
            </w:r>
            <w:proofErr w:type="spellStart"/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"Объединение")</w:t>
            </w:r>
            <w:r w:rsidR="00D342DA"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A6122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6122A" w:rsidRDefault="006B703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122A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A6122A">
              <w:rPr>
                <w:sz w:val="28"/>
                <w:szCs w:val="28"/>
              </w:rPr>
              <w:t xml:space="preserve">, дело о банкротстве </w:t>
            </w:r>
            <w:r w:rsidRPr="00A6122A">
              <w:rPr>
                <w:sz w:val="28"/>
                <w:szCs w:val="28"/>
              </w:rPr>
              <w:t>А13-7718/2010</w:t>
            </w:r>
          </w:p>
        </w:tc>
      </w:tr>
      <w:tr w:rsidR="00D342DA" w:rsidRPr="00A6122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26.04.2011</w:t>
            </w:r>
            <w:r w:rsidR="00D342DA" w:rsidRPr="00A6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Седельный тягач VOLVO FH 12 4*2 2000 г.в.;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седельный тягач MAN 18.460 TGA 2003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седельный тягач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Renault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420 DCI 2003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полуприцеп SCHMITZ S01 2005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полуприцеп SCHMITZ S01 1997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полуприцеп SCHMITZ S01 1997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полуприцеп SCHMITZ SPR24 1995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342DA" w:rsidRPr="001D2D62" w:rsidRDefault="006B703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полуприцеп тентовый SAMRO S338FH 2001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B7035">
              <w:rPr>
                <w:sz w:val="28"/>
                <w:szCs w:val="28"/>
              </w:rPr>
              <w:t>28.11.2011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B7035">
              <w:rPr>
                <w:sz w:val="28"/>
                <w:szCs w:val="28"/>
              </w:rPr>
              <w:t>12.01.2012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703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покупку лота с имуществом продавца подается в электронной форме (адрес в Интернет http://lot-online.ru/) на русском языке и должна содержать: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следующие документы: выписка из единого государственного реестра юридических лиц или засвидетельствованная в нотариальном </w:t>
            </w:r>
            <w:r>
              <w:rPr>
                <w:bCs/>
                <w:sz w:val="28"/>
                <w:szCs w:val="28"/>
              </w:rPr>
              <w:lastRenderedPageBreak/>
              <w:t>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заявителя, если заявка подается его представителем.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6122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B703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18 594.90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17 214.70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15 668.30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15 269.80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16 439.40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16 439.40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12 770.70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12 683.10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Датой внесения задатка считается время поступления денежных средств на расчетный счет. Для участия в аукционе необходимо заключить договор о задатке и внести задаток в размере 10% от начальной цены лота, (т.е. 18 594,90 руб.; 17 214,70 руб.; 15 668,30 руб.; 15 269,80 руб.; 16 439,40 руб.; 12 770,70 руб.; 12 683,10 руб. соответственно)</w:t>
            </w:r>
            <w:r w:rsidR="00D342DA" w:rsidRPr="00A612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6122A" w:rsidRDefault="006B703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6122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 следующим реквизитам: получатель  ИП Малышева Н.Н., ИНН: </w:t>
            </w:r>
            <w:r w:rsidRPr="00A6122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352527519412, </w:t>
            </w:r>
            <w:proofErr w:type="spellStart"/>
            <w:proofErr w:type="gramStart"/>
            <w:r w:rsidRPr="00A6122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6122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/с: 40802810200000001650 банк: ОАО КБ «СЕВЕРГАЗБАНК», </w:t>
            </w:r>
            <w:proofErr w:type="gramStart"/>
            <w:r w:rsidRPr="00A6122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A6122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/с: 30101810800000000786, БИК 041909786.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B7035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sz w:val="28"/>
                <w:szCs w:val="28"/>
              </w:rPr>
              <w:t>Лот 1: 185 949.00 руб.</w:t>
            </w:r>
          </w:p>
          <w:p w:rsidR="006B7035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sz w:val="28"/>
                <w:szCs w:val="28"/>
              </w:rPr>
              <w:t>Лот 2: 172 147.00 руб.</w:t>
            </w:r>
          </w:p>
          <w:p w:rsidR="006B7035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sz w:val="28"/>
                <w:szCs w:val="28"/>
              </w:rPr>
              <w:t>Лот 3: 156 683.00 руб.</w:t>
            </w:r>
          </w:p>
          <w:p w:rsidR="006B7035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sz w:val="28"/>
                <w:szCs w:val="28"/>
              </w:rPr>
              <w:t>Лот 4: 152 698.00 руб.</w:t>
            </w:r>
          </w:p>
          <w:p w:rsidR="006B7035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sz w:val="28"/>
                <w:szCs w:val="28"/>
              </w:rPr>
              <w:t>Лот 5: 164 394.00 руб.</w:t>
            </w:r>
          </w:p>
          <w:p w:rsidR="006B7035" w:rsidRPr="00A6122A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A">
              <w:rPr>
                <w:rFonts w:ascii="Times New Roman" w:hAnsi="Times New Roman" w:cs="Times New Roman"/>
                <w:sz w:val="28"/>
                <w:szCs w:val="28"/>
              </w:rPr>
              <w:t>Лот 5: 164 394.00 руб.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6: 127 707.00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B7035" w:rsidRDefault="006B70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7: 126 831.00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9 297.45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8 607.35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7 834.15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7 634.90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8 219.70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8 219.70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6 385.35 руб.</w:t>
            </w:r>
          </w:p>
          <w:p w:rsidR="006B7035" w:rsidRDefault="006B70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6 341.55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6122A" w:rsidRDefault="006B70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лицо, предложившую наивысшую цену за предмет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70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двух часов после окончания торгов по адресу электронной площадки Российский аукционный дом (адрес в Интернет http://lot-online.ru/).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70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в отношении предмета торгов должен быть подписан и направлен в адрес организатора торгов победителем торгов не позднее чем через пять дней со дня получения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6122A" w:rsidRDefault="006B70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предмета торгов за минусом суммы задатка проводится не позднее чем через тридцать дней с даты заключения договора купли-продажи путем перечисления денежных средств по следующим реквизитам: получатель  ИП Малышева Надежда Николаевна, ИНН 352527519412,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/с: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40802810200000001650 банк: ОАО КБ «СЕВЕРГАЗБАНК», </w:t>
            </w: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>/с: 30101810800000000786, БИК 041909786.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B7035"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управляющий (ИП) Анчуков Василий Валерьевич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7035"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352501506881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7035"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352501001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B7035" w:rsidRPr="00051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160035, г. Вологда, ул. </w:t>
            </w:r>
            <w:r w:rsidR="006B70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Козленская, д. 15, </w:t>
            </w:r>
            <w:proofErr w:type="spellStart"/>
            <w:r w:rsidR="006B70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офис</w:t>
            </w:r>
            <w:proofErr w:type="spellEnd"/>
            <w:r w:rsidR="006B70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B70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8(8172)72-48-37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B703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26.11.2011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51BB4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B7035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6122A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NqBDFDp1i/fvzCFJjJmYGD1jTMP4Jv5WlVdebBBSZYA=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vNRpGE3RnkW74Tut92KQUATq6LbfaJ+Vyu2EqexWKpgU3kXI/yudogFXNJWYqYv2wPWjvxy+
    CFgdYrRRy2QpZw==
  </SignatureValue>
  <KeyInfo>
    <KeyValue>
      <RSAKeyValue>
        <Modulus>
            IVjEZl7rpzIFb/FJTz7HCAp6P1Z+j4R7uTnXGtwEOebi/B8T3uiNMMLnOYDQzUGkAR4CAgOF
            KgcGACQCAgOFKg==
          </Modulus>
        <Exponent>BwYSMA==</Exponent>
      </RSAKeyValue>
    </KeyValue>
    <X509Data>
      <X509Certificate>
          MIIFJTCCBNKgAwIBAgIKRQkMmgAAAAC0SzAKBgYqhQMCAgMFADCBkjEeMBwGCSqGSIb3DQEJ
          ARYPY29udGFjdEBla2V5LnJ1MQswCQYDVQQGEwJSVTEVMBMGA1UEBwwM0JzQvtGB0LrQstCw
          MTcwNQYDVQQKDC7Ql9CQ0J4g0KPQtNC+0YHRgtC+0LLQtdGA0Y/RjtGJ0LjQuSDRhtC10L3R
          gtGAMRMwEQYDVQQDEwpDQSBla2V5LnJ1MB4XDTExMTAzMTA2MzYwMFoXDTEyMTAzMTA2NDcw
          MFowggGzMR8wHQYJKoZIhvcNAQkCExBJTk49MzUyNTAxNTA2ODgxMRowGAYIKoUDA4EDAQET
          DDM1MjUwMTUwNjg4MTEcMBoGCSqGSIb3DQEJARYNcHJhdm9AYmN2ay5ydTELMAkGA1UEBhMC
          UlUxLzAtBgNVBAgeJgQSBD4EOwQ+BDMEPgQ0BEEEOgQwBE8AIAQ+BDEEOwQwBEEEQgRMMRcw
          FQYDVQQHHg4EEgQ+BDsEPgQzBDQEMDF7MHkGA1UECh5yBBgEPQQ0BDgEMgQ4BDQEQwQwBDsE
          TAQ9BEsEOQAgBD8EQAQ1BDQEPwRABDgEPQQ4BDwEMARCBDUEOwRMACAEEAQ9BEcEQwQ6BD4E
          MgAgBBIEMARBBDgEOwQ4BDkAIAQSBDAEOwQ1BEAETAQ1BDIEOARHMQowCAYDVQQLEwEwMTcw
          NQYDVQQMHi4EEARABDEEOARCBEAEMAQ2BD0ESwQ5ACAEQwQ/BEAEMAQyBDsETwROBEkEOAQ5
          MT0wOwYDVQQDHjQEEAQ9BEcEQwQ6BD4EMgAgBBIEMARBBDgEOwQ4BDkAIAQSBDAEOwQ1BEAE
          TAQ1BDIEOARHMGMwHAYGKoUDAgITMBIGByqFAwICJAAGByqFAwICHgEDQwAEQKRBzdCAOefC
          MI3o3hMf/OLmOQTcGtc5uXuEj35WP3oKCMc+T0nxbwUyp+teZsRYIb6mCTLwfScoV7PKOKFL
          cHCjggHgMIIB3DAOBgNVHQ8BAf8EBAMCBPAwHAYJKoZIhvcNAQkPAQH/BAwwCjAIBgYqhQMC
          AhUwWAYDVR0lBFEwTwYIKwYBBQUHAwIGCCsGAQUFBwMEBgcqhQMCJwEBBggqhQMGAwECAwYI
          KoUDBgMBAwEGCCqFAwYDAQQBBggqhQMGAwEEAgYIKoUDBgMBBAMwUQYDVR0gBEowSDAJBgcq
          hQMDCGQBMAoGCCqFAwMIZAECMAoGCCqFAwMIZAEEMAsGCSqFAwMCZEENCzAKBggqhQMDCGQB
          DDAKBggqhQMDCGQBDTAdBgNVHQ4EFgQU3i4v365tuJg4s8CA1ZLqz687by4wHwYDVR0jBBgw
          FoAU7kEVHN/g22YC2IzuODt0klJ2MOQwVAYDVR0fBE0wSzBJoEegRYYgaHR0cDovL2NhLmVr
          ZXkucnUvY2RwL0NBZWtleS5jcmyGIWh0dHA6Ly9jYTIuZWtleS5ydS9jZHAvQ0Fla2V5LmNy
          bDA8BggrBgEFBQcBAQQwMC4wLAYIKwYBBQUHMAKGIGh0dHA6Ly9jYS5la2V5LnJ1L2NkcC9D
          QWVrZXkuY2VyMCsGA1UdEAQkMCKADzIwMTExMDMxMDYzNjAwWoEPMjAxMjEwMzEwNjM2MDBa
          MAoGBiqFAwICAwUAA0EAwWzrdm/UukP2AYIjqeR/PZGinChTtEsYqv8dRYCYvI6igE30pbJ7
          1E8dv2BudANUlJotP8wUg8alf2Z9mnetWQ==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29BEHeyNy4KHpP5U77ForvVw0mQ=</DigestValue>
      </Reference>
      <Reference URI="/word/fontTable.xml?ContentType=application/vnd.openxmlformats-officedocument.wordprocessingml.fontTable+xml">
        <DigestMethod Algorithm="http://www.w3.org/2000/09/xmldsig#sha1"/>
        <DigestValue>gXjvuHPYG//xCxtBD2kR214j5NY=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rZNbu3cc04uE9ti/6NDRMF6gR4A=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2011-11-24T09:59:52Z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7980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Владелец</cp:lastModifiedBy>
  <cp:revision>3</cp:revision>
  <cp:lastPrinted>2011-11-24T09:56:00Z</cp:lastPrinted>
  <dcterms:created xsi:type="dcterms:W3CDTF">2011-11-24T09:57:00Z</dcterms:created>
  <dcterms:modified xsi:type="dcterms:W3CDTF">2011-11-24T09:59:00Z</dcterms:modified>
</cp:coreProperties>
</file>