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9" w:rsidRPr="00564E49" w:rsidRDefault="00564E49" w:rsidP="00B352C3">
      <w:pPr>
        <w:tabs>
          <w:tab w:val="left" w:pos="2833"/>
        </w:tabs>
        <w:ind w:left="93"/>
        <w:rPr>
          <w:b/>
        </w:rPr>
      </w:pPr>
      <w:r w:rsidRPr="00564E49">
        <w:rPr>
          <w:b/>
        </w:rPr>
        <w:t>Лот 6.</w:t>
      </w:r>
    </w:p>
    <w:p w:rsidR="00B352C3" w:rsidRPr="00564E49" w:rsidRDefault="00B352C3" w:rsidP="00564E49">
      <w:pPr>
        <w:pStyle w:val="21"/>
        <w:spacing w:after="0" w:line="240" w:lineRule="auto"/>
        <w:ind w:left="1004"/>
        <w:rPr>
          <w:b/>
          <w:bCs/>
        </w:rPr>
      </w:pPr>
      <w:r w:rsidRPr="00564E49">
        <w:rPr>
          <w:b/>
          <w:bCs/>
        </w:rPr>
        <w:t>Станок токарный ЧПУ СКЕ 6136/750</w:t>
      </w:r>
      <w:r w:rsidR="00564E49" w:rsidRPr="00564E49">
        <w:rPr>
          <w:b/>
          <w:bCs/>
        </w:rPr>
        <w:t>, 2007 года выпуска.</w:t>
      </w:r>
    </w:p>
    <w:p w:rsidR="00B352C3" w:rsidRDefault="00564E49" w:rsidP="00564E49">
      <w:pPr>
        <w:pStyle w:val="21"/>
        <w:spacing w:after="0" w:line="240" w:lineRule="auto"/>
        <w:ind w:left="1004"/>
      </w:pPr>
      <w:r>
        <w:rPr>
          <w:bCs/>
        </w:rPr>
        <w:t xml:space="preserve">Место нахождения: </w:t>
      </w:r>
      <w:r w:rsidRPr="00564E49">
        <w:rPr>
          <w:bCs/>
        </w:rPr>
        <w:t>г. Калининград, ул. Леонова 55</w:t>
      </w:r>
      <w:r>
        <w:rPr>
          <w:bCs/>
        </w:rPr>
        <w:t xml:space="preserve">, </w:t>
      </w:r>
      <w:r>
        <w:t>О</w:t>
      </w:r>
      <w:r w:rsidRPr="00BB6B22">
        <w:t xml:space="preserve">борудование находится в </w:t>
      </w:r>
      <w:bookmarkStart w:id="0" w:name="_GoBack"/>
      <w:bookmarkEnd w:id="0"/>
      <w:r>
        <w:t xml:space="preserve">не </w:t>
      </w:r>
      <w:r w:rsidRPr="00BB6B22">
        <w:t>работоспособном состоянии</w:t>
      </w:r>
      <w:r>
        <w:t>, требуется изъятие</w:t>
      </w:r>
    </w:p>
    <w:p w:rsidR="00564E49" w:rsidRDefault="00564E49" w:rsidP="00B352C3">
      <w:pPr>
        <w:pStyle w:val="21"/>
        <w:spacing w:after="0" w:line="240" w:lineRule="auto"/>
        <w:ind w:left="284"/>
      </w:pPr>
    </w:p>
    <w:tbl>
      <w:tblPr>
        <w:tblW w:w="0" w:type="auto"/>
        <w:jc w:val="center"/>
        <w:tblCellSpacing w:w="7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1"/>
        <w:gridCol w:w="3785"/>
      </w:tblGrid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999999"/>
            <w:vAlign w:val="center"/>
          </w:tcPr>
          <w:p w:rsidR="00B352C3" w:rsidRPr="00D76852" w:rsidRDefault="00B352C3" w:rsidP="002A2CEC">
            <w:pPr>
              <w:jc w:val="center"/>
              <w:rPr>
                <w:i/>
                <w:iCs/>
                <w:color w:val="363636"/>
                <w:sz w:val="20"/>
                <w:szCs w:val="20"/>
              </w:rPr>
            </w:pPr>
            <w:r w:rsidRPr="00D76852">
              <w:rPr>
                <w:rStyle w:val="tablecaptions1"/>
                <w:sz w:val="20"/>
                <w:szCs w:val="20"/>
              </w:rPr>
              <w:t>Наименование параметра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B352C3" w:rsidRPr="00D76852" w:rsidRDefault="00B352C3" w:rsidP="002A2CEC">
            <w:pPr>
              <w:jc w:val="center"/>
              <w:rPr>
                <w:i/>
                <w:iCs/>
                <w:color w:val="363636"/>
                <w:sz w:val="20"/>
                <w:szCs w:val="20"/>
              </w:rPr>
            </w:pPr>
            <w:r w:rsidRPr="00D76852">
              <w:rPr>
                <w:rStyle w:val="tablecaptions1"/>
                <w:sz w:val="20"/>
                <w:szCs w:val="20"/>
              </w:rPr>
              <w:t>Значение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Диаметр обработки над станиной,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360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Ширина станины,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300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Расстояние между центрами,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764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750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Диаметр обработки над суппортом,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180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Перемещение по X, 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205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Перемещение по Z, мм</w:t>
            </w:r>
          </w:p>
        </w:tc>
        <w:tc>
          <w:tcPr>
            <w:tcW w:w="3764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620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Размер патрона,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200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Конус шпинделя</w:t>
            </w:r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M6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Диаметр отверстия в шпинделе,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764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52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Диапазон скоростей шпинделя (</w:t>
            </w:r>
            <w:proofErr w:type="spellStart"/>
            <w:r w:rsidRPr="00D76852">
              <w:rPr>
                <w:color w:val="363636"/>
                <w:sz w:val="20"/>
                <w:szCs w:val="20"/>
              </w:rPr>
              <w:t>частотник</w:t>
            </w:r>
            <w:proofErr w:type="spellEnd"/>
            <w:r w:rsidRPr="00D76852">
              <w:rPr>
                <w:color w:val="363636"/>
                <w:sz w:val="20"/>
                <w:szCs w:val="20"/>
              </w:rPr>
              <w:t xml:space="preserve">),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об</w:t>
            </w:r>
            <w:proofErr w:type="gramEnd"/>
            <w:r w:rsidRPr="00D76852">
              <w:rPr>
                <w:color w:val="363636"/>
                <w:sz w:val="20"/>
                <w:szCs w:val="20"/>
              </w:rPr>
              <w:t>/мин</w:t>
            </w:r>
          </w:p>
        </w:tc>
        <w:tc>
          <w:tcPr>
            <w:tcW w:w="3764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20-650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Коробка переключения передач вращения шпинделя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2-х ступенчатая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Общая мощность двигателя, кВт</w:t>
            </w:r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5,5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Быстрые перемещения по осям x/z, 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4/5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Точность установки инструмента,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0,008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Точность позиционирования по x/z, 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0,02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Время смены инструмента,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Диаметр пиноли задней бабки,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60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Ход пиноли,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130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Конус задней бабки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M4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Габариты станка,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764" w:type="dxa"/>
            <w:shd w:val="clear" w:color="auto" w:fill="D3D3D3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2300x1430x1450</w:t>
            </w:r>
          </w:p>
        </w:tc>
      </w:tr>
      <w:tr w:rsidR="00B352C3" w:rsidRPr="00D76852" w:rsidTr="002A2CEC">
        <w:trPr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 xml:space="preserve">Масса станка, </w:t>
            </w:r>
            <w:proofErr w:type="gramStart"/>
            <w:r w:rsidRPr="00D76852">
              <w:rPr>
                <w:color w:val="3636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64" w:type="dxa"/>
            <w:shd w:val="clear" w:color="auto" w:fill="FFFFFF"/>
            <w:vAlign w:val="center"/>
          </w:tcPr>
          <w:p w:rsidR="00B352C3" w:rsidRPr="00D76852" w:rsidRDefault="00B352C3" w:rsidP="002A2CEC">
            <w:pPr>
              <w:jc w:val="center"/>
              <w:rPr>
                <w:color w:val="363636"/>
                <w:sz w:val="20"/>
                <w:szCs w:val="20"/>
              </w:rPr>
            </w:pPr>
            <w:r w:rsidRPr="00D76852">
              <w:rPr>
                <w:color w:val="363636"/>
                <w:sz w:val="20"/>
                <w:szCs w:val="20"/>
              </w:rPr>
              <w:t>1600</w:t>
            </w:r>
          </w:p>
        </w:tc>
      </w:tr>
    </w:tbl>
    <w:p w:rsidR="00B352C3" w:rsidRDefault="00B352C3" w:rsidP="00B352C3">
      <w:pPr>
        <w:jc w:val="both"/>
      </w:pPr>
    </w:p>
    <w:p w:rsidR="00B352C3" w:rsidRDefault="00B352C3" w:rsidP="00B352C3">
      <w:pPr>
        <w:jc w:val="center"/>
        <w:rPr>
          <w:b/>
        </w:rPr>
      </w:pPr>
    </w:p>
    <w:p w:rsidR="00B352C3" w:rsidRDefault="00B352C3" w:rsidP="00B352C3">
      <w:pPr>
        <w:jc w:val="center"/>
      </w:pPr>
      <w:r>
        <w:rPr>
          <w:noProof/>
        </w:rPr>
        <w:drawing>
          <wp:inline distT="0" distB="0" distL="0" distR="0" wp14:anchorId="2F8A9457" wp14:editId="7269A844">
            <wp:extent cx="3951605" cy="2966085"/>
            <wp:effectExtent l="0" t="0" r="0" b="5715"/>
            <wp:docPr id="2" name="Рисунок 2" descr="IMG_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C3" w:rsidRDefault="00B352C3" w:rsidP="00B352C3">
      <w:pPr>
        <w:jc w:val="center"/>
      </w:pPr>
    </w:p>
    <w:p w:rsidR="00B352C3" w:rsidRDefault="00B352C3" w:rsidP="00B352C3">
      <w:pPr>
        <w:jc w:val="center"/>
      </w:pPr>
      <w:r>
        <w:rPr>
          <w:noProof/>
        </w:rPr>
        <w:lastRenderedPageBreak/>
        <w:drawing>
          <wp:inline distT="0" distB="0" distL="0" distR="0" wp14:anchorId="5A6930A9" wp14:editId="107CBC42">
            <wp:extent cx="3951605" cy="2966085"/>
            <wp:effectExtent l="0" t="0" r="0" b="5715"/>
            <wp:docPr id="1" name="Рисунок 1" descr="IMG_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4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CEF"/>
    <w:multiLevelType w:val="hybridMultilevel"/>
    <w:tmpl w:val="3D24ED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3"/>
    <w:rsid w:val="002B2A7D"/>
    <w:rsid w:val="003D5861"/>
    <w:rsid w:val="004A2339"/>
    <w:rsid w:val="00564E49"/>
    <w:rsid w:val="00693620"/>
    <w:rsid w:val="006F67DB"/>
    <w:rsid w:val="00B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B352C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352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s1">
    <w:name w:val="tablecaptions1"/>
    <w:rsid w:val="00B352C3"/>
    <w:rPr>
      <w:rFonts w:ascii="Verdana" w:hAnsi="Verdana" w:hint="default"/>
      <w:b w:val="0"/>
      <w:bCs w:val="0"/>
      <w:i/>
      <w:iCs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5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B352C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352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s1">
    <w:name w:val="tablecaptions1"/>
    <w:rsid w:val="00B352C3"/>
    <w:rPr>
      <w:rFonts w:ascii="Verdana" w:hAnsi="Verdana" w:hint="default"/>
      <w:b w:val="0"/>
      <w:bCs w:val="0"/>
      <w:i/>
      <w:iCs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5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5</cp:revision>
  <dcterms:created xsi:type="dcterms:W3CDTF">2011-12-06T12:36:00Z</dcterms:created>
  <dcterms:modified xsi:type="dcterms:W3CDTF">2011-12-09T06:50:00Z</dcterms:modified>
</cp:coreProperties>
</file>