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2F" w:rsidRPr="0009592F" w:rsidRDefault="00393E2F" w:rsidP="0009592F">
      <w:pPr>
        <w:rPr>
          <w:rFonts w:ascii="Arial" w:hAnsi="Arial" w:cs="Arial"/>
          <w:sz w:val="24"/>
          <w:szCs w:val="24"/>
        </w:rPr>
      </w:pPr>
    </w:p>
    <w:p w:rsidR="002338F2" w:rsidRPr="002338F2" w:rsidRDefault="00DC413E" w:rsidP="002338F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Наименование, состав и характеристика имущества должника </w:t>
      </w:r>
      <w:r w:rsidRPr="002378CD">
        <w:rPr>
          <w:rFonts w:ascii="Times New Roman" w:hAnsi="Times New Roman" w:cs="Times New Roman"/>
          <w:b/>
          <w:sz w:val="24"/>
          <w:szCs w:val="24"/>
          <w:lang w:eastAsia="ru-RU"/>
        </w:rPr>
        <w:t>ООО «Стимул Трейд Ко</w:t>
      </w:r>
      <w:r w:rsidRPr="00237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(</w:t>
      </w:r>
      <w:r w:rsidRPr="002378CD">
        <w:rPr>
          <w:rFonts w:ascii="Times New Roman" w:hAnsi="Times New Roman" w:cs="Times New Roman"/>
          <w:b/>
          <w:sz w:val="24"/>
          <w:szCs w:val="24"/>
          <w:lang w:eastAsia="ru-RU"/>
        </w:rPr>
        <w:t>ИНН 2537009932, ОГРН 1022501898506</w:t>
      </w:r>
      <w:r w:rsidRPr="00237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реализуемого единым лотом </w:t>
      </w:r>
      <w:r w:rsidRPr="002378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посредством  публичного предложения о цене (опубликован ранее - в публикации </w:t>
      </w:r>
      <w:r w:rsidRPr="00237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27030003498</w:t>
      </w:r>
      <w:r w:rsidRPr="002378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газете «Коммерсантъ» </w:t>
      </w:r>
      <w:r w:rsidRPr="0017768A">
        <w:rPr>
          <w:rFonts w:ascii="Times New Roman" w:hAnsi="Times New Roman" w:cs="Times New Roman"/>
          <w:b/>
          <w:sz w:val="24"/>
          <w:szCs w:val="24"/>
          <w:lang w:eastAsia="ru-RU"/>
        </w:rPr>
        <w:t>№15</w:t>
      </w:r>
      <w:r w:rsidRPr="002378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 29.01.2011, на стр. 33</w:t>
      </w:r>
      <w:r w:rsidR="00045C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на сайте </w:t>
      </w:r>
      <w:hyperlink r:id="rId6" w:history="1">
        <w:r w:rsidR="00045C2C" w:rsidRPr="00045C2C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FFF00"/>
            <w:lang w:eastAsia="ru-RU"/>
          </w:rPr>
          <w:t>http://www.fedresurs.ru/</w:t>
        </w:r>
      </w:hyperlink>
      <w:r w:rsidR="00045C2C" w:rsidRPr="00045C2C">
        <w:rPr>
          <w:rFonts w:ascii="Times New Roman" w:hAnsi="Times New Roman" w:cs="Times New Roman"/>
          <w:b/>
          <w:sz w:val="24"/>
          <w:szCs w:val="24"/>
          <w:shd w:val="clear" w:color="auto" w:fill="FFFF00"/>
          <w:lang w:eastAsia="ru-RU"/>
        </w:rPr>
        <w:t xml:space="preserve">  сообщение № 038360 от 13.12.2011.</w:t>
      </w:r>
      <w:r w:rsidRPr="002378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Местонахождение имущества: Приморский край, г. Партизанск, ул. Магистральная, 6</w:t>
      </w:r>
      <w:r w:rsidR="001776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Часть </w:t>
      </w:r>
      <w:r w:rsidR="002338F2" w:rsidRPr="0017768A">
        <w:rPr>
          <w:rFonts w:ascii="Times New Roman" w:hAnsi="Times New Roman" w:cs="Times New Roman"/>
          <w:b/>
          <w:sz w:val="24"/>
          <w:szCs w:val="24"/>
          <w:lang w:eastAsia="ru-RU"/>
        </w:rPr>
        <w:t>муществ</w:t>
      </w:r>
      <w:r w:rsidR="0017768A" w:rsidRPr="0017768A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2338F2" w:rsidRPr="001776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находится в залоге ОАО «Дальневосточный банк».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C413E" w:rsidRPr="002378CD" w:rsidRDefault="00DC413E" w:rsidP="0009592F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378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 Имущество в залоге:</w:t>
      </w:r>
    </w:p>
    <w:p w:rsidR="0009592F" w:rsidRPr="002378CD" w:rsidRDefault="0009592F" w:rsidP="0009592F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413E" w:rsidRPr="002378CD" w:rsidRDefault="00DC413E" w:rsidP="0009592F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Здание - деревообрабатывающий цех общей площадью 1713,3 кв. м (Лит. 3), с установленным оборудованием: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1. Пневматический торцовый станок HCS-18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2. Продольный пильный станок HR-16 с компл. инстр.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3. Многопильный станок CRS-320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9592F" w:rsidRPr="002378CD" w:rsidRDefault="0009592F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C413E" w:rsidRPr="002378CD" w:rsidRDefault="00DC413E" w:rsidP="0009592F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Здание – гараж (цех производства клееной продукции) общей площадью 459,8 кв. м (Лит 2). С установленным оборудованием: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1. Автоматич. линия по сращиванию щитов (ламелей) FJ 410 в комплекте формирователи щитов FJ 530 R/GS, линия сращивания FJ60CAP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2. Клеепромазочный станок FE-024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3. Гидравлический пресс СС-16-12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4. Строгальный станок МЕ-523 с компл.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5. Строгально-шлифовальный станок 1100NRR с компл.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6. Обрезная пила HPS-10 c компл. докум.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7. Коллектор опилок SF-200 c комплект.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8. Коллектор опилок SF-75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9. Коллектор опилок DC-007 c комплект.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10. Компрессор С416М 11кВт., Россия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11. Станок СТ 250D для правки пильной ленты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12. Станок СТ 4 для разводки зубьев пильной ленты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13. Заточный станок BC-260 с комплектом Holytek, Тайвань</w:t>
      </w:r>
      <w:r w:rsidR="0009592F" w:rsidRPr="002378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378CD" w:rsidRPr="002378CD" w:rsidRDefault="002378CD" w:rsidP="0009592F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413E" w:rsidRPr="002378CD" w:rsidRDefault="00DC413E" w:rsidP="0009592F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378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 Имущество свободное от залога</w:t>
      </w:r>
    </w:p>
    <w:p w:rsidR="002378CD" w:rsidRPr="002378CD" w:rsidRDefault="002378CD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17. Погрузчик ZL50G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18.Заточный станок BC-280 с комплектом Holytek, Тайвань</w:t>
      </w:r>
    </w:p>
    <w:p w:rsidR="00DC413E" w:rsidRPr="002378CD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78CD">
        <w:rPr>
          <w:rFonts w:ascii="Times New Roman" w:hAnsi="Times New Roman" w:cs="Times New Roman"/>
          <w:sz w:val="24"/>
          <w:szCs w:val="24"/>
          <w:lang w:eastAsia="ru-RU"/>
        </w:rPr>
        <w:t>19.Временное сооружение - Склад готовой продукции ( навес) 1599 кв. м</w:t>
      </w:r>
      <w:r w:rsidR="002378CD" w:rsidRPr="002378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378CD" w:rsidRPr="002338F2" w:rsidRDefault="002378CD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C413E" w:rsidRPr="002338F2" w:rsidRDefault="00DC413E" w:rsidP="000959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38F2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Начальная цена продажи – </w:t>
      </w:r>
      <w:r w:rsidR="00121732" w:rsidRPr="00AF2A83">
        <w:rPr>
          <w:rFonts w:ascii="Times New Roman" w:eastAsia="Times New Roman" w:hAnsi="Times New Roman" w:cs="Times New Roman"/>
          <w:sz w:val="24"/>
          <w:szCs w:val="24"/>
          <w:lang w:eastAsia="ru-RU"/>
        </w:rPr>
        <w:t>10754410</w:t>
      </w:r>
      <w:r w:rsidR="00121732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1732" w:rsidRPr="00AF2A8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F2A83" w:rsidRPr="002338F2">
        <w:rPr>
          <w:rFonts w:ascii="Times New Roman" w:hAnsi="Times New Roman"/>
          <w:sz w:val="24"/>
          <w:szCs w:val="24"/>
          <w:lang w:eastAsia="ru-RU"/>
        </w:rPr>
        <w:t xml:space="preserve"> руб.; </w:t>
      </w:r>
      <w:r w:rsidRPr="00233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1732" w:rsidRPr="002338F2">
        <w:rPr>
          <w:rFonts w:ascii="Times New Roman" w:hAnsi="Times New Roman" w:cs="Times New Roman"/>
          <w:sz w:val="24"/>
          <w:szCs w:val="24"/>
          <w:lang w:eastAsia="ru-RU"/>
        </w:rPr>
        <w:t>в т.ч.</w:t>
      </w:r>
      <w:r w:rsidRPr="002338F2">
        <w:rPr>
          <w:rFonts w:ascii="Times New Roman" w:hAnsi="Times New Roman" w:cs="Times New Roman"/>
          <w:sz w:val="24"/>
          <w:szCs w:val="24"/>
          <w:lang w:eastAsia="ru-RU"/>
        </w:rPr>
        <w:t xml:space="preserve"> НДС</w:t>
      </w:r>
      <w:r w:rsidR="00121732" w:rsidRPr="00233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1732" w:rsidRPr="00AF2A83">
        <w:rPr>
          <w:rFonts w:ascii="Times New Roman" w:eastAsia="Times New Roman" w:hAnsi="Times New Roman" w:cs="Times New Roman"/>
          <w:sz w:val="24"/>
          <w:szCs w:val="24"/>
          <w:lang w:eastAsia="ru-RU"/>
        </w:rPr>
        <w:t>1640503</w:t>
      </w:r>
      <w:r w:rsidR="00121732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1732" w:rsidRPr="00AF2A8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21732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DC413E" w:rsidRDefault="00DC413E">
      <w:pPr>
        <w:rPr>
          <w:rFonts w:ascii="Times New Roman" w:hAnsi="Times New Roman" w:cs="Times New Roman"/>
          <w:sz w:val="24"/>
          <w:szCs w:val="24"/>
        </w:rPr>
      </w:pPr>
    </w:p>
    <w:p w:rsidR="00AF2A83" w:rsidRPr="002338F2" w:rsidRDefault="00AF2A83">
      <w:pPr>
        <w:rPr>
          <w:rFonts w:ascii="Times New Roman" w:hAnsi="Times New Roman"/>
          <w:sz w:val="24"/>
          <w:szCs w:val="24"/>
          <w:lang w:eastAsia="ru-RU"/>
        </w:rPr>
      </w:pPr>
      <w:r w:rsidRPr="002338F2">
        <w:rPr>
          <w:rFonts w:ascii="Times New Roman" w:hAnsi="Times New Roman"/>
          <w:sz w:val="24"/>
          <w:szCs w:val="24"/>
          <w:lang w:eastAsia="ru-RU"/>
        </w:rPr>
        <w:t>Этапы снижения цены</w:t>
      </w:r>
      <w:r w:rsidR="002338F2" w:rsidRPr="002338F2">
        <w:rPr>
          <w:rFonts w:ascii="Times New Roman" w:hAnsi="Times New Roman"/>
          <w:sz w:val="24"/>
          <w:szCs w:val="24"/>
          <w:lang w:eastAsia="ru-RU"/>
        </w:rPr>
        <w:t xml:space="preserve"> (изменение цены - в 00.00 московского времени соответствующих суток):</w:t>
      </w:r>
      <w:r w:rsidRPr="002338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F2A83" w:rsidRPr="002338F2" w:rsidRDefault="00AF2A83">
      <w:pPr>
        <w:rPr>
          <w:rFonts w:ascii="Times New Roman" w:hAnsi="Times New Roman"/>
          <w:sz w:val="24"/>
          <w:szCs w:val="24"/>
          <w:lang w:eastAsia="ru-RU"/>
        </w:rPr>
      </w:pPr>
      <w:r w:rsidRPr="002338F2">
        <w:rPr>
          <w:rFonts w:ascii="Times New Roman" w:hAnsi="Times New Roman"/>
          <w:sz w:val="24"/>
          <w:szCs w:val="24"/>
          <w:lang w:eastAsia="ru-RU"/>
        </w:rPr>
        <w:t>с 19.12.11 по 28.12.11</w:t>
      </w:r>
      <w:r w:rsidR="002338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38F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21732" w:rsidRPr="00AF2A83">
        <w:rPr>
          <w:rFonts w:ascii="Times New Roman" w:eastAsia="Times New Roman" w:hAnsi="Times New Roman" w:cs="Times New Roman"/>
          <w:sz w:val="24"/>
          <w:szCs w:val="24"/>
          <w:lang w:eastAsia="ru-RU"/>
        </w:rPr>
        <w:t>10754410</w:t>
      </w:r>
      <w:r w:rsidR="00121732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1732" w:rsidRPr="00AF2A8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21732" w:rsidRPr="002338F2">
        <w:rPr>
          <w:rFonts w:ascii="Times New Roman" w:hAnsi="Times New Roman"/>
          <w:sz w:val="24"/>
          <w:szCs w:val="24"/>
          <w:lang w:eastAsia="ru-RU"/>
        </w:rPr>
        <w:t xml:space="preserve"> руб.</w:t>
      </w:r>
      <w:r w:rsidR="00134114" w:rsidRPr="002338F2">
        <w:rPr>
          <w:rFonts w:ascii="Times New Roman" w:hAnsi="Times New Roman"/>
          <w:sz w:val="24"/>
          <w:szCs w:val="24"/>
          <w:lang w:eastAsia="ru-RU"/>
        </w:rPr>
        <w:t>,</w:t>
      </w:r>
      <w:r w:rsidR="00121732" w:rsidRPr="002338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1732" w:rsidRPr="002338F2">
        <w:rPr>
          <w:rFonts w:ascii="Times New Roman" w:hAnsi="Times New Roman" w:cs="Times New Roman"/>
          <w:sz w:val="24"/>
          <w:szCs w:val="24"/>
          <w:lang w:eastAsia="ru-RU"/>
        </w:rPr>
        <w:t xml:space="preserve"> в т.ч. НДС </w:t>
      </w:r>
      <w:r w:rsidR="00121732" w:rsidRPr="00AF2A83">
        <w:rPr>
          <w:rFonts w:ascii="Times New Roman" w:eastAsia="Times New Roman" w:hAnsi="Times New Roman" w:cs="Times New Roman"/>
          <w:sz w:val="24"/>
          <w:szCs w:val="24"/>
          <w:lang w:eastAsia="ru-RU"/>
        </w:rPr>
        <w:t>1640503</w:t>
      </w:r>
      <w:r w:rsidR="00121732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1732" w:rsidRPr="00AF2A8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21732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2338F2">
        <w:rPr>
          <w:rFonts w:ascii="Times New Roman" w:hAnsi="Times New Roman"/>
          <w:sz w:val="24"/>
          <w:szCs w:val="24"/>
          <w:lang w:eastAsia="ru-RU"/>
        </w:rPr>
        <w:t>;</w:t>
      </w:r>
    </w:p>
    <w:p w:rsidR="00AF2A83" w:rsidRPr="002338F2" w:rsidRDefault="00AF2A83">
      <w:pPr>
        <w:rPr>
          <w:rFonts w:ascii="Times New Roman" w:hAnsi="Times New Roman"/>
          <w:sz w:val="24"/>
          <w:szCs w:val="24"/>
          <w:lang w:eastAsia="ru-RU"/>
        </w:rPr>
      </w:pPr>
      <w:r w:rsidRPr="002338F2">
        <w:rPr>
          <w:rFonts w:ascii="Times New Roman" w:hAnsi="Times New Roman"/>
          <w:sz w:val="24"/>
          <w:szCs w:val="24"/>
          <w:lang w:eastAsia="ru-RU"/>
        </w:rPr>
        <w:t>с 29.12.11 по 07.01.12</w:t>
      </w:r>
      <w:r w:rsidR="002338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38F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21732" w:rsidRPr="00121732">
        <w:rPr>
          <w:rFonts w:ascii="Times New Roman" w:eastAsia="Times New Roman" w:hAnsi="Times New Roman" w:cs="Times New Roman"/>
          <w:sz w:val="24"/>
          <w:szCs w:val="24"/>
          <w:lang w:eastAsia="ru-RU"/>
        </w:rPr>
        <w:t>9217728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1732" w:rsidRPr="0012173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21732" w:rsidRPr="002338F2">
        <w:rPr>
          <w:rFonts w:ascii="Times New Roman" w:hAnsi="Times New Roman"/>
          <w:sz w:val="24"/>
          <w:szCs w:val="24"/>
          <w:lang w:eastAsia="ru-RU"/>
        </w:rPr>
        <w:t xml:space="preserve"> руб., </w:t>
      </w:r>
      <w:r w:rsidR="002338F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121732" w:rsidRPr="002338F2">
        <w:rPr>
          <w:rFonts w:ascii="Times New Roman" w:hAnsi="Times New Roman" w:cs="Times New Roman"/>
          <w:sz w:val="24"/>
          <w:szCs w:val="24"/>
          <w:lang w:eastAsia="ru-RU"/>
        </w:rPr>
        <w:t xml:space="preserve">в т.ч. НДС </w:t>
      </w:r>
      <w:r w:rsidR="00121732" w:rsidRPr="00121732">
        <w:rPr>
          <w:rFonts w:ascii="Times New Roman" w:eastAsia="Times New Roman" w:hAnsi="Times New Roman" w:cs="Times New Roman"/>
          <w:sz w:val="24"/>
          <w:szCs w:val="24"/>
          <w:lang w:eastAsia="ru-RU"/>
        </w:rPr>
        <w:t>1406094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1732" w:rsidRPr="0012173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21732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2A83" w:rsidRPr="002338F2" w:rsidRDefault="00AF2A83">
      <w:pPr>
        <w:rPr>
          <w:rFonts w:ascii="Times New Roman" w:hAnsi="Times New Roman"/>
          <w:sz w:val="24"/>
          <w:szCs w:val="24"/>
          <w:lang w:eastAsia="ru-RU"/>
        </w:rPr>
      </w:pPr>
      <w:r w:rsidRPr="002338F2">
        <w:rPr>
          <w:rFonts w:ascii="Times New Roman" w:hAnsi="Times New Roman"/>
          <w:sz w:val="24"/>
          <w:szCs w:val="24"/>
          <w:lang w:eastAsia="ru-RU"/>
        </w:rPr>
        <w:t xml:space="preserve">с 08.01.12 по 17.01.12 </w:t>
      </w:r>
      <w:r w:rsidR="002338F2">
        <w:rPr>
          <w:rFonts w:ascii="Times New Roman" w:hAnsi="Times New Roman"/>
          <w:sz w:val="24"/>
          <w:szCs w:val="24"/>
          <w:lang w:eastAsia="ru-RU"/>
        </w:rPr>
        <w:t>–</w:t>
      </w:r>
      <w:r w:rsidRPr="002338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1732" w:rsidRPr="00121732">
        <w:rPr>
          <w:rFonts w:ascii="Times New Roman" w:eastAsia="Times New Roman" w:hAnsi="Times New Roman" w:cs="Times New Roman"/>
          <w:sz w:val="24"/>
          <w:szCs w:val="24"/>
          <w:lang w:eastAsia="ru-RU"/>
        </w:rPr>
        <w:t>7681045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1732" w:rsidRPr="00121732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121732" w:rsidRPr="002338F2">
        <w:rPr>
          <w:rFonts w:ascii="Times New Roman" w:hAnsi="Times New Roman"/>
          <w:sz w:val="24"/>
          <w:szCs w:val="24"/>
          <w:lang w:eastAsia="ru-RU"/>
        </w:rPr>
        <w:t xml:space="preserve"> руб.,</w:t>
      </w:r>
      <w:r w:rsidR="002338F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121732" w:rsidRPr="002338F2">
        <w:rPr>
          <w:rFonts w:ascii="Times New Roman" w:hAnsi="Times New Roman" w:cs="Times New Roman"/>
          <w:sz w:val="24"/>
          <w:szCs w:val="24"/>
          <w:lang w:eastAsia="ru-RU"/>
        </w:rPr>
        <w:t xml:space="preserve">в т.ч. НДС </w:t>
      </w:r>
      <w:r w:rsidR="00121732" w:rsidRPr="00121732">
        <w:rPr>
          <w:rFonts w:ascii="Times New Roman" w:eastAsia="Times New Roman" w:hAnsi="Times New Roman" w:cs="Times New Roman"/>
          <w:sz w:val="24"/>
          <w:szCs w:val="24"/>
          <w:lang w:eastAsia="ru-RU"/>
        </w:rPr>
        <w:t>1171684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1732" w:rsidRPr="00121732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121732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2A83" w:rsidRPr="002338F2" w:rsidRDefault="00AF2A83">
      <w:pPr>
        <w:rPr>
          <w:rFonts w:ascii="Times New Roman" w:hAnsi="Times New Roman"/>
          <w:sz w:val="24"/>
          <w:szCs w:val="24"/>
          <w:lang w:eastAsia="ru-RU"/>
        </w:rPr>
      </w:pPr>
      <w:r w:rsidRPr="002338F2">
        <w:rPr>
          <w:rFonts w:ascii="Times New Roman" w:hAnsi="Times New Roman"/>
          <w:sz w:val="24"/>
          <w:szCs w:val="24"/>
          <w:lang w:eastAsia="ru-RU"/>
        </w:rPr>
        <w:t xml:space="preserve">с 18.01.12 по 27.01.12 </w:t>
      </w:r>
      <w:r w:rsidR="002338F2">
        <w:rPr>
          <w:rFonts w:ascii="Times New Roman" w:hAnsi="Times New Roman"/>
          <w:sz w:val="24"/>
          <w:szCs w:val="24"/>
          <w:lang w:eastAsia="ru-RU"/>
        </w:rPr>
        <w:t>–</w:t>
      </w:r>
      <w:r w:rsidRPr="002338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4114" w:rsidRPr="00134114">
        <w:rPr>
          <w:rFonts w:ascii="Times New Roman" w:eastAsia="Times New Roman" w:hAnsi="Times New Roman" w:cs="Times New Roman"/>
          <w:sz w:val="24"/>
          <w:szCs w:val="24"/>
          <w:lang w:eastAsia="ru-RU"/>
        </w:rPr>
        <w:t>6144363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4114" w:rsidRPr="00134114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2338F2">
        <w:rPr>
          <w:rFonts w:ascii="Times New Roman" w:hAnsi="Times New Roman"/>
          <w:sz w:val="24"/>
          <w:szCs w:val="24"/>
          <w:lang w:eastAsia="ru-RU"/>
        </w:rPr>
        <w:t xml:space="preserve"> руб.</w:t>
      </w:r>
      <w:r w:rsidR="00134114" w:rsidRPr="002338F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338F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34114" w:rsidRPr="002338F2">
        <w:rPr>
          <w:rFonts w:ascii="Times New Roman" w:hAnsi="Times New Roman" w:cs="Times New Roman"/>
          <w:sz w:val="24"/>
          <w:szCs w:val="24"/>
          <w:lang w:eastAsia="ru-RU"/>
        </w:rPr>
        <w:t xml:space="preserve">в т.ч. НДС </w:t>
      </w:r>
      <w:r w:rsidR="00134114" w:rsidRPr="00134114">
        <w:rPr>
          <w:rFonts w:ascii="Times New Roman" w:eastAsia="Times New Roman" w:hAnsi="Times New Roman" w:cs="Times New Roman"/>
          <w:sz w:val="24"/>
          <w:szCs w:val="24"/>
          <w:lang w:eastAsia="ru-RU"/>
        </w:rPr>
        <w:t>937275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4114" w:rsidRPr="00134114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134114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4114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2A83" w:rsidRPr="002338F2" w:rsidRDefault="00AF2A83">
      <w:pPr>
        <w:rPr>
          <w:rFonts w:ascii="Times New Roman" w:hAnsi="Times New Roman"/>
          <w:sz w:val="24"/>
          <w:szCs w:val="24"/>
          <w:lang w:eastAsia="ru-RU"/>
        </w:rPr>
      </w:pPr>
      <w:r w:rsidRPr="002338F2">
        <w:rPr>
          <w:rFonts w:ascii="Times New Roman" w:hAnsi="Times New Roman"/>
          <w:sz w:val="24"/>
          <w:szCs w:val="24"/>
          <w:lang w:eastAsia="ru-RU"/>
        </w:rPr>
        <w:t xml:space="preserve">с 28.01.12 по 06.02.12 </w:t>
      </w:r>
      <w:r w:rsidR="002338F2">
        <w:rPr>
          <w:rFonts w:ascii="Times New Roman" w:hAnsi="Times New Roman"/>
          <w:sz w:val="24"/>
          <w:szCs w:val="24"/>
          <w:lang w:eastAsia="ru-RU"/>
        </w:rPr>
        <w:t>–</w:t>
      </w:r>
      <w:r w:rsidRPr="002338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4114" w:rsidRPr="00134114">
        <w:rPr>
          <w:rFonts w:ascii="Times New Roman" w:eastAsia="Times New Roman" w:hAnsi="Times New Roman" w:cs="Times New Roman"/>
          <w:sz w:val="24"/>
          <w:szCs w:val="24"/>
          <w:lang w:eastAsia="ru-RU"/>
        </w:rPr>
        <w:t>4607681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4114" w:rsidRPr="001341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34114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8F2">
        <w:rPr>
          <w:rFonts w:ascii="Times New Roman" w:hAnsi="Times New Roman"/>
          <w:sz w:val="24"/>
          <w:szCs w:val="24"/>
          <w:lang w:eastAsia="ru-RU"/>
        </w:rPr>
        <w:t>руб.</w:t>
      </w:r>
      <w:r w:rsidR="00134114" w:rsidRPr="002338F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338F2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134114" w:rsidRPr="002338F2">
        <w:rPr>
          <w:rFonts w:ascii="Times New Roman" w:hAnsi="Times New Roman" w:cs="Times New Roman"/>
          <w:sz w:val="24"/>
          <w:szCs w:val="24"/>
          <w:lang w:eastAsia="ru-RU"/>
        </w:rPr>
        <w:t xml:space="preserve">в т.ч. НДС </w:t>
      </w:r>
      <w:r w:rsidR="00134114" w:rsidRPr="00134114">
        <w:rPr>
          <w:rFonts w:ascii="Times New Roman" w:eastAsia="Times New Roman" w:hAnsi="Times New Roman" w:cs="Times New Roman"/>
          <w:sz w:val="24"/>
          <w:szCs w:val="24"/>
          <w:lang w:eastAsia="ru-RU"/>
        </w:rPr>
        <w:t>702866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4114" w:rsidRPr="001341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34114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34114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2A83" w:rsidRPr="002338F2" w:rsidRDefault="00AF2A83">
      <w:pPr>
        <w:rPr>
          <w:rFonts w:ascii="Times New Roman" w:hAnsi="Times New Roman"/>
          <w:sz w:val="24"/>
          <w:szCs w:val="24"/>
          <w:lang w:eastAsia="ru-RU"/>
        </w:rPr>
      </w:pPr>
      <w:r w:rsidRPr="002338F2">
        <w:rPr>
          <w:rFonts w:ascii="Times New Roman" w:hAnsi="Times New Roman"/>
          <w:sz w:val="24"/>
          <w:szCs w:val="24"/>
          <w:lang w:eastAsia="ru-RU"/>
        </w:rPr>
        <w:t xml:space="preserve">с 07.02.12 по 16.02.12 </w:t>
      </w:r>
      <w:r w:rsidR="002338F2">
        <w:rPr>
          <w:rFonts w:ascii="Times New Roman" w:hAnsi="Times New Roman"/>
          <w:sz w:val="24"/>
          <w:szCs w:val="24"/>
          <w:lang w:eastAsia="ru-RU"/>
        </w:rPr>
        <w:t>–</w:t>
      </w:r>
      <w:r w:rsidRPr="002338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5185" w:rsidRPr="00765185">
        <w:rPr>
          <w:rFonts w:ascii="Times New Roman" w:eastAsia="Times New Roman" w:hAnsi="Times New Roman" w:cs="Times New Roman"/>
          <w:sz w:val="24"/>
          <w:szCs w:val="24"/>
          <w:lang w:eastAsia="ru-RU"/>
        </w:rPr>
        <w:t>3070999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5185" w:rsidRPr="00765185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765185" w:rsidRPr="002338F2">
        <w:rPr>
          <w:rFonts w:ascii="Times New Roman" w:hAnsi="Times New Roman"/>
          <w:sz w:val="24"/>
          <w:szCs w:val="24"/>
          <w:lang w:eastAsia="ru-RU"/>
        </w:rPr>
        <w:t xml:space="preserve"> руб., </w:t>
      </w:r>
      <w:r w:rsidR="002338F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65185" w:rsidRPr="002338F2">
        <w:rPr>
          <w:rFonts w:ascii="Times New Roman" w:hAnsi="Times New Roman" w:cs="Times New Roman"/>
          <w:sz w:val="24"/>
          <w:szCs w:val="24"/>
          <w:lang w:eastAsia="ru-RU"/>
        </w:rPr>
        <w:t xml:space="preserve">в т.ч. НДС </w:t>
      </w:r>
      <w:r w:rsidR="00765185" w:rsidRPr="00765185">
        <w:rPr>
          <w:rFonts w:ascii="Times New Roman" w:eastAsia="Times New Roman" w:hAnsi="Times New Roman" w:cs="Times New Roman"/>
          <w:sz w:val="24"/>
          <w:szCs w:val="24"/>
          <w:lang w:eastAsia="ru-RU"/>
        </w:rPr>
        <w:t>468457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5185" w:rsidRPr="00765185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765185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5185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2A83" w:rsidRPr="002338F2" w:rsidRDefault="00AF2A83">
      <w:pPr>
        <w:rPr>
          <w:rFonts w:ascii="Times New Roman" w:hAnsi="Times New Roman"/>
          <w:sz w:val="24"/>
          <w:szCs w:val="24"/>
          <w:lang w:eastAsia="ru-RU"/>
        </w:rPr>
      </w:pPr>
      <w:r w:rsidRPr="002338F2">
        <w:rPr>
          <w:rFonts w:ascii="Times New Roman" w:hAnsi="Times New Roman"/>
          <w:sz w:val="24"/>
          <w:szCs w:val="24"/>
          <w:lang w:eastAsia="ru-RU"/>
        </w:rPr>
        <w:t xml:space="preserve">с 17.02.12 по 26.02.12 </w:t>
      </w:r>
      <w:r w:rsidR="002338F2">
        <w:rPr>
          <w:rFonts w:ascii="Times New Roman" w:hAnsi="Times New Roman"/>
          <w:sz w:val="24"/>
          <w:szCs w:val="24"/>
          <w:lang w:eastAsia="ru-RU"/>
        </w:rPr>
        <w:t>–</w:t>
      </w:r>
      <w:r w:rsidRPr="002338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5185" w:rsidRPr="00765185">
        <w:rPr>
          <w:rFonts w:ascii="Times New Roman" w:eastAsia="Times New Roman" w:hAnsi="Times New Roman" w:cs="Times New Roman"/>
          <w:sz w:val="24"/>
          <w:szCs w:val="24"/>
          <w:lang w:eastAsia="ru-RU"/>
        </w:rPr>
        <w:t>1534317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5185" w:rsidRPr="00765185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2338F2">
        <w:rPr>
          <w:rFonts w:ascii="Times New Roman" w:hAnsi="Times New Roman"/>
          <w:sz w:val="24"/>
          <w:szCs w:val="24"/>
          <w:lang w:eastAsia="ru-RU"/>
        </w:rPr>
        <w:t xml:space="preserve"> руб.</w:t>
      </w:r>
      <w:r w:rsidR="00765185" w:rsidRPr="002338F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338F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338F2" w:rsidRPr="002338F2">
        <w:rPr>
          <w:rFonts w:ascii="Times New Roman" w:hAnsi="Times New Roman" w:cs="Times New Roman"/>
          <w:sz w:val="24"/>
          <w:szCs w:val="24"/>
          <w:lang w:eastAsia="ru-RU"/>
        </w:rPr>
        <w:t xml:space="preserve">в т.ч. НДС </w:t>
      </w:r>
      <w:r w:rsidR="002338F2" w:rsidRPr="00765185">
        <w:rPr>
          <w:rFonts w:ascii="Times New Roman" w:eastAsia="Times New Roman" w:hAnsi="Times New Roman" w:cs="Times New Roman"/>
          <w:sz w:val="24"/>
          <w:szCs w:val="24"/>
          <w:lang w:eastAsia="ru-RU"/>
        </w:rPr>
        <w:t>234048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38F2" w:rsidRPr="00765185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2338F2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38F2" w:rsidRPr="002338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338F2" w:rsidRDefault="002338F2">
      <w:pPr>
        <w:rPr>
          <w:rFonts w:ascii="Times New Roman" w:hAnsi="Times New Roman"/>
          <w:sz w:val="24"/>
          <w:szCs w:val="24"/>
          <w:lang w:eastAsia="ru-RU"/>
        </w:rPr>
      </w:pPr>
    </w:p>
    <w:p w:rsidR="00AF2A83" w:rsidRPr="002338F2" w:rsidRDefault="00AF2A83" w:rsidP="00045C2C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2338F2">
        <w:rPr>
          <w:rFonts w:ascii="Times New Roman" w:hAnsi="Times New Roman"/>
          <w:sz w:val="24"/>
          <w:szCs w:val="24"/>
          <w:lang w:eastAsia="ru-RU"/>
        </w:rPr>
        <w:t>Время подачи заявок- с 00:00 ч. 19.12.2011 г. и до 23:00 ч. 26.02.12 г. (время московское).</w:t>
      </w:r>
    </w:p>
    <w:sectPr w:rsidR="00AF2A83" w:rsidRPr="002338F2" w:rsidSect="002338F2">
      <w:footerReference w:type="default" r:id="rId7"/>
      <w:pgSz w:w="11906" w:h="16838"/>
      <w:pgMar w:top="1134" w:right="51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6EE" w:rsidRDefault="00E426EE" w:rsidP="00E366B6">
      <w:r>
        <w:separator/>
      </w:r>
    </w:p>
  </w:endnote>
  <w:endnote w:type="continuationSeparator" w:id="0">
    <w:p w:rsidR="00E426EE" w:rsidRDefault="00E426EE" w:rsidP="00E36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57303"/>
      <w:docPartObj>
        <w:docPartGallery w:val="Page Numbers (Bottom of Page)"/>
        <w:docPartUnique/>
      </w:docPartObj>
    </w:sdtPr>
    <w:sdtContent>
      <w:p w:rsidR="00E366B6" w:rsidRDefault="00E366B6">
        <w:pPr>
          <w:pStyle w:val="a5"/>
          <w:jc w:val="center"/>
        </w:pPr>
        <w:fldSimple w:instr=" FILENAME  \* Upper \p  \* MERGEFORMAT ">
          <w:r w:rsidR="0097796D">
            <w:rPr>
              <w:rFonts w:ascii="Times New Roman" w:hAnsi="Times New Roman" w:cs="Times New Roman"/>
              <w:noProof/>
              <w:sz w:val="12"/>
              <w:szCs w:val="12"/>
            </w:rPr>
            <w:t>C:\USERS\USER\DESKTOP\МОИ ПАПКИ\БАНКРОТСТВО_2008\СТИМУЛ ТРЕЙД_ООО\ТОРГИ\ДЕКАБРЬ_2011_НОВЫЕ ТОРГИ\СОСТАВ ИМУЩ ЛОТА №1_СТИМУЛ ТРЕЙД КО_19122011_1.DOCX</w:t>
          </w:r>
        </w:fldSimple>
      </w:p>
    </w:sdtContent>
  </w:sdt>
  <w:p w:rsidR="00E366B6" w:rsidRDefault="00E366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6EE" w:rsidRDefault="00E426EE" w:rsidP="00E366B6">
      <w:r>
        <w:separator/>
      </w:r>
    </w:p>
  </w:footnote>
  <w:footnote w:type="continuationSeparator" w:id="0">
    <w:p w:rsidR="00E426EE" w:rsidRDefault="00E426EE" w:rsidP="00E36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13E"/>
    <w:rsid w:val="00045C2C"/>
    <w:rsid w:val="0009440F"/>
    <w:rsid w:val="0009592F"/>
    <w:rsid w:val="000B3567"/>
    <w:rsid w:val="00121732"/>
    <w:rsid w:val="0013034D"/>
    <w:rsid w:val="00132743"/>
    <w:rsid w:val="00134114"/>
    <w:rsid w:val="0017768A"/>
    <w:rsid w:val="002338F2"/>
    <w:rsid w:val="002378CD"/>
    <w:rsid w:val="00393E2F"/>
    <w:rsid w:val="003A5D18"/>
    <w:rsid w:val="004239EC"/>
    <w:rsid w:val="004572C0"/>
    <w:rsid w:val="00586286"/>
    <w:rsid w:val="005E4390"/>
    <w:rsid w:val="00605FFA"/>
    <w:rsid w:val="00606E75"/>
    <w:rsid w:val="00707EC3"/>
    <w:rsid w:val="0076011A"/>
    <w:rsid w:val="00765185"/>
    <w:rsid w:val="007761F0"/>
    <w:rsid w:val="007B79C2"/>
    <w:rsid w:val="00820D0B"/>
    <w:rsid w:val="0097796D"/>
    <w:rsid w:val="009F1291"/>
    <w:rsid w:val="00AD0EA8"/>
    <w:rsid w:val="00AF2A83"/>
    <w:rsid w:val="00B414B9"/>
    <w:rsid w:val="00C9654F"/>
    <w:rsid w:val="00D97F94"/>
    <w:rsid w:val="00DC413E"/>
    <w:rsid w:val="00E078D3"/>
    <w:rsid w:val="00E366B6"/>
    <w:rsid w:val="00E41D67"/>
    <w:rsid w:val="00E426EE"/>
    <w:rsid w:val="00F3546C"/>
    <w:rsid w:val="00FC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3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6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66B6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E36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66B6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9779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96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45C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dresur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/unOS9hSyvAW4mcZA9SrmfzPL82+gcViRhXCCcjLMZw=</DigestValue>
    </Reference>
    <Reference URI="#idOfficeObject" Type="http://www.w3.org/2000/09/xmldsig#Object">
      <DigestMethod Algorithm="http://www.w3.org/2001/04/xmldsig-more#gostr3411"/>
      <DigestValue>IzYdBT/J5OKdwl8jVgQAGDznbo1E+TNjvC5Twf/0Dis=</DigestValue>
    </Reference>
  </SignedInfo>
  <SignatureValue>
    MsBPsni2hfZ7tG0B3Gn3PAgYy8MWgs9Bu+jXvSEmSVZtqohFty3JvMKLxNyYxN5oQ4gVqvp7
    ZJVdAAnkq0Hi2Q==
  </SignatureValue>
  <KeyInfo>
    <KeyValue>
      <RSAKeyValue>
        <Modulus>
            +qu1yQicSU1lYHVOioSIxtfkRAd5Kz/1XziJAkKz38E6gSZBTxg9OrvRw7pyBhVSAR4CAgOF
            KgcGACQCAgOFKg==
          </Modulus>
        <Exponent>BwYSMA==</Exponent>
      </RSAKeyValue>
    </KeyValue>
    <X509Data>
      <X509Certificate>
          MIIE1jCCBIOgAwIBAgIKFFpkPQAAAAC5WjAKBgYqhQMCAgMFADCBkjEeMBwGCSqGSIb3DQEJ
          ARYPY29udGFjdEBla2V5LnJ1MQswCQYDVQQGEwJSVTEVMBMGA1UEBwwM0JzQvtGB0LrQstCw
          MTcwNQYDVQQKDC7Ql9CQ0J4g0KPQtNC+0YHRgtC+0LLQtdGA0Y/RjtGJ0LjQuSDRhtC10L3R
          gtGAMRMwEQYDVQQDEwpDQSBla2V5LnJ1MB4XDTExMTIwOTA1MDEwMFoXDTEyMTIwOTA1MTIw
          MFowggFJMR8wHQYJKoZIhvcNAQkCExBJTk49MjUzODAwMzk1MjU1MRowGAYIKoUDA4EDAQET
          DDI1MzgwMDM5NTI1NTElMCMGCSqGSIb3DQEJARYWYWRlYnRAbWFpbC5wcmltb3J5ZS5ydTEL
          MAkGA1UEBhMCUlUxJzAlBgNVBAgeHgQfBEAEOAQ8BD4EQARBBDoEOAQ5ACAEOgRABDAEOTEl
          MCMGA1UEBx4cBDMALgAgBBIEOwQwBDQEOAQyBD4EQQRCBD4EOjFFMEMGA1UECh48BBgEHwAg
          BBwEPgQ4BEEENQQ1BD0EOgQ+ACAEEwQ1BD0EPQQwBDQEOAQ5ACAEHwQ1BEIEQAQ+BDIEOARH
          MT8wPQYDVQQDHjYEHAQ+BDgEQQQ1BDUEPQQ6BD4AIAQTBDUEPQQ9BDAENAQ4BDkAIAQfBDUE
          QgRABD4EMgQ4BEcwYzAcBgYqhQMCAhMwEgYHKoUDAgIkAAYHKoUDAgIeAQNDAARAUhUGcrrD
          0bs6PRhPQSaBOsHfs0ICiThf9T8reQdE5NfGiISKTnVgZU1JnAjJtav6YJnWa+dMqHM4GUWF
          apC+VaOCAfswggH3MA4GA1UdDwEB/wQEAwIE8DAcBgkqhkiG9w0BCQ8BAf8EDDAKMAgGBiqF
          AwICFTBEBgNVHSUEPTA7BggrBgEFBQcDAgYIKwYBBQUHAwQGByqFAwInAQEGCCqFAwYDAQID
          BggqhQMGAwEDAQYIKoUDBgMBBAEwUQYDVR0gBEowSDAJBgcqhQMDCGQBMAoGCCqFAwMIZAEC
          MAoGCCqFAwMIZAEEMAoGCCqFAwMIZAEMMAoGCCqFAwMIZAENMAsGCSqFAwMCZEENCzAdBgNV
          HQ4EFgQU/FmcLT0GSEIwuOdTpDw9c++3TZMwHwYDVR0jBBgwFoAU7kEVHN/g22YC2IzuODt0
          klJ2MOQwVAYDVR0fBE0wSzBJoEegRYYgaHR0cDovL2NhLmVrZXkucnUvY2RwL0NBZWtleS5j
          cmyGIWh0dHA6Ly9jYTIuZWtleS5ydS9jZHAvQ0Fla2V5LmNybDBrBggrBgEFBQcBAQRfMF0w
          LAYIKwYBBQUHMAKGIGh0dHA6Ly9jYS5la2V5LnJ1L2NkcC9DQWVrZXkuY2VyMC0GCCsGAQUF
          BzAChiFodHRwOi8vY2EyLmVrZXkucnUvY2RwL0NBZWtleS5jZXIwKwYDVR0QBCQwIoAPMjAx
          MTEyMDkwNTAxMDBagQ8yMDEyMTIwOTA1MDEwMFowCgYGKoUDAgIDBQADQQBnLsFy4kkPvzoT
          LaCDHrAvrFtlyKznntb688h2Vofi+FCPaPS3v3JVwrCLPGx46t/7AkzCgwCiMLqFGKmoG78B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yTo53iz4GwvXwOe2gwmOBClVlh0=</DigestValue>
      </Reference>
      <Reference URI="/word/document.xml?ContentType=application/vnd.openxmlformats-officedocument.wordprocessingml.document.main+xml">
        <DigestMethod Algorithm="http://www.w3.org/2000/09/xmldsig#sha1"/>
        <DigestValue>ao5YP3c44ueMisv0eXPTUbGdmCg=</DigestValue>
      </Reference>
      <Reference URI="/word/endnotes.xml?ContentType=application/vnd.openxmlformats-officedocument.wordprocessingml.endnotes+xml">
        <DigestMethod Algorithm="http://www.w3.org/2000/09/xmldsig#sha1"/>
        <DigestValue>45LoskK5971JooiSipL4JMtYbPw=</DigestValue>
      </Reference>
      <Reference URI="/word/fontTable.xml?ContentType=application/vnd.openxmlformats-officedocument.wordprocessingml.fontTable+xml">
        <DigestMethod Algorithm="http://www.w3.org/2000/09/xmldsig#sha1"/>
        <DigestValue>ul8ZLkVygEfjI6YhEFqZnooIo1E=</DigestValue>
      </Reference>
      <Reference URI="/word/footer1.xml?ContentType=application/vnd.openxmlformats-officedocument.wordprocessingml.footer+xml">
        <DigestMethod Algorithm="http://www.w3.org/2000/09/xmldsig#sha1"/>
        <DigestValue>Rei1OHNKz4YfpKAFxdcILmyy9Wc=</DigestValue>
      </Reference>
      <Reference URI="/word/footnotes.xml?ContentType=application/vnd.openxmlformats-officedocument.wordprocessingml.footnotes+xml">
        <DigestMethod Algorithm="http://www.w3.org/2000/09/xmldsig#sha1"/>
        <DigestValue>2f3Wv0DZnmnqP8Gd6/OIweS1AuQ=</DigestValue>
      </Reference>
      <Reference URI="/word/settings.xml?ContentType=application/vnd.openxmlformats-officedocument.wordprocessingml.settings+xml">
        <DigestMethod Algorithm="http://www.w3.org/2000/09/xmldsig#sha1"/>
        <DigestValue>3hdbvM5vUvL6R7nOho0HIEmIQZE=</DigestValue>
      </Reference>
      <Reference URI="/word/styles.xml?ContentType=application/vnd.openxmlformats-officedocument.wordprocessingml.styles+xml">
        <DigestMethod Algorithm="http://www.w3.org/2000/09/xmldsig#sha1"/>
        <DigestValue>tIUZJfBr849DJyYgePwElGj0SjA=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vy3bupe3WPET/mj/JXq+swrmB0I=</DigestValue>
      </Reference>
    </Manifest>
    <SignatureProperties>
      <SignatureProperty Id="idSignatureTime" Target="#idPackageSignature">
        <mdssi:SignatureTime>
          <mdssi:Format>YYYY-MM-DDThh:mm:ssTZD</mdssi:Format>
          <mdssi:Value>2011-12-16T10:44:16Z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2011-12-16T08:54:00Z</cp:lastPrinted>
  <dcterms:created xsi:type="dcterms:W3CDTF">2011-12-16T08:31:00Z</dcterms:created>
  <dcterms:modified xsi:type="dcterms:W3CDTF">2011-12-16T10:44:00Z</dcterms:modified>
</cp:coreProperties>
</file>