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A4" w:rsidRPr="003E6D56" w:rsidRDefault="00705EA4" w:rsidP="00705EA4">
      <w:pPr>
        <w:pStyle w:val="a3"/>
        <w:jc w:val="left"/>
        <w:rPr>
          <w:b/>
          <w:sz w:val="22"/>
          <w:szCs w:val="22"/>
          <w:u w:val="single"/>
        </w:rPr>
      </w:pPr>
      <w:r w:rsidRPr="003E6D56">
        <w:rPr>
          <w:b/>
          <w:sz w:val="22"/>
          <w:szCs w:val="22"/>
          <w:u w:val="single"/>
        </w:rPr>
        <w:t>ПРОЕКТ</w:t>
      </w:r>
    </w:p>
    <w:p w:rsidR="00705EA4" w:rsidRPr="003E6D56" w:rsidRDefault="00705EA4" w:rsidP="00471467">
      <w:pPr>
        <w:pStyle w:val="a3"/>
        <w:jc w:val="center"/>
        <w:rPr>
          <w:b/>
          <w:sz w:val="22"/>
          <w:szCs w:val="22"/>
        </w:rPr>
      </w:pPr>
    </w:p>
    <w:p w:rsidR="00471467" w:rsidRPr="003E6D56" w:rsidRDefault="00471467" w:rsidP="00471467">
      <w:pPr>
        <w:pStyle w:val="a3"/>
        <w:jc w:val="center"/>
        <w:rPr>
          <w:b/>
          <w:sz w:val="23"/>
          <w:szCs w:val="23"/>
        </w:rPr>
      </w:pPr>
      <w:r w:rsidRPr="003E6D56">
        <w:rPr>
          <w:b/>
          <w:sz w:val="23"/>
          <w:szCs w:val="23"/>
        </w:rPr>
        <w:t>ДОГОВОР КУПЛИ-ПРОДАЖИ</w:t>
      </w:r>
    </w:p>
    <w:p w:rsidR="00471467" w:rsidRPr="003E6D56" w:rsidRDefault="00471467" w:rsidP="00471467">
      <w:pPr>
        <w:pStyle w:val="a3"/>
        <w:jc w:val="center"/>
        <w:rPr>
          <w:b/>
          <w:sz w:val="23"/>
          <w:szCs w:val="23"/>
        </w:rPr>
      </w:pPr>
      <w:r w:rsidRPr="003E6D56">
        <w:rPr>
          <w:b/>
          <w:sz w:val="23"/>
          <w:szCs w:val="23"/>
        </w:rPr>
        <w:t xml:space="preserve">несамоходного стоечного судна </w:t>
      </w:r>
    </w:p>
    <w:p w:rsidR="00471467" w:rsidRPr="003E6D56" w:rsidRDefault="00471467" w:rsidP="00471467">
      <w:pPr>
        <w:pStyle w:val="a3"/>
        <w:rPr>
          <w:sz w:val="23"/>
          <w:szCs w:val="23"/>
        </w:rPr>
      </w:pPr>
    </w:p>
    <w:p w:rsidR="00471467" w:rsidRPr="003E6D56" w:rsidRDefault="00471467" w:rsidP="00471467">
      <w:pPr>
        <w:pStyle w:val="a3"/>
        <w:rPr>
          <w:sz w:val="23"/>
          <w:szCs w:val="23"/>
        </w:rPr>
      </w:pPr>
      <w:r w:rsidRPr="003E6D56">
        <w:rPr>
          <w:sz w:val="23"/>
          <w:szCs w:val="23"/>
        </w:rPr>
        <w:t>Санкт-Петербург</w:t>
      </w:r>
      <w:r w:rsidRPr="003E6D56">
        <w:rPr>
          <w:sz w:val="23"/>
          <w:szCs w:val="23"/>
        </w:rPr>
        <w:tab/>
      </w:r>
      <w:r w:rsidRPr="003E6D56">
        <w:rPr>
          <w:sz w:val="23"/>
          <w:szCs w:val="23"/>
        </w:rPr>
        <w:tab/>
      </w:r>
      <w:r w:rsidRPr="003E6D56">
        <w:rPr>
          <w:sz w:val="23"/>
          <w:szCs w:val="23"/>
        </w:rPr>
        <w:tab/>
      </w:r>
      <w:r w:rsidRPr="003E6D56">
        <w:rPr>
          <w:sz w:val="23"/>
          <w:szCs w:val="23"/>
        </w:rPr>
        <w:tab/>
      </w:r>
      <w:r w:rsidR="00C523C3">
        <w:rPr>
          <w:sz w:val="23"/>
          <w:szCs w:val="23"/>
        </w:rPr>
        <w:tab/>
      </w:r>
      <w:r w:rsidR="00C523C3">
        <w:rPr>
          <w:sz w:val="23"/>
          <w:szCs w:val="23"/>
        </w:rPr>
        <w:tab/>
        <w:t xml:space="preserve">     «___» ______________ 2012</w:t>
      </w:r>
      <w:r w:rsidRPr="003E6D56">
        <w:rPr>
          <w:sz w:val="23"/>
          <w:szCs w:val="23"/>
        </w:rPr>
        <w:t xml:space="preserve"> года</w:t>
      </w:r>
    </w:p>
    <w:p w:rsidR="00471467" w:rsidRPr="003E6D56" w:rsidRDefault="00471467" w:rsidP="00471467">
      <w:pPr>
        <w:pStyle w:val="a3"/>
        <w:rPr>
          <w:sz w:val="23"/>
          <w:szCs w:val="23"/>
        </w:rPr>
      </w:pPr>
    </w:p>
    <w:p w:rsidR="00471467" w:rsidRPr="003E6D56" w:rsidRDefault="00471467" w:rsidP="00471467">
      <w:pPr>
        <w:pStyle w:val="a3"/>
        <w:rPr>
          <w:sz w:val="23"/>
          <w:szCs w:val="23"/>
        </w:rPr>
      </w:pPr>
      <w:r w:rsidRPr="003E6D56">
        <w:rPr>
          <w:sz w:val="23"/>
          <w:szCs w:val="23"/>
        </w:rPr>
        <w:t xml:space="preserve">Общество с ограниченной ответственностью «Командор» в лице конкурсного управляющего </w:t>
      </w:r>
      <w:proofErr w:type="spellStart"/>
      <w:r w:rsidRPr="003E6D56">
        <w:rPr>
          <w:sz w:val="23"/>
          <w:szCs w:val="23"/>
        </w:rPr>
        <w:t>Брылёва</w:t>
      </w:r>
      <w:proofErr w:type="spellEnd"/>
      <w:r w:rsidRPr="003E6D56">
        <w:rPr>
          <w:sz w:val="23"/>
          <w:szCs w:val="23"/>
        </w:rPr>
        <w:t xml:space="preserve"> Михаила Юрьевича, действующего на основании Решения Арбитражного суда города Санкт-Петербурга и Ленинградской области от 21.05.2010 и Определения Арбитражного суда города Санкт-Петербурга и Ленинградской области от 07.06.2010 по делу № А56-54294/2009, в дальнейшем именуемое «Продавец», с одной стороны, и</w:t>
      </w:r>
    </w:p>
    <w:p w:rsidR="00471467" w:rsidRPr="003E6D56" w:rsidRDefault="00471467" w:rsidP="00471467">
      <w:pPr>
        <w:pStyle w:val="a3"/>
        <w:rPr>
          <w:sz w:val="23"/>
          <w:szCs w:val="23"/>
        </w:rPr>
      </w:pPr>
    </w:p>
    <w:p w:rsidR="00471467" w:rsidRPr="003E6D56" w:rsidRDefault="00471467" w:rsidP="00471467">
      <w:pPr>
        <w:pStyle w:val="a3"/>
        <w:rPr>
          <w:sz w:val="23"/>
          <w:szCs w:val="23"/>
        </w:rPr>
      </w:pPr>
      <w:r w:rsidRPr="003E6D56">
        <w:rPr>
          <w:b/>
          <w:sz w:val="23"/>
          <w:szCs w:val="23"/>
        </w:rPr>
        <w:t>_____________________________________________________________________________</w:t>
      </w:r>
      <w:r w:rsidRPr="003E6D56">
        <w:rPr>
          <w:sz w:val="23"/>
          <w:szCs w:val="23"/>
        </w:rPr>
        <w:t>, юридический адрес:_______</w:t>
      </w:r>
      <w:r w:rsidR="00F7591A">
        <w:rPr>
          <w:sz w:val="23"/>
          <w:szCs w:val="23"/>
        </w:rPr>
        <w:t>_______________________________</w:t>
      </w:r>
      <w:bookmarkStart w:id="0" w:name="_GoBack"/>
      <w:bookmarkEnd w:id="0"/>
      <w:r w:rsidRPr="003E6D56">
        <w:rPr>
          <w:sz w:val="23"/>
          <w:szCs w:val="23"/>
        </w:rPr>
        <w:t>, ИНН___________________, КПП_____________</w:t>
      </w:r>
      <w:r w:rsidR="003E6D56">
        <w:rPr>
          <w:sz w:val="23"/>
          <w:szCs w:val="23"/>
        </w:rPr>
        <w:t>______</w:t>
      </w:r>
      <w:r w:rsidRPr="003E6D56">
        <w:rPr>
          <w:sz w:val="23"/>
          <w:szCs w:val="23"/>
        </w:rPr>
        <w:t>______, ОГРН_______</w:t>
      </w:r>
      <w:r w:rsidR="003E6D56">
        <w:rPr>
          <w:sz w:val="23"/>
          <w:szCs w:val="23"/>
        </w:rPr>
        <w:t>__</w:t>
      </w:r>
      <w:r w:rsidRPr="003E6D56">
        <w:rPr>
          <w:sz w:val="23"/>
          <w:szCs w:val="23"/>
        </w:rPr>
        <w:t>__</w:t>
      </w:r>
      <w:r w:rsidR="00EA0FBB">
        <w:rPr>
          <w:sz w:val="23"/>
          <w:szCs w:val="23"/>
        </w:rPr>
        <w:t>_______________</w:t>
      </w:r>
      <w:r w:rsidRPr="003E6D56">
        <w:rPr>
          <w:sz w:val="23"/>
          <w:szCs w:val="23"/>
        </w:rPr>
        <w:t xml:space="preserve">___________, в лице </w:t>
      </w:r>
      <w:r w:rsidRPr="003E6D56">
        <w:rPr>
          <w:b/>
          <w:sz w:val="23"/>
          <w:szCs w:val="23"/>
        </w:rPr>
        <w:t>________________________________________________________________________</w:t>
      </w:r>
      <w:r w:rsidRPr="003E6D56">
        <w:rPr>
          <w:sz w:val="23"/>
          <w:szCs w:val="23"/>
        </w:rPr>
        <w:t>, дейст</w:t>
      </w:r>
      <w:r w:rsidRPr="003E6D56">
        <w:rPr>
          <w:sz w:val="23"/>
          <w:szCs w:val="23"/>
        </w:rPr>
        <w:softHyphen/>
        <w:t xml:space="preserve">вующего на основании ____________________________________________, далее по тексту именуемое </w:t>
      </w:r>
      <w:r w:rsidRPr="003E6D56">
        <w:rPr>
          <w:b/>
          <w:sz w:val="23"/>
          <w:szCs w:val="23"/>
        </w:rPr>
        <w:t>«Покупатель»</w:t>
      </w:r>
      <w:r w:rsidRPr="003E6D56">
        <w:rPr>
          <w:sz w:val="23"/>
          <w:szCs w:val="23"/>
        </w:rPr>
        <w:t xml:space="preserve">, с другой стороны, </w:t>
      </w:r>
    </w:p>
    <w:p w:rsidR="00471467" w:rsidRPr="003E6D56" w:rsidRDefault="00471467" w:rsidP="00471467">
      <w:pPr>
        <w:pStyle w:val="a3"/>
        <w:rPr>
          <w:sz w:val="23"/>
          <w:szCs w:val="23"/>
        </w:rPr>
      </w:pPr>
    </w:p>
    <w:p w:rsidR="00471467" w:rsidRPr="003E6D56" w:rsidRDefault="00471467" w:rsidP="00471467">
      <w:pPr>
        <w:pStyle w:val="a3"/>
        <w:rPr>
          <w:sz w:val="23"/>
          <w:szCs w:val="23"/>
        </w:rPr>
      </w:pPr>
      <w:r w:rsidRPr="003E6D56">
        <w:rPr>
          <w:sz w:val="23"/>
          <w:szCs w:val="23"/>
        </w:rPr>
        <w:t xml:space="preserve">совместно или порознь именуемые в дальнейшем </w:t>
      </w:r>
      <w:r w:rsidRPr="003E6D56">
        <w:rPr>
          <w:b/>
          <w:sz w:val="23"/>
          <w:szCs w:val="23"/>
        </w:rPr>
        <w:t>«Стороны»</w:t>
      </w:r>
      <w:r w:rsidRPr="003E6D56">
        <w:rPr>
          <w:sz w:val="23"/>
          <w:szCs w:val="23"/>
        </w:rPr>
        <w:t xml:space="preserve"> или </w:t>
      </w:r>
      <w:r w:rsidRPr="003E6D56">
        <w:rPr>
          <w:b/>
          <w:sz w:val="23"/>
          <w:szCs w:val="23"/>
        </w:rPr>
        <w:t>«Сторона»</w:t>
      </w:r>
      <w:r w:rsidRPr="003E6D56">
        <w:rPr>
          <w:sz w:val="23"/>
          <w:szCs w:val="23"/>
        </w:rPr>
        <w:t xml:space="preserve"> соответст</w:t>
      </w:r>
      <w:r w:rsidRPr="003E6D56">
        <w:rPr>
          <w:sz w:val="23"/>
          <w:szCs w:val="23"/>
        </w:rPr>
        <w:softHyphen/>
        <w:t>венно, за</w:t>
      </w:r>
      <w:r w:rsidRPr="003E6D56">
        <w:rPr>
          <w:sz w:val="23"/>
          <w:szCs w:val="23"/>
        </w:rPr>
        <w:softHyphen/>
        <w:t xml:space="preserve">ключили настоящий договор купли-продажи несамоходного стоечного судна </w:t>
      </w:r>
      <w:r w:rsidRPr="003E6D56">
        <w:rPr>
          <w:b/>
          <w:sz w:val="23"/>
          <w:szCs w:val="23"/>
        </w:rPr>
        <w:t>в соответствии с Протоколом о результатах  т</w:t>
      </w:r>
      <w:r w:rsidR="00C523C3">
        <w:rPr>
          <w:b/>
          <w:sz w:val="23"/>
          <w:szCs w:val="23"/>
        </w:rPr>
        <w:t>оргов посредством публичного предложения</w:t>
      </w:r>
      <w:r w:rsidRPr="003E6D56">
        <w:rPr>
          <w:b/>
          <w:sz w:val="23"/>
          <w:szCs w:val="23"/>
        </w:rPr>
        <w:t xml:space="preserve"> по продаже имуществ</w:t>
      </w:r>
      <w:proofErr w:type="gramStart"/>
      <w:r w:rsidRPr="003E6D56">
        <w:rPr>
          <w:b/>
          <w:sz w:val="23"/>
          <w:szCs w:val="23"/>
        </w:rPr>
        <w:t>а ООО</w:t>
      </w:r>
      <w:proofErr w:type="gramEnd"/>
      <w:r w:rsidRPr="003E6D56">
        <w:rPr>
          <w:b/>
          <w:sz w:val="23"/>
          <w:szCs w:val="23"/>
        </w:rPr>
        <w:t xml:space="preserve"> «Командор» от __________201</w:t>
      </w:r>
      <w:r w:rsidR="00C523C3">
        <w:rPr>
          <w:b/>
          <w:sz w:val="23"/>
          <w:szCs w:val="23"/>
        </w:rPr>
        <w:t>2</w:t>
      </w:r>
      <w:r w:rsidRPr="003E6D56">
        <w:rPr>
          <w:sz w:val="23"/>
          <w:szCs w:val="23"/>
        </w:rPr>
        <w:t>, на нижеследую</w:t>
      </w:r>
      <w:r w:rsidRPr="003E6D56">
        <w:rPr>
          <w:sz w:val="23"/>
          <w:szCs w:val="23"/>
        </w:rPr>
        <w:softHyphen/>
        <w:t>щих условиях:</w:t>
      </w:r>
    </w:p>
    <w:p w:rsidR="00471467" w:rsidRDefault="00471467" w:rsidP="00471467">
      <w:pPr>
        <w:pStyle w:val="a3"/>
        <w:rPr>
          <w:sz w:val="23"/>
          <w:szCs w:val="23"/>
        </w:rPr>
      </w:pPr>
    </w:p>
    <w:p w:rsidR="001E044D" w:rsidRPr="003E6D56" w:rsidRDefault="001E044D" w:rsidP="00471467">
      <w:pPr>
        <w:pStyle w:val="a3"/>
        <w:rPr>
          <w:sz w:val="23"/>
          <w:szCs w:val="23"/>
        </w:rPr>
      </w:pPr>
    </w:p>
    <w:p w:rsidR="00471467" w:rsidRPr="003E6D56" w:rsidRDefault="00EF66C4" w:rsidP="00471467">
      <w:pPr>
        <w:pStyle w:val="a3"/>
        <w:jc w:val="center"/>
        <w:rPr>
          <w:b/>
          <w:sz w:val="23"/>
          <w:szCs w:val="23"/>
        </w:rPr>
      </w:pPr>
      <w:r w:rsidRPr="003E6D56">
        <w:rPr>
          <w:b/>
          <w:sz w:val="23"/>
          <w:szCs w:val="23"/>
        </w:rPr>
        <w:t>1. Предмет договора</w:t>
      </w:r>
    </w:p>
    <w:p w:rsidR="00EF66C4" w:rsidRPr="003E6D56" w:rsidRDefault="00EF66C4" w:rsidP="00471467">
      <w:pPr>
        <w:pStyle w:val="a3"/>
        <w:jc w:val="center"/>
        <w:rPr>
          <w:b/>
          <w:sz w:val="23"/>
          <w:szCs w:val="23"/>
        </w:rPr>
      </w:pPr>
    </w:p>
    <w:p w:rsidR="00EF66C4" w:rsidRPr="00EF66C4" w:rsidRDefault="00EF66C4" w:rsidP="00EF66C4">
      <w:pPr>
        <w:ind w:firstLine="708"/>
        <w:rPr>
          <w:rFonts w:eastAsia="Times New Roman"/>
          <w:sz w:val="23"/>
          <w:szCs w:val="23"/>
          <w:lang w:eastAsia="ru-RU"/>
        </w:rPr>
      </w:pPr>
      <w:r w:rsidRPr="00EF66C4">
        <w:rPr>
          <w:rFonts w:eastAsia="Times New Roman"/>
          <w:sz w:val="23"/>
          <w:szCs w:val="23"/>
          <w:lang w:eastAsia="ru-RU"/>
        </w:rPr>
        <w:t>1.1. По настоящему договору Продавец обязуется передать в собственность Покупа</w:t>
      </w:r>
      <w:r w:rsidRPr="00EF66C4">
        <w:rPr>
          <w:rFonts w:eastAsia="Times New Roman"/>
          <w:sz w:val="23"/>
          <w:szCs w:val="23"/>
          <w:lang w:eastAsia="ru-RU"/>
        </w:rPr>
        <w:softHyphen/>
        <w:t xml:space="preserve">теля </w:t>
      </w:r>
      <w:r w:rsidRPr="003E6D56">
        <w:rPr>
          <w:b/>
          <w:sz w:val="23"/>
          <w:szCs w:val="23"/>
        </w:rPr>
        <w:t xml:space="preserve">несамоходное стоечное судно – </w:t>
      </w:r>
      <w:proofErr w:type="spellStart"/>
      <w:r w:rsidRPr="003E6D56">
        <w:rPr>
          <w:b/>
          <w:sz w:val="23"/>
          <w:szCs w:val="23"/>
        </w:rPr>
        <w:t>плавресторан</w:t>
      </w:r>
      <w:proofErr w:type="spellEnd"/>
      <w:r w:rsidRPr="003E6D56">
        <w:rPr>
          <w:b/>
          <w:sz w:val="23"/>
          <w:szCs w:val="23"/>
        </w:rPr>
        <w:t xml:space="preserve"> «Кронверк»</w:t>
      </w:r>
      <w:r w:rsidRPr="003E6D56">
        <w:rPr>
          <w:sz w:val="23"/>
          <w:szCs w:val="23"/>
        </w:rPr>
        <w:t xml:space="preserve"> (далее – «Судно»)</w:t>
      </w:r>
      <w:r w:rsidRPr="00EF66C4">
        <w:rPr>
          <w:rFonts w:eastAsia="Times New Roman"/>
          <w:sz w:val="23"/>
          <w:szCs w:val="23"/>
          <w:lang w:eastAsia="ru-RU"/>
        </w:rPr>
        <w:t>, а Покупатель обязуется принять и опла</w:t>
      </w:r>
      <w:r w:rsidRPr="00EF66C4">
        <w:rPr>
          <w:rFonts w:eastAsia="Times New Roman"/>
          <w:sz w:val="23"/>
          <w:szCs w:val="23"/>
          <w:lang w:eastAsia="ru-RU"/>
        </w:rPr>
        <w:softHyphen/>
        <w:t>тить его.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EF66C4">
        <w:rPr>
          <w:rFonts w:eastAsia="Times New Roman"/>
          <w:sz w:val="23"/>
          <w:szCs w:val="23"/>
          <w:lang w:eastAsia="ru-RU"/>
        </w:rPr>
        <w:t xml:space="preserve">1.2. </w:t>
      </w:r>
      <w:r w:rsidRPr="003E6D56">
        <w:rPr>
          <w:rFonts w:eastAsia="Times New Roman"/>
          <w:sz w:val="23"/>
          <w:szCs w:val="23"/>
          <w:lang w:eastAsia="ru-RU"/>
        </w:rPr>
        <w:t>Судно</w:t>
      </w:r>
      <w:r w:rsidRPr="00EF66C4">
        <w:rPr>
          <w:rFonts w:eastAsia="Times New Roman"/>
          <w:sz w:val="23"/>
          <w:szCs w:val="23"/>
          <w:lang w:eastAsia="ru-RU"/>
        </w:rPr>
        <w:t xml:space="preserve"> принадлежит Продавцу на праве собственности,</w:t>
      </w:r>
      <w:r w:rsidRPr="00EF66C4">
        <w:rPr>
          <w:rFonts w:eastAsia="Times New Roman"/>
          <w:bCs/>
          <w:sz w:val="23"/>
          <w:szCs w:val="23"/>
          <w:lang w:eastAsia="ru-RU"/>
        </w:rPr>
        <w:t xml:space="preserve"> что подтверждается </w:t>
      </w:r>
      <w:r w:rsidRPr="003E6D56">
        <w:rPr>
          <w:sz w:val="23"/>
          <w:szCs w:val="23"/>
        </w:rPr>
        <w:t xml:space="preserve">Свидетельством о праве собственности на судно </w:t>
      </w:r>
      <w:r w:rsidRPr="003E6D56">
        <w:rPr>
          <w:sz w:val="23"/>
          <w:szCs w:val="23"/>
          <w:lang w:val="en-US"/>
        </w:rPr>
        <w:t>MC</w:t>
      </w:r>
      <w:r w:rsidRPr="003E6D56">
        <w:rPr>
          <w:sz w:val="23"/>
          <w:szCs w:val="23"/>
        </w:rPr>
        <w:t>-</w:t>
      </w:r>
      <w:r w:rsidRPr="003E6D56">
        <w:rPr>
          <w:sz w:val="23"/>
          <w:szCs w:val="23"/>
          <w:lang w:val="en-US"/>
        </w:rPr>
        <w:t>IV</w:t>
      </w:r>
      <w:r w:rsidRPr="003E6D56">
        <w:rPr>
          <w:sz w:val="23"/>
          <w:szCs w:val="23"/>
        </w:rPr>
        <w:t xml:space="preserve"> № 000045, выданным Капитаном порта Санкт-Петербург 26.12.2006; Свидетельством о праве плавания под государственным флагом Российской Федерации </w:t>
      </w:r>
      <w:r w:rsidRPr="003E6D56">
        <w:rPr>
          <w:sz w:val="23"/>
          <w:szCs w:val="23"/>
          <w:lang w:val="en-US"/>
        </w:rPr>
        <w:t>MC</w:t>
      </w:r>
      <w:r w:rsidRPr="003E6D56">
        <w:rPr>
          <w:sz w:val="23"/>
          <w:szCs w:val="23"/>
        </w:rPr>
        <w:t>-</w:t>
      </w:r>
      <w:r w:rsidRPr="003E6D56">
        <w:rPr>
          <w:sz w:val="23"/>
          <w:szCs w:val="23"/>
          <w:lang w:val="en-US"/>
        </w:rPr>
        <w:t>II</w:t>
      </w:r>
      <w:r w:rsidRPr="003E6D56">
        <w:rPr>
          <w:sz w:val="23"/>
          <w:szCs w:val="23"/>
        </w:rPr>
        <w:t xml:space="preserve"> № 000060, выданным Капитаном порта Санкт-Петербург 26.12.2006.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>1.3. Характеристики продаваемого Судна: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тип судна – </w:t>
      </w:r>
      <w:proofErr w:type="spellStart"/>
      <w:r w:rsidRPr="003E6D56">
        <w:rPr>
          <w:b/>
          <w:sz w:val="23"/>
          <w:szCs w:val="23"/>
        </w:rPr>
        <w:t>плавресторан</w:t>
      </w:r>
      <w:proofErr w:type="spellEnd"/>
      <w:r w:rsidRPr="003E6D56">
        <w:rPr>
          <w:sz w:val="23"/>
          <w:szCs w:val="23"/>
        </w:rPr>
        <w:t>;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регистровый номер – </w:t>
      </w:r>
      <w:r w:rsidRPr="003E6D56">
        <w:rPr>
          <w:b/>
          <w:sz w:val="23"/>
          <w:szCs w:val="23"/>
        </w:rPr>
        <w:t>913704</w:t>
      </w:r>
      <w:r w:rsidRPr="003E6D56">
        <w:rPr>
          <w:sz w:val="23"/>
          <w:szCs w:val="23"/>
        </w:rPr>
        <w:t>;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порт регистрации – </w:t>
      </w:r>
      <w:r w:rsidRPr="003E6D56">
        <w:rPr>
          <w:b/>
          <w:sz w:val="23"/>
          <w:szCs w:val="23"/>
        </w:rPr>
        <w:t>Санкт-Петербург</w:t>
      </w:r>
      <w:r w:rsidRPr="003E6D56">
        <w:rPr>
          <w:sz w:val="23"/>
          <w:szCs w:val="23"/>
        </w:rPr>
        <w:t>;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время постройки – </w:t>
      </w:r>
      <w:r w:rsidRPr="003E6D56">
        <w:rPr>
          <w:b/>
          <w:sz w:val="23"/>
          <w:szCs w:val="23"/>
        </w:rPr>
        <w:t>1993</w:t>
      </w:r>
      <w:r w:rsidRPr="003E6D56">
        <w:rPr>
          <w:sz w:val="23"/>
          <w:szCs w:val="23"/>
        </w:rPr>
        <w:t>;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главный материал корпуса – </w:t>
      </w:r>
      <w:r w:rsidRPr="003E6D56">
        <w:rPr>
          <w:b/>
          <w:sz w:val="23"/>
          <w:szCs w:val="23"/>
        </w:rPr>
        <w:t>сталь</w:t>
      </w:r>
      <w:r w:rsidRPr="003E6D56">
        <w:rPr>
          <w:sz w:val="23"/>
          <w:szCs w:val="23"/>
        </w:rPr>
        <w:t>;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длина – </w:t>
      </w:r>
      <w:r w:rsidRPr="003E6D56">
        <w:rPr>
          <w:b/>
          <w:sz w:val="23"/>
          <w:szCs w:val="23"/>
        </w:rPr>
        <w:t>47,62 м</w:t>
      </w:r>
      <w:proofErr w:type="gramStart"/>
      <w:r w:rsidRPr="003E6D56">
        <w:rPr>
          <w:b/>
          <w:sz w:val="23"/>
          <w:szCs w:val="23"/>
          <w:vertAlign w:val="superscript"/>
        </w:rPr>
        <w:t>2</w:t>
      </w:r>
      <w:proofErr w:type="gramEnd"/>
      <w:r w:rsidRPr="003E6D56">
        <w:rPr>
          <w:sz w:val="23"/>
          <w:szCs w:val="23"/>
        </w:rPr>
        <w:t>;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ширина – </w:t>
      </w:r>
      <w:r w:rsidRPr="003E6D56">
        <w:rPr>
          <w:b/>
          <w:sz w:val="23"/>
          <w:szCs w:val="23"/>
        </w:rPr>
        <w:t>10,5 м</w:t>
      </w:r>
      <w:proofErr w:type="gramStart"/>
      <w:r w:rsidRPr="003E6D56">
        <w:rPr>
          <w:b/>
          <w:sz w:val="23"/>
          <w:szCs w:val="23"/>
          <w:vertAlign w:val="superscript"/>
        </w:rPr>
        <w:t>2</w:t>
      </w:r>
      <w:proofErr w:type="gramEnd"/>
      <w:r w:rsidRPr="003E6D56">
        <w:rPr>
          <w:sz w:val="23"/>
          <w:szCs w:val="23"/>
        </w:rPr>
        <w:t>;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высота борта – </w:t>
      </w:r>
      <w:r w:rsidRPr="003E6D56">
        <w:rPr>
          <w:b/>
          <w:sz w:val="23"/>
          <w:szCs w:val="23"/>
        </w:rPr>
        <w:t>4,9 м</w:t>
      </w:r>
      <w:r w:rsidRPr="003E6D56">
        <w:rPr>
          <w:sz w:val="23"/>
          <w:szCs w:val="23"/>
        </w:rPr>
        <w:t>;</w:t>
      </w:r>
    </w:p>
    <w:p w:rsidR="00EF66C4" w:rsidRPr="003E6D56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вместимость валовая – </w:t>
      </w:r>
      <w:r w:rsidRPr="003E6D56">
        <w:rPr>
          <w:b/>
          <w:sz w:val="23"/>
          <w:szCs w:val="23"/>
        </w:rPr>
        <w:t>729</w:t>
      </w:r>
      <w:r w:rsidRPr="003E6D56">
        <w:rPr>
          <w:sz w:val="23"/>
          <w:szCs w:val="23"/>
        </w:rPr>
        <w:t>;</w:t>
      </w:r>
    </w:p>
    <w:p w:rsidR="00EF66C4" w:rsidRPr="00EF66C4" w:rsidRDefault="00EF66C4" w:rsidP="00EF66C4">
      <w:pPr>
        <w:adjustRightInd w:val="0"/>
        <w:ind w:firstLine="708"/>
        <w:rPr>
          <w:sz w:val="23"/>
          <w:szCs w:val="23"/>
        </w:rPr>
      </w:pPr>
      <w:r w:rsidRPr="003E6D56">
        <w:rPr>
          <w:sz w:val="23"/>
          <w:szCs w:val="23"/>
        </w:rPr>
        <w:t xml:space="preserve">- вместимость чистая – </w:t>
      </w:r>
      <w:r w:rsidRPr="003E6D56">
        <w:rPr>
          <w:b/>
          <w:sz w:val="23"/>
          <w:szCs w:val="23"/>
        </w:rPr>
        <w:t>218</w:t>
      </w:r>
      <w:r w:rsidRPr="003E6D56">
        <w:rPr>
          <w:sz w:val="23"/>
          <w:szCs w:val="23"/>
        </w:rPr>
        <w:t>.</w:t>
      </w:r>
    </w:p>
    <w:p w:rsidR="00EF66C4" w:rsidRPr="00EF66C4" w:rsidRDefault="00EF66C4" w:rsidP="00EF66C4">
      <w:pPr>
        <w:autoSpaceDE w:val="0"/>
        <w:autoSpaceDN w:val="0"/>
        <w:adjustRightInd w:val="0"/>
        <w:ind w:firstLine="709"/>
        <w:rPr>
          <w:rFonts w:eastAsia="Times New Roman"/>
          <w:sz w:val="23"/>
          <w:szCs w:val="23"/>
          <w:lang w:eastAsia="ru-RU"/>
        </w:rPr>
      </w:pPr>
      <w:r w:rsidRPr="003E6D56">
        <w:rPr>
          <w:rFonts w:eastAsia="Times New Roman"/>
          <w:sz w:val="23"/>
          <w:szCs w:val="23"/>
          <w:lang w:eastAsia="ru-RU"/>
        </w:rPr>
        <w:t>1.4</w:t>
      </w:r>
      <w:r w:rsidRPr="00EF66C4">
        <w:rPr>
          <w:rFonts w:eastAsia="Times New Roman"/>
          <w:sz w:val="23"/>
          <w:szCs w:val="23"/>
          <w:lang w:eastAsia="ru-RU"/>
        </w:rPr>
        <w:t xml:space="preserve">. </w:t>
      </w:r>
      <w:r w:rsidRPr="003E6D56">
        <w:rPr>
          <w:sz w:val="23"/>
          <w:szCs w:val="23"/>
        </w:rPr>
        <w:t>Судно находится в залоге у Акционерного коммерческого Сберегательного банка Российской Федерации (ОАО) по договору ипотек</w:t>
      </w:r>
      <w:r w:rsidR="001E044D">
        <w:rPr>
          <w:sz w:val="23"/>
          <w:szCs w:val="23"/>
        </w:rPr>
        <w:t>и № 1991-129206</w:t>
      </w:r>
      <w:proofErr w:type="gramStart"/>
      <w:r w:rsidR="001E044D">
        <w:rPr>
          <w:sz w:val="23"/>
          <w:szCs w:val="23"/>
        </w:rPr>
        <w:t>/И</w:t>
      </w:r>
      <w:proofErr w:type="gramEnd"/>
      <w:r w:rsidR="001E044D">
        <w:rPr>
          <w:sz w:val="23"/>
          <w:szCs w:val="23"/>
        </w:rPr>
        <w:t xml:space="preserve"> от 27.12.2006. </w:t>
      </w:r>
      <w:r w:rsidRPr="00EF66C4">
        <w:rPr>
          <w:rFonts w:eastAsia="Times New Roman"/>
          <w:sz w:val="23"/>
          <w:szCs w:val="23"/>
          <w:lang w:eastAsia="ru-RU"/>
        </w:rPr>
        <w:t xml:space="preserve">Право залога, зарегистрированное за залогодержателем </w:t>
      </w:r>
      <w:r w:rsidRPr="00EF66C4">
        <w:rPr>
          <w:sz w:val="23"/>
          <w:szCs w:val="23"/>
          <w:lang w:eastAsia="ru-RU"/>
        </w:rPr>
        <w:t>ОАО «</w:t>
      </w:r>
      <w:r w:rsidRPr="003E6D56">
        <w:rPr>
          <w:sz w:val="23"/>
          <w:szCs w:val="23"/>
          <w:lang w:eastAsia="ru-RU"/>
        </w:rPr>
        <w:t>Сбербанк России</w:t>
      </w:r>
      <w:r w:rsidRPr="00EF66C4">
        <w:rPr>
          <w:sz w:val="23"/>
          <w:szCs w:val="23"/>
          <w:lang w:eastAsia="ru-RU"/>
        </w:rPr>
        <w:t xml:space="preserve">» </w:t>
      </w:r>
      <w:r w:rsidRPr="003E6D56">
        <w:rPr>
          <w:rFonts w:eastAsia="Times New Roman"/>
          <w:sz w:val="23"/>
          <w:szCs w:val="23"/>
          <w:lang w:eastAsia="ru-RU"/>
        </w:rPr>
        <w:t>на продаваемое Судно в соответствии с вышеуказанным договором ипотеки</w:t>
      </w:r>
      <w:r w:rsidRPr="00EF66C4">
        <w:rPr>
          <w:rFonts w:eastAsia="Times New Roman"/>
          <w:sz w:val="23"/>
          <w:szCs w:val="23"/>
          <w:lang w:eastAsia="ru-RU"/>
        </w:rPr>
        <w:t xml:space="preserve">, </w:t>
      </w:r>
      <w:r w:rsidRPr="00EF66C4">
        <w:rPr>
          <w:sz w:val="23"/>
          <w:szCs w:val="23"/>
        </w:rPr>
        <w:t xml:space="preserve">прекращается настоящей реализацией данного </w:t>
      </w:r>
      <w:r w:rsidRPr="003E6D56">
        <w:rPr>
          <w:sz w:val="23"/>
          <w:szCs w:val="23"/>
        </w:rPr>
        <w:t>Судн</w:t>
      </w:r>
      <w:r w:rsidRPr="00EF66C4">
        <w:rPr>
          <w:sz w:val="23"/>
          <w:szCs w:val="23"/>
        </w:rPr>
        <w:t>а на т</w:t>
      </w:r>
      <w:r w:rsidR="00C523C3">
        <w:rPr>
          <w:sz w:val="23"/>
          <w:szCs w:val="23"/>
        </w:rPr>
        <w:t>оргах посредством публичного предложения</w:t>
      </w:r>
      <w:r w:rsidRPr="00EF66C4">
        <w:rPr>
          <w:sz w:val="23"/>
          <w:szCs w:val="23"/>
        </w:rPr>
        <w:t xml:space="preserve"> в процедуре конкурсного производств</w:t>
      </w:r>
      <w:proofErr w:type="gramStart"/>
      <w:r w:rsidRPr="00EF66C4">
        <w:rPr>
          <w:sz w:val="23"/>
          <w:szCs w:val="23"/>
        </w:rPr>
        <w:t>а ООО</w:t>
      </w:r>
      <w:proofErr w:type="gramEnd"/>
      <w:r w:rsidRPr="00EF66C4">
        <w:rPr>
          <w:sz w:val="23"/>
          <w:szCs w:val="23"/>
        </w:rPr>
        <w:t xml:space="preserve"> «</w:t>
      </w:r>
      <w:r w:rsidRPr="003E6D56">
        <w:rPr>
          <w:sz w:val="23"/>
          <w:szCs w:val="23"/>
        </w:rPr>
        <w:t>Командор</w:t>
      </w:r>
      <w:r w:rsidRPr="00EF66C4">
        <w:rPr>
          <w:sz w:val="23"/>
          <w:szCs w:val="23"/>
        </w:rPr>
        <w:t>» в соответствии со статьей 138 Закона РФ «О несостоятельности (банкротстве)».</w:t>
      </w:r>
      <w:r w:rsidRPr="00EF66C4">
        <w:rPr>
          <w:rFonts w:eastAsia="Times New Roman"/>
          <w:sz w:val="23"/>
          <w:szCs w:val="23"/>
          <w:lang w:eastAsia="ru-RU"/>
        </w:rPr>
        <w:t xml:space="preserve">                         </w:t>
      </w:r>
    </w:p>
    <w:p w:rsidR="00EF66C4" w:rsidRPr="003E6D56" w:rsidRDefault="00705EA4" w:rsidP="00EF66C4">
      <w:pPr>
        <w:autoSpaceDE w:val="0"/>
        <w:autoSpaceDN w:val="0"/>
        <w:adjustRightInd w:val="0"/>
        <w:ind w:firstLine="708"/>
        <w:rPr>
          <w:rFonts w:eastAsia="Times New Roman"/>
          <w:sz w:val="23"/>
          <w:szCs w:val="23"/>
          <w:lang w:eastAsia="ru-RU"/>
        </w:rPr>
      </w:pPr>
      <w:r w:rsidRPr="003E6D56">
        <w:rPr>
          <w:rFonts w:eastAsia="Times New Roman"/>
          <w:sz w:val="23"/>
          <w:szCs w:val="23"/>
          <w:lang w:eastAsia="ru-RU"/>
        </w:rPr>
        <w:lastRenderedPageBreak/>
        <w:t>1.5</w:t>
      </w:r>
      <w:r w:rsidR="003E6D56" w:rsidRPr="003E6D56">
        <w:rPr>
          <w:rFonts w:eastAsia="Times New Roman"/>
          <w:sz w:val="23"/>
          <w:szCs w:val="23"/>
          <w:lang w:eastAsia="ru-RU"/>
        </w:rPr>
        <w:t xml:space="preserve">.  </w:t>
      </w:r>
      <w:proofErr w:type="gramStart"/>
      <w:r w:rsidR="003E6D56" w:rsidRPr="003E6D56">
        <w:rPr>
          <w:rFonts w:eastAsia="Times New Roman"/>
          <w:sz w:val="23"/>
          <w:szCs w:val="23"/>
          <w:lang w:eastAsia="ru-RU"/>
        </w:rPr>
        <w:t>Судно</w:t>
      </w:r>
      <w:r w:rsidR="00EF66C4" w:rsidRPr="00EF66C4">
        <w:rPr>
          <w:rFonts w:eastAsia="Times New Roman"/>
          <w:sz w:val="23"/>
          <w:szCs w:val="23"/>
          <w:lang w:eastAsia="ru-RU"/>
        </w:rPr>
        <w:t xml:space="preserve"> продается в соответствии </w:t>
      </w:r>
      <w:r w:rsidR="00EF66C4" w:rsidRPr="00EF66C4">
        <w:rPr>
          <w:rFonts w:eastAsia="Times New Roman"/>
          <w:color w:val="000000"/>
          <w:spacing w:val="-1"/>
          <w:sz w:val="23"/>
          <w:szCs w:val="23"/>
          <w:lang w:eastAsia="ru-RU"/>
        </w:rPr>
        <w:t xml:space="preserve">с </w:t>
      </w:r>
      <w:r w:rsidR="00EF66C4" w:rsidRPr="00EF66C4">
        <w:rPr>
          <w:sz w:val="23"/>
          <w:szCs w:val="23"/>
          <w:lang w:eastAsia="ru-RU"/>
        </w:rPr>
        <w:t>Отчетом об оценке</w:t>
      </w:r>
      <w:r w:rsidR="00271331">
        <w:rPr>
          <w:rFonts w:eastAsia="Times New Roman"/>
          <w:color w:val="000000"/>
          <w:spacing w:val="-1"/>
          <w:sz w:val="23"/>
          <w:szCs w:val="23"/>
          <w:lang w:eastAsia="ru-RU"/>
        </w:rPr>
        <w:t xml:space="preserve"> №33-40/58 от 18.01.2011г.</w:t>
      </w:r>
      <w:r w:rsidR="00EF66C4" w:rsidRPr="00EF66C4">
        <w:rPr>
          <w:sz w:val="23"/>
          <w:szCs w:val="23"/>
          <w:lang w:eastAsia="ru-RU"/>
        </w:rPr>
        <w:t>, проведенной</w:t>
      </w:r>
      <w:r w:rsidR="00271331">
        <w:rPr>
          <w:sz w:val="23"/>
          <w:szCs w:val="23"/>
          <w:lang w:eastAsia="ru-RU"/>
        </w:rPr>
        <w:t xml:space="preserve"> ООО «Центр независимой экспертизы собственности»</w:t>
      </w:r>
      <w:r w:rsidR="00EF66C4" w:rsidRPr="00EF66C4">
        <w:rPr>
          <w:rFonts w:eastAsia="Times New Roman"/>
          <w:sz w:val="23"/>
          <w:szCs w:val="23"/>
          <w:lang w:eastAsia="ru-RU"/>
        </w:rPr>
        <w:t>, а также в соответствии с Определением Арбитр</w:t>
      </w:r>
      <w:r w:rsidR="00EF66C4" w:rsidRPr="003E6D56">
        <w:rPr>
          <w:rFonts w:eastAsia="Times New Roman"/>
          <w:sz w:val="23"/>
          <w:szCs w:val="23"/>
          <w:lang w:eastAsia="ru-RU"/>
        </w:rPr>
        <w:t>ажного с</w:t>
      </w:r>
      <w:r w:rsidR="00EF66C4" w:rsidRPr="00EF66C4">
        <w:rPr>
          <w:rFonts w:eastAsia="Times New Roman"/>
          <w:sz w:val="23"/>
          <w:szCs w:val="23"/>
          <w:lang w:eastAsia="ru-RU"/>
        </w:rPr>
        <w:t>уда Санкт-Петербурга и Ленинград</w:t>
      </w:r>
      <w:r w:rsidR="00EF66C4" w:rsidRPr="003E6D56">
        <w:rPr>
          <w:rFonts w:eastAsia="Times New Roman"/>
          <w:sz w:val="23"/>
          <w:szCs w:val="23"/>
          <w:lang w:eastAsia="ru-RU"/>
        </w:rPr>
        <w:t>ской области  по делу</w:t>
      </w:r>
      <w:r w:rsidR="00271331">
        <w:rPr>
          <w:rFonts w:eastAsia="Times New Roman"/>
          <w:sz w:val="23"/>
          <w:szCs w:val="23"/>
          <w:lang w:eastAsia="ru-RU"/>
        </w:rPr>
        <w:t xml:space="preserve"> №А56-54294/2009 от 01 июня 2011 года</w:t>
      </w:r>
      <w:r w:rsidR="00EF66C4" w:rsidRPr="00EF66C4">
        <w:rPr>
          <w:rFonts w:eastAsia="Times New Roman"/>
          <w:sz w:val="23"/>
          <w:szCs w:val="23"/>
          <w:lang w:eastAsia="ru-RU"/>
        </w:rPr>
        <w:t xml:space="preserve"> об установлении начальной цены для реализации </w:t>
      </w:r>
      <w:r w:rsidR="00EF66C4" w:rsidRPr="003E6D56">
        <w:rPr>
          <w:rFonts w:eastAsia="Times New Roman"/>
          <w:sz w:val="23"/>
          <w:szCs w:val="23"/>
          <w:lang w:eastAsia="ru-RU"/>
        </w:rPr>
        <w:t xml:space="preserve">Судна </w:t>
      </w:r>
      <w:r w:rsidR="00C523C3">
        <w:rPr>
          <w:rFonts w:eastAsia="Times New Roman"/>
          <w:sz w:val="23"/>
          <w:szCs w:val="23"/>
          <w:lang w:eastAsia="ru-RU"/>
        </w:rPr>
        <w:t>на торгах и на основании «Положения о порядке и условиях проведения торгов в</w:t>
      </w:r>
      <w:proofErr w:type="gramEnd"/>
      <w:r w:rsidR="00C523C3">
        <w:rPr>
          <w:rFonts w:eastAsia="Times New Roman"/>
          <w:sz w:val="23"/>
          <w:szCs w:val="23"/>
          <w:lang w:eastAsia="ru-RU"/>
        </w:rPr>
        <w:t xml:space="preserve"> ходе конкурсного производства посредством публичного предложения имуществ</w:t>
      </w:r>
      <w:proofErr w:type="gramStart"/>
      <w:r w:rsidR="00C523C3">
        <w:rPr>
          <w:rFonts w:eastAsia="Times New Roman"/>
          <w:sz w:val="23"/>
          <w:szCs w:val="23"/>
          <w:lang w:eastAsia="ru-RU"/>
        </w:rPr>
        <w:t>а ООО</w:t>
      </w:r>
      <w:proofErr w:type="gramEnd"/>
      <w:r w:rsidR="00C523C3">
        <w:rPr>
          <w:rFonts w:eastAsia="Times New Roman"/>
          <w:sz w:val="23"/>
          <w:szCs w:val="23"/>
          <w:lang w:eastAsia="ru-RU"/>
        </w:rPr>
        <w:t xml:space="preserve"> «Командор» находящегося в залоге у ОАО «Сбербанк России» в обеспечение требований по кредитным договорам», утвержденного 03 февраля 2012г. решением залогового кредитора ОАО «Сбербанк России»</w:t>
      </w:r>
      <w:r w:rsidR="007A3168">
        <w:rPr>
          <w:rFonts w:eastAsia="Times New Roman"/>
          <w:sz w:val="23"/>
          <w:szCs w:val="23"/>
          <w:lang w:eastAsia="ru-RU"/>
        </w:rPr>
        <w:t>.</w:t>
      </w:r>
    </w:p>
    <w:p w:rsidR="00EF66C4" w:rsidRPr="003E6D56" w:rsidRDefault="00EF66C4" w:rsidP="00EF66C4">
      <w:pPr>
        <w:autoSpaceDE w:val="0"/>
        <w:autoSpaceDN w:val="0"/>
        <w:adjustRightInd w:val="0"/>
        <w:ind w:firstLine="708"/>
        <w:rPr>
          <w:rFonts w:eastAsia="Times New Roman"/>
          <w:sz w:val="23"/>
          <w:szCs w:val="23"/>
          <w:lang w:eastAsia="ru-RU"/>
        </w:rPr>
      </w:pPr>
    </w:p>
    <w:p w:rsidR="00EF66C4" w:rsidRPr="00EF66C4" w:rsidRDefault="00EF66C4" w:rsidP="00EF66C4">
      <w:pPr>
        <w:spacing w:line="240" w:lineRule="atLeast"/>
        <w:jc w:val="center"/>
        <w:rPr>
          <w:rFonts w:eastAsia="Times New Roman"/>
          <w:b/>
          <w:sz w:val="23"/>
          <w:szCs w:val="23"/>
          <w:lang w:eastAsia="ru-RU"/>
        </w:rPr>
      </w:pPr>
      <w:r w:rsidRPr="00EF66C4">
        <w:rPr>
          <w:rFonts w:eastAsia="Times New Roman"/>
          <w:b/>
          <w:sz w:val="23"/>
          <w:szCs w:val="23"/>
          <w:lang w:eastAsia="ru-RU"/>
        </w:rPr>
        <w:t xml:space="preserve">2. Цена </w:t>
      </w:r>
      <w:r w:rsidRPr="003E6D56">
        <w:rPr>
          <w:rFonts w:eastAsia="Times New Roman"/>
          <w:b/>
          <w:sz w:val="23"/>
          <w:szCs w:val="23"/>
          <w:lang w:eastAsia="ru-RU"/>
        </w:rPr>
        <w:t>Судна</w:t>
      </w:r>
      <w:r w:rsidRPr="00EF66C4">
        <w:rPr>
          <w:rFonts w:eastAsia="Times New Roman"/>
          <w:b/>
          <w:sz w:val="23"/>
          <w:szCs w:val="23"/>
          <w:lang w:eastAsia="ru-RU"/>
        </w:rPr>
        <w:t xml:space="preserve"> и порядок расчетов</w:t>
      </w:r>
    </w:p>
    <w:p w:rsidR="00EF66C4" w:rsidRPr="00EF66C4" w:rsidRDefault="00EF66C4" w:rsidP="00EF66C4">
      <w:pPr>
        <w:spacing w:line="240" w:lineRule="atLeast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EF66C4" w:rsidRPr="00EF66C4" w:rsidRDefault="00EF66C4" w:rsidP="00EF66C4">
      <w:pPr>
        <w:autoSpaceDE w:val="0"/>
        <w:autoSpaceDN w:val="0"/>
        <w:adjustRightInd w:val="0"/>
        <w:ind w:firstLine="567"/>
        <w:rPr>
          <w:rFonts w:eastAsia="Times New Roman"/>
          <w:sz w:val="23"/>
          <w:szCs w:val="23"/>
          <w:lang w:eastAsia="ru-RU"/>
        </w:rPr>
      </w:pPr>
      <w:r w:rsidRPr="003E6D56">
        <w:rPr>
          <w:rFonts w:eastAsia="Times New Roman"/>
          <w:sz w:val="23"/>
          <w:szCs w:val="23"/>
          <w:lang w:eastAsia="ru-RU"/>
        </w:rPr>
        <w:t>2.1. Общая стоимость Судна</w:t>
      </w:r>
      <w:r w:rsidRPr="00EF66C4">
        <w:rPr>
          <w:rFonts w:eastAsia="Times New Roman"/>
          <w:sz w:val="23"/>
          <w:szCs w:val="23"/>
          <w:lang w:eastAsia="ru-RU"/>
        </w:rPr>
        <w:t xml:space="preserve"> </w:t>
      </w:r>
      <w:r w:rsidRPr="00EF66C4">
        <w:rPr>
          <w:sz w:val="23"/>
          <w:szCs w:val="23"/>
        </w:rPr>
        <w:t>устанавливается в размере, предложенном победителем торго</w:t>
      </w:r>
      <w:r w:rsidRPr="003E6D56">
        <w:rPr>
          <w:sz w:val="23"/>
          <w:szCs w:val="23"/>
        </w:rPr>
        <w:t>в в соответствии с протоколом №__</w:t>
      </w:r>
      <w:r w:rsidRPr="00EF66C4">
        <w:rPr>
          <w:sz w:val="23"/>
          <w:szCs w:val="23"/>
        </w:rPr>
        <w:t xml:space="preserve"> </w:t>
      </w:r>
      <w:r w:rsidRPr="00EF66C4">
        <w:rPr>
          <w:rFonts w:eastAsia="Times New Roman"/>
          <w:sz w:val="23"/>
          <w:szCs w:val="23"/>
          <w:lang w:eastAsia="ru-RU"/>
        </w:rPr>
        <w:t>о результатах  т</w:t>
      </w:r>
      <w:r w:rsidR="007A3168">
        <w:rPr>
          <w:rFonts w:eastAsia="Times New Roman"/>
          <w:sz w:val="23"/>
          <w:szCs w:val="23"/>
          <w:lang w:eastAsia="ru-RU"/>
        </w:rPr>
        <w:t>оргов посредством публичного предложения</w:t>
      </w:r>
      <w:r w:rsidRPr="00EF66C4">
        <w:rPr>
          <w:rFonts w:eastAsia="Times New Roman"/>
          <w:sz w:val="23"/>
          <w:szCs w:val="23"/>
          <w:lang w:eastAsia="ru-RU"/>
        </w:rPr>
        <w:t xml:space="preserve"> по пр</w:t>
      </w:r>
      <w:r w:rsidRPr="003E6D56">
        <w:rPr>
          <w:rFonts w:eastAsia="Times New Roman"/>
          <w:sz w:val="23"/>
          <w:szCs w:val="23"/>
          <w:lang w:eastAsia="ru-RU"/>
        </w:rPr>
        <w:t>одаже имуществ</w:t>
      </w:r>
      <w:proofErr w:type="gramStart"/>
      <w:r w:rsidRPr="003E6D56">
        <w:rPr>
          <w:rFonts w:eastAsia="Times New Roman"/>
          <w:sz w:val="23"/>
          <w:szCs w:val="23"/>
          <w:lang w:eastAsia="ru-RU"/>
        </w:rPr>
        <w:t>а ООО</w:t>
      </w:r>
      <w:proofErr w:type="gramEnd"/>
      <w:r w:rsidRPr="003E6D56">
        <w:rPr>
          <w:rFonts w:eastAsia="Times New Roman"/>
          <w:sz w:val="23"/>
          <w:szCs w:val="23"/>
          <w:lang w:eastAsia="ru-RU"/>
        </w:rPr>
        <w:t xml:space="preserve"> «Командор</w:t>
      </w:r>
      <w:r w:rsidRPr="00EF66C4">
        <w:rPr>
          <w:rFonts w:eastAsia="Times New Roman"/>
          <w:sz w:val="23"/>
          <w:szCs w:val="23"/>
          <w:lang w:eastAsia="ru-RU"/>
        </w:rPr>
        <w:t>» от</w:t>
      </w:r>
      <w:r w:rsidRPr="003E6D56">
        <w:rPr>
          <w:rFonts w:eastAsia="Times New Roman"/>
          <w:sz w:val="23"/>
          <w:szCs w:val="23"/>
          <w:lang w:eastAsia="ru-RU"/>
        </w:rPr>
        <w:t>________</w:t>
      </w:r>
      <w:r w:rsidR="00EA0FBB">
        <w:rPr>
          <w:rFonts w:eastAsia="Times New Roman"/>
          <w:sz w:val="23"/>
          <w:szCs w:val="23"/>
          <w:lang w:eastAsia="ru-RU"/>
        </w:rPr>
        <w:t>__________</w:t>
      </w:r>
      <w:r w:rsidRPr="003E6D56">
        <w:rPr>
          <w:rFonts w:eastAsia="Times New Roman"/>
          <w:sz w:val="23"/>
          <w:szCs w:val="23"/>
          <w:lang w:eastAsia="ru-RU"/>
        </w:rPr>
        <w:t>____</w:t>
      </w:r>
      <w:r w:rsidRPr="00EF66C4">
        <w:rPr>
          <w:sz w:val="23"/>
          <w:szCs w:val="23"/>
        </w:rPr>
        <w:t xml:space="preserve">, и </w:t>
      </w:r>
      <w:r w:rsidRPr="00EF66C4">
        <w:rPr>
          <w:rFonts w:eastAsia="Times New Roman"/>
          <w:sz w:val="23"/>
          <w:szCs w:val="23"/>
          <w:lang w:eastAsia="ru-RU"/>
        </w:rPr>
        <w:t xml:space="preserve">составляет </w:t>
      </w:r>
      <w:r w:rsidRPr="003E6D56">
        <w:rPr>
          <w:rFonts w:eastAsia="Times New Roman"/>
          <w:sz w:val="23"/>
          <w:szCs w:val="23"/>
          <w:lang w:eastAsia="ru-RU"/>
        </w:rPr>
        <w:t>___________________________ рублей _________ копеек</w:t>
      </w:r>
      <w:r w:rsidR="007A3168">
        <w:rPr>
          <w:rFonts w:eastAsia="Times New Roman"/>
          <w:sz w:val="23"/>
          <w:szCs w:val="23"/>
          <w:lang w:eastAsia="ru-RU"/>
        </w:rPr>
        <w:t xml:space="preserve">, без учета </w:t>
      </w:r>
      <w:r w:rsidRPr="00EF66C4">
        <w:rPr>
          <w:rFonts w:eastAsia="Times New Roman"/>
          <w:sz w:val="23"/>
          <w:szCs w:val="23"/>
          <w:lang w:eastAsia="ru-RU"/>
        </w:rPr>
        <w:t xml:space="preserve"> НДС.</w:t>
      </w:r>
    </w:p>
    <w:p w:rsidR="00EF66C4" w:rsidRPr="00EF66C4" w:rsidRDefault="00EF66C4" w:rsidP="00EF66C4">
      <w:pPr>
        <w:autoSpaceDE w:val="0"/>
        <w:autoSpaceDN w:val="0"/>
        <w:adjustRightInd w:val="0"/>
        <w:ind w:firstLine="567"/>
        <w:rPr>
          <w:rFonts w:eastAsia="Times New Roman"/>
          <w:sz w:val="23"/>
          <w:szCs w:val="23"/>
          <w:lang w:eastAsia="ru-RU"/>
        </w:rPr>
      </w:pPr>
      <w:r w:rsidRPr="00EF66C4">
        <w:rPr>
          <w:rFonts w:eastAsia="Times New Roman"/>
          <w:sz w:val="23"/>
          <w:szCs w:val="23"/>
          <w:lang w:eastAsia="ru-RU"/>
        </w:rPr>
        <w:t xml:space="preserve">2.2. Задаток в сумме </w:t>
      </w:r>
      <w:r w:rsidRPr="003E6D56">
        <w:rPr>
          <w:rFonts w:eastAsia="Times New Roman"/>
          <w:sz w:val="23"/>
          <w:szCs w:val="23"/>
          <w:lang w:eastAsia="ru-RU"/>
        </w:rPr>
        <w:t xml:space="preserve">__________________ </w:t>
      </w:r>
      <w:r w:rsidRPr="00EF66C4">
        <w:rPr>
          <w:rFonts w:eastAsia="Times New Roman"/>
          <w:sz w:val="23"/>
          <w:szCs w:val="23"/>
          <w:lang w:eastAsia="ru-RU"/>
        </w:rPr>
        <w:t>рублей (</w:t>
      </w:r>
      <w:r w:rsidRPr="003E6D56">
        <w:rPr>
          <w:rFonts w:eastAsia="Times New Roman"/>
          <w:sz w:val="23"/>
          <w:szCs w:val="23"/>
          <w:lang w:eastAsia="ru-RU"/>
        </w:rPr>
        <w:t>___________________________</w:t>
      </w:r>
      <w:r w:rsidRPr="00EF66C4">
        <w:rPr>
          <w:rFonts w:eastAsia="Times New Roman"/>
          <w:sz w:val="23"/>
          <w:szCs w:val="23"/>
          <w:lang w:eastAsia="ru-RU"/>
        </w:rPr>
        <w:t xml:space="preserve">), перечисленный Покупателем </w:t>
      </w:r>
      <w:r w:rsidRPr="003E6D56">
        <w:rPr>
          <w:rFonts w:eastAsia="Times New Roman"/>
          <w:sz w:val="23"/>
          <w:szCs w:val="23"/>
          <w:lang w:eastAsia="ru-RU"/>
        </w:rPr>
        <w:t>____________</w:t>
      </w:r>
      <w:r w:rsidR="00EA0FBB">
        <w:rPr>
          <w:rFonts w:eastAsia="Times New Roman"/>
          <w:sz w:val="23"/>
          <w:szCs w:val="23"/>
          <w:lang w:eastAsia="ru-RU"/>
        </w:rPr>
        <w:t>____</w:t>
      </w:r>
      <w:r w:rsidRPr="003E6D56">
        <w:rPr>
          <w:rFonts w:eastAsia="Times New Roman"/>
          <w:sz w:val="23"/>
          <w:szCs w:val="23"/>
          <w:lang w:eastAsia="ru-RU"/>
        </w:rPr>
        <w:t xml:space="preserve">__ </w:t>
      </w:r>
      <w:r w:rsidRPr="00EF66C4">
        <w:rPr>
          <w:rFonts w:eastAsia="Times New Roman"/>
          <w:sz w:val="23"/>
          <w:szCs w:val="23"/>
          <w:lang w:eastAsia="ru-RU"/>
        </w:rPr>
        <w:t>года</w:t>
      </w:r>
      <w:r w:rsidRPr="003E6D56">
        <w:rPr>
          <w:rFonts w:eastAsia="Times New Roman"/>
          <w:sz w:val="23"/>
          <w:szCs w:val="23"/>
          <w:lang w:eastAsia="ru-RU"/>
        </w:rPr>
        <w:t xml:space="preserve"> по </w:t>
      </w:r>
      <w:proofErr w:type="gramStart"/>
      <w:r w:rsidRPr="003E6D56">
        <w:rPr>
          <w:rFonts w:eastAsia="Times New Roman"/>
          <w:sz w:val="23"/>
          <w:szCs w:val="23"/>
          <w:lang w:eastAsia="ru-RU"/>
        </w:rPr>
        <w:t>п</w:t>
      </w:r>
      <w:proofErr w:type="gramEnd"/>
      <w:r w:rsidRPr="003E6D56">
        <w:rPr>
          <w:rFonts w:eastAsia="Times New Roman"/>
          <w:sz w:val="23"/>
          <w:szCs w:val="23"/>
          <w:lang w:eastAsia="ru-RU"/>
        </w:rPr>
        <w:t>/п №___</w:t>
      </w:r>
      <w:r w:rsidR="00EA0FBB">
        <w:rPr>
          <w:rFonts w:eastAsia="Times New Roman"/>
          <w:sz w:val="23"/>
          <w:szCs w:val="23"/>
          <w:lang w:eastAsia="ru-RU"/>
        </w:rPr>
        <w:t>____</w:t>
      </w:r>
      <w:r w:rsidRPr="003E6D56">
        <w:rPr>
          <w:rFonts w:eastAsia="Times New Roman"/>
          <w:sz w:val="23"/>
          <w:szCs w:val="23"/>
          <w:lang w:eastAsia="ru-RU"/>
        </w:rPr>
        <w:t>__</w:t>
      </w:r>
      <w:r w:rsidRPr="00EF66C4">
        <w:rPr>
          <w:rFonts w:eastAsia="Times New Roman"/>
          <w:sz w:val="23"/>
          <w:szCs w:val="23"/>
          <w:lang w:eastAsia="ru-RU"/>
        </w:rPr>
        <w:t>, засчитывается в счет оплаты</w:t>
      </w:r>
      <w:r w:rsidRPr="003E6D56">
        <w:rPr>
          <w:rFonts w:eastAsia="Times New Roman"/>
          <w:sz w:val="23"/>
          <w:szCs w:val="23"/>
          <w:lang w:eastAsia="ru-RU"/>
        </w:rPr>
        <w:t xml:space="preserve"> Судна</w:t>
      </w:r>
      <w:r w:rsidRPr="00EF66C4">
        <w:rPr>
          <w:rFonts w:eastAsia="Times New Roman"/>
          <w:sz w:val="23"/>
          <w:szCs w:val="23"/>
          <w:lang w:eastAsia="ru-RU"/>
        </w:rPr>
        <w:t>.</w:t>
      </w:r>
    </w:p>
    <w:p w:rsidR="00EF66C4" w:rsidRPr="00EF66C4" w:rsidRDefault="00EF66C4" w:rsidP="00EF66C4">
      <w:pPr>
        <w:autoSpaceDE w:val="0"/>
        <w:autoSpaceDN w:val="0"/>
        <w:adjustRightInd w:val="0"/>
        <w:ind w:firstLine="567"/>
        <w:rPr>
          <w:rFonts w:eastAsia="Times New Roman"/>
          <w:sz w:val="23"/>
          <w:szCs w:val="23"/>
          <w:lang w:eastAsia="ru-RU"/>
        </w:rPr>
      </w:pPr>
      <w:r w:rsidRPr="00EF66C4">
        <w:rPr>
          <w:rFonts w:eastAsia="Times New Roman"/>
          <w:sz w:val="23"/>
          <w:szCs w:val="23"/>
          <w:lang w:eastAsia="ru-RU"/>
        </w:rPr>
        <w:t>2.3. За вычетом суммы задатка Покупатель обязан уплатить</w:t>
      </w:r>
      <w:proofErr w:type="gramStart"/>
      <w:r w:rsidRPr="00EF66C4">
        <w:rPr>
          <w:rFonts w:eastAsia="Times New Roman"/>
          <w:sz w:val="23"/>
          <w:szCs w:val="23"/>
          <w:lang w:eastAsia="ru-RU"/>
        </w:rPr>
        <w:t xml:space="preserve"> </w:t>
      </w:r>
      <w:r w:rsidRPr="003E6D56">
        <w:rPr>
          <w:rFonts w:eastAsia="Times New Roman"/>
          <w:sz w:val="23"/>
          <w:szCs w:val="23"/>
          <w:lang w:eastAsia="ru-RU"/>
        </w:rPr>
        <w:t xml:space="preserve">_________________ </w:t>
      </w:r>
      <w:r w:rsidRPr="00EF66C4">
        <w:rPr>
          <w:rFonts w:eastAsia="Times New Roman"/>
          <w:sz w:val="23"/>
          <w:szCs w:val="23"/>
          <w:lang w:eastAsia="ru-RU"/>
        </w:rPr>
        <w:t>(</w:t>
      </w:r>
      <w:r w:rsidRPr="003E6D56">
        <w:rPr>
          <w:rFonts w:eastAsia="Times New Roman"/>
          <w:sz w:val="23"/>
          <w:szCs w:val="23"/>
          <w:lang w:eastAsia="ru-RU"/>
        </w:rPr>
        <w:t>_______________________________________</w:t>
      </w:r>
      <w:r w:rsidRPr="00EF66C4">
        <w:rPr>
          <w:rFonts w:eastAsia="Times New Roman"/>
          <w:sz w:val="23"/>
          <w:szCs w:val="23"/>
          <w:lang w:eastAsia="ru-RU"/>
        </w:rPr>
        <w:t xml:space="preserve">) </w:t>
      </w:r>
      <w:proofErr w:type="gramEnd"/>
      <w:r w:rsidRPr="00EF66C4">
        <w:rPr>
          <w:rFonts w:eastAsia="Times New Roman"/>
          <w:sz w:val="23"/>
          <w:szCs w:val="23"/>
          <w:lang w:eastAsia="ru-RU"/>
        </w:rPr>
        <w:t>руб</w:t>
      </w:r>
      <w:r w:rsidRPr="003E6D56">
        <w:rPr>
          <w:rFonts w:eastAsia="Times New Roman"/>
          <w:sz w:val="23"/>
          <w:szCs w:val="23"/>
          <w:lang w:eastAsia="ru-RU"/>
        </w:rPr>
        <w:t>лей ____________</w:t>
      </w:r>
      <w:r w:rsidRPr="00EF66C4">
        <w:rPr>
          <w:rFonts w:eastAsia="Times New Roman"/>
          <w:sz w:val="23"/>
          <w:szCs w:val="23"/>
          <w:lang w:eastAsia="ru-RU"/>
        </w:rPr>
        <w:t xml:space="preserve"> копеек.</w:t>
      </w:r>
    </w:p>
    <w:p w:rsidR="00DF0759" w:rsidRDefault="00EF66C4" w:rsidP="00EF66C4">
      <w:pPr>
        <w:autoSpaceDE w:val="0"/>
        <w:autoSpaceDN w:val="0"/>
        <w:adjustRightInd w:val="0"/>
        <w:ind w:firstLine="567"/>
        <w:rPr>
          <w:rFonts w:eastAsia="Times New Roman"/>
          <w:sz w:val="23"/>
          <w:szCs w:val="23"/>
          <w:lang w:eastAsia="ru-RU"/>
        </w:rPr>
      </w:pPr>
      <w:r w:rsidRPr="00EF66C4">
        <w:rPr>
          <w:rFonts w:eastAsia="Times New Roman"/>
          <w:sz w:val="23"/>
          <w:szCs w:val="23"/>
          <w:lang w:eastAsia="ru-RU"/>
        </w:rPr>
        <w:t xml:space="preserve">Оплата производится в течение 30-ти календарных дней с момента подписания настоящего договора в безналичном порядке путем перечисления указанной в абзаце первом настоящего пункта суммы денежных средств на расчетный счет </w:t>
      </w:r>
      <w:r w:rsidR="00DF0759" w:rsidRPr="003E6D56">
        <w:rPr>
          <w:rFonts w:eastAsia="Times New Roman"/>
          <w:sz w:val="23"/>
          <w:szCs w:val="23"/>
          <w:lang w:eastAsia="ru-RU"/>
        </w:rPr>
        <w:t>ООО «Командор»: ИНН/КПП 7810041914/781001001, ОГРН 10578127</w:t>
      </w:r>
      <w:r w:rsidR="00EE1004">
        <w:rPr>
          <w:rFonts w:eastAsia="Times New Roman"/>
          <w:sz w:val="23"/>
          <w:szCs w:val="23"/>
          <w:lang w:eastAsia="ru-RU"/>
        </w:rPr>
        <w:t xml:space="preserve">42206,  </w:t>
      </w:r>
      <w:proofErr w:type="gramStart"/>
      <w:r w:rsidR="00EE1004">
        <w:rPr>
          <w:rFonts w:eastAsia="Times New Roman"/>
          <w:sz w:val="23"/>
          <w:szCs w:val="23"/>
          <w:lang w:eastAsia="ru-RU"/>
        </w:rPr>
        <w:t>р</w:t>
      </w:r>
      <w:proofErr w:type="gramEnd"/>
      <w:r w:rsidR="00EE1004">
        <w:rPr>
          <w:rFonts w:eastAsia="Times New Roman"/>
          <w:sz w:val="23"/>
          <w:szCs w:val="23"/>
          <w:lang w:eastAsia="ru-RU"/>
        </w:rPr>
        <w:t>/с 40702810800050754901</w:t>
      </w:r>
      <w:r w:rsidR="00DF0759" w:rsidRPr="003E6D56">
        <w:rPr>
          <w:rFonts w:eastAsia="Times New Roman"/>
          <w:sz w:val="23"/>
          <w:szCs w:val="23"/>
          <w:lang w:eastAsia="ru-RU"/>
        </w:rPr>
        <w:t xml:space="preserve">, в </w:t>
      </w:r>
      <w:r w:rsidR="00EB766A">
        <w:rPr>
          <w:rFonts w:eastAsia="Times New Roman"/>
          <w:sz w:val="23"/>
          <w:szCs w:val="23"/>
          <w:lang w:eastAsia="ru-RU"/>
        </w:rPr>
        <w:t>филиале С-Петербург</w:t>
      </w:r>
      <w:r w:rsidR="00EE1004">
        <w:rPr>
          <w:rFonts w:eastAsia="Times New Roman"/>
          <w:sz w:val="23"/>
          <w:szCs w:val="23"/>
          <w:lang w:eastAsia="ru-RU"/>
        </w:rPr>
        <w:t xml:space="preserve"> «НОМОС-БАНКА» (ОАО), БИК 044030720, к/с 30101810200000000720.</w:t>
      </w:r>
    </w:p>
    <w:p w:rsidR="001B5AD7" w:rsidRPr="003E6D56" w:rsidRDefault="001B5AD7" w:rsidP="00EF66C4">
      <w:pPr>
        <w:autoSpaceDE w:val="0"/>
        <w:autoSpaceDN w:val="0"/>
        <w:adjustRightInd w:val="0"/>
        <w:ind w:firstLine="567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2.4. Покупатель (за исключением физических лиц, не являющихся индивидуальными предпринимателями) в соответствии с п. 4.1 статьи 161 НК РФ признается по данной сделке налоговым агентом и обязан исчислить расчетным методом и уплатить в бюджет соответствующую сумму налога на добавленную стоимость.</w:t>
      </w:r>
    </w:p>
    <w:p w:rsidR="00EF66C4" w:rsidRPr="003E6D56" w:rsidRDefault="001B5AD7" w:rsidP="00EF66C4">
      <w:pPr>
        <w:autoSpaceDE w:val="0"/>
        <w:autoSpaceDN w:val="0"/>
        <w:adjustRightInd w:val="0"/>
        <w:ind w:firstLine="567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2.5</w:t>
      </w:r>
      <w:r w:rsidR="00EF66C4" w:rsidRPr="00EF66C4">
        <w:rPr>
          <w:rFonts w:eastAsia="Times New Roman"/>
          <w:sz w:val="23"/>
          <w:szCs w:val="23"/>
          <w:lang w:eastAsia="ru-RU"/>
        </w:rPr>
        <w:t>. Надлежащим выполнением обязательст</w:t>
      </w:r>
      <w:r w:rsidR="00DF0759" w:rsidRPr="003E6D56">
        <w:rPr>
          <w:rFonts w:eastAsia="Times New Roman"/>
          <w:sz w:val="23"/>
          <w:szCs w:val="23"/>
          <w:lang w:eastAsia="ru-RU"/>
        </w:rPr>
        <w:t xml:space="preserve">в Покупателя по оплате Судна </w:t>
      </w:r>
      <w:r w:rsidR="00EF66C4" w:rsidRPr="00EF66C4">
        <w:rPr>
          <w:rFonts w:eastAsia="Times New Roman"/>
          <w:sz w:val="23"/>
          <w:szCs w:val="23"/>
          <w:lang w:eastAsia="ru-RU"/>
        </w:rPr>
        <w:t>является поступление денежных сре</w:t>
      </w:r>
      <w:proofErr w:type="gramStart"/>
      <w:r w:rsidR="00EF66C4" w:rsidRPr="00EF66C4">
        <w:rPr>
          <w:rFonts w:eastAsia="Times New Roman"/>
          <w:sz w:val="23"/>
          <w:szCs w:val="23"/>
          <w:lang w:eastAsia="ru-RU"/>
        </w:rPr>
        <w:t>дств в п</w:t>
      </w:r>
      <w:proofErr w:type="gramEnd"/>
      <w:r w:rsidR="00EF66C4" w:rsidRPr="00EF66C4">
        <w:rPr>
          <w:rFonts w:eastAsia="Times New Roman"/>
          <w:sz w:val="23"/>
          <w:szCs w:val="23"/>
          <w:lang w:eastAsia="ru-RU"/>
        </w:rPr>
        <w:t>орядке, сумме и сроки, указанные в п. 2.3 настоящего Договора.</w:t>
      </w:r>
    </w:p>
    <w:p w:rsidR="003E6D56" w:rsidRPr="00EF66C4" w:rsidRDefault="003E6D56" w:rsidP="00EF66C4">
      <w:pPr>
        <w:autoSpaceDE w:val="0"/>
        <w:autoSpaceDN w:val="0"/>
        <w:adjustRightInd w:val="0"/>
        <w:ind w:firstLine="567"/>
        <w:rPr>
          <w:rFonts w:eastAsia="Times New Roman"/>
          <w:sz w:val="23"/>
          <w:szCs w:val="23"/>
          <w:lang w:eastAsia="ru-RU"/>
        </w:rPr>
      </w:pPr>
    </w:p>
    <w:p w:rsidR="00EF66C4" w:rsidRPr="00EF66C4" w:rsidRDefault="00DF0759" w:rsidP="003E6D56">
      <w:pPr>
        <w:spacing w:line="240" w:lineRule="atLeast"/>
        <w:ind w:firstLine="709"/>
        <w:jc w:val="center"/>
        <w:rPr>
          <w:rFonts w:eastAsia="Times New Roman"/>
          <w:b/>
          <w:sz w:val="23"/>
          <w:szCs w:val="23"/>
          <w:lang w:eastAsia="ru-RU"/>
        </w:rPr>
      </w:pPr>
      <w:r w:rsidRPr="003E6D56">
        <w:rPr>
          <w:rFonts w:eastAsia="Times New Roman"/>
          <w:b/>
          <w:sz w:val="23"/>
          <w:szCs w:val="23"/>
          <w:lang w:eastAsia="ru-RU"/>
        </w:rPr>
        <w:t>3. Передача Судна</w:t>
      </w:r>
    </w:p>
    <w:p w:rsidR="00EF66C4" w:rsidRPr="00EF66C4" w:rsidRDefault="00EF66C4" w:rsidP="00EF66C4">
      <w:pPr>
        <w:spacing w:line="240" w:lineRule="atLeast"/>
        <w:ind w:firstLine="709"/>
        <w:rPr>
          <w:rFonts w:eastAsia="Times New Roman"/>
          <w:b/>
          <w:sz w:val="23"/>
          <w:szCs w:val="23"/>
          <w:lang w:eastAsia="ru-RU"/>
        </w:rPr>
      </w:pPr>
    </w:p>
    <w:p w:rsidR="00EF66C4" w:rsidRPr="00EF66C4" w:rsidRDefault="00EF66C4" w:rsidP="00DF0759">
      <w:pPr>
        <w:pStyle w:val="a3"/>
        <w:ind w:firstLine="540"/>
        <w:rPr>
          <w:sz w:val="23"/>
          <w:szCs w:val="23"/>
        </w:rPr>
      </w:pPr>
      <w:r w:rsidRPr="00EF66C4">
        <w:rPr>
          <w:rFonts w:eastAsia="Times New Roman"/>
          <w:sz w:val="23"/>
          <w:szCs w:val="23"/>
          <w:lang w:eastAsia="ru-RU"/>
        </w:rPr>
        <w:t xml:space="preserve">3.1. </w:t>
      </w:r>
      <w:r w:rsidR="00DF0759" w:rsidRPr="003E6D56">
        <w:rPr>
          <w:rFonts w:eastAsia="Times New Roman"/>
          <w:sz w:val="23"/>
          <w:szCs w:val="23"/>
          <w:lang w:eastAsia="ru-RU"/>
        </w:rPr>
        <w:t>Судно</w:t>
      </w:r>
      <w:r w:rsidRPr="00EF66C4">
        <w:rPr>
          <w:rFonts w:eastAsia="Times New Roman"/>
          <w:sz w:val="23"/>
          <w:szCs w:val="23"/>
          <w:lang w:eastAsia="ru-RU"/>
        </w:rPr>
        <w:t xml:space="preserve"> перед</w:t>
      </w:r>
      <w:r w:rsidR="00DF0759" w:rsidRPr="003E6D56">
        <w:rPr>
          <w:rFonts w:eastAsia="Times New Roman"/>
          <w:sz w:val="23"/>
          <w:szCs w:val="23"/>
          <w:lang w:eastAsia="ru-RU"/>
        </w:rPr>
        <w:t xml:space="preserve">ается по месту его нахождения: </w:t>
      </w:r>
      <w:r w:rsidR="00DF0759" w:rsidRPr="003E6D56">
        <w:rPr>
          <w:sz w:val="23"/>
          <w:szCs w:val="23"/>
        </w:rPr>
        <w:t>Российская Федерация, Санкт-Петербург, Адмиралтейская набережная, напротив дома 8.</w:t>
      </w:r>
    </w:p>
    <w:p w:rsidR="00EF66C4" w:rsidRPr="00EF66C4" w:rsidRDefault="00EF66C4" w:rsidP="00EF66C4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EF66C4">
        <w:rPr>
          <w:rFonts w:eastAsia="Times New Roman"/>
          <w:sz w:val="23"/>
          <w:szCs w:val="23"/>
          <w:lang w:eastAsia="ru-RU"/>
        </w:rPr>
        <w:t xml:space="preserve">3.2. </w:t>
      </w:r>
      <w:r w:rsidR="00DF0759" w:rsidRPr="003E6D56">
        <w:rPr>
          <w:rFonts w:eastAsia="Times New Roman"/>
          <w:sz w:val="23"/>
          <w:szCs w:val="23"/>
          <w:lang w:eastAsia="ru-RU"/>
        </w:rPr>
        <w:t>Передача Судна</w:t>
      </w:r>
      <w:r w:rsidRPr="00EF66C4">
        <w:rPr>
          <w:rFonts w:eastAsia="Times New Roman"/>
          <w:sz w:val="23"/>
          <w:szCs w:val="23"/>
          <w:lang w:eastAsia="ru-RU"/>
        </w:rPr>
        <w:t xml:space="preserve"> Продавцом и принятие его Покупателем осуществляется по подписываемому сторонами передаточному акту. </w:t>
      </w:r>
      <w:r w:rsidR="00DF0759" w:rsidRPr="003E6D56">
        <w:rPr>
          <w:rFonts w:eastAsia="Times New Roman"/>
          <w:sz w:val="23"/>
          <w:szCs w:val="23"/>
          <w:lang w:eastAsia="ru-RU"/>
        </w:rPr>
        <w:t>Одновременно с передачей Судна</w:t>
      </w:r>
      <w:r w:rsidRPr="00EF66C4">
        <w:rPr>
          <w:rFonts w:eastAsia="Times New Roman"/>
          <w:sz w:val="23"/>
          <w:szCs w:val="23"/>
          <w:lang w:eastAsia="ru-RU"/>
        </w:rPr>
        <w:t xml:space="preserve"> по Акту приема-передачи Продавец обязан вручить Покупателю надлежащим образом заверенные копии правоустанавливающих доку</w:t>
      </w:r>
      <w:r w:rsidRPr="00EF66C4">
        <w:rPr>
          <w:rFonts w:eastAsia="Times New Roman"/>
          <w:sz w:val="23"/>
          <w:szCs w:val="23"/>
          <w:lang w:eastAsia="ru-RU"/>
        </w:rPr>
        <w:softHyphen/>
        <w:t xml:space="preserve">ментов </w:t>
      </w:r>
      <w:r w:rsidR="00DF0759" w:rsidRPr="003E6D56">
        <w:rPr>
          <w:rFonts w:eastAsia="Times New Roman"/>
          <w:sz w:val="23"/>
          <w:szCs w:val="23"/>
          <w:lang w:eastAsia="ru-RU"/>
        </w:rPr>
        <w:t>и техническую документацию на Судно</w:t>
      </w:r>
      <w:r w:rsidRPr="00EF66C4">
        <w:rPr>
          <w:rFonts w:eastAsia="Times New Roman"/>
          <w:sz w:val="23"/>
          <w:szCs w:val="23"/>
          <w:lang w:eastAsia="ru-RU"/>
        </w:rPr>
        <w:t>, необходимые для</w:t>
      </w:r>
      <w:r w:rsidRPr="00EF66C4">
        <w:rPr>
          <w:bCs/>
          <w:sz w:val="23"/>
          <w:szCs w:val="23"/>
        </w:rPr>
        <w:t xml:space="preserve"> государственной регистрации перехода к Покупате</w:t>
      </w:r>
      <w:r w:rsidR="001B5AD7">
        <w:rPr>
          <w:bCs/>
          <w:sz w:val="23"/>
          <w:szCs w:val="23"/>
        </w:rPr>
        <w:t>лю права собственности на Судно</w:t>
      </w:r>
      <w:r w:rsidRPr="00EF66C4">
        <w:rPr>
          <w:rFonts w:eastAsia="Times New Roman"/>
          <w:sz w:val="23"/>
          <w:szCs w:val="23"/>
          <w:lang w:eastAsia="ru-RU"/>
        </w:rPr>
        <w:t>.</w:t>
      </w:r>
    </w:p>
    <w:p w:rsidR="00EF66C4" w:rsidRPr="00EF66C4" w:rsidRDefault="00DF0759" w:rsidP="00EF66C4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3E6D56">
        <w:rPr>
          <w:rFonts w:eastAsia="Times New Roman"/>
          <w:sz w:val="23"/>
          <w:szCs w:val="23"/>
          <w:lang w:eastAsia="ru-RU"/>
        </w:rPr>
        <w:t>3.3. Передача Судна</w:t>
      </w:r>
      <w:r w:rsidR="00EF66C4" w:rsidRPr="00EF66C4">
        <w:rPr>
          <w:rFonts w:eastAsia="Times New Roman"/>
          <w:sz w:val="23"/>
          <w:szCs w:val="23"/>
          <w:lang w:eastAsia="ru-RU"/>
        </w:rPr>
        <w:t xml:space="preserve"> должна быть осуществлена в течение 3 (трех) рабочих дней со дня его полной оплаты.</w:t>
      </w:r>
    </w:p>
    <w:p w:rsidR="00EF66C4" w:rsidRPr="00EF66C4" w:rsidRDefault="00DF0759" w:rsidP="00EF66C4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3E6D56">
        <w:rPr>
          <w:rFonts w:eastAsia="Times New Roman"/>
          <w:sz w:val="23"/>
          <w:szCs w:val="23"/>
          <w:lang w:eastAsia="ru-RU"/>
        </w:rPr>
        <w:t>Обязанность по передаче Судн</w:t>
      </w:r>
      <w:r w:rsidR="00EF66C4" w:rsidRPr="00EF66C4">
        <w:rPr>
          <w:rFonts w:eastAsia="Times New Roman"/>
          <w:sz w:val="23"/>
          <w:szCs w:val="23"/>
          <w:lang w:eastAsia="ru-RU"/>
        </w:rPr>
        <w:t>а Покупателю считается исполненной в момент пре</w:t>
      </w:r>
      <w:r w:rsidR="001E044D">
        <w:rPr>
          <w:rFonts w:eastAsia="Times New Roman"/>
          <w:sz w:val="23"/>
          <w:szCs w:val="23"/>
          <w:lang w:eastAsia="ru-RU"/>
        </w:rPr>
        <w:t>доставления Судна</w:t>
      </w:r>
      <w:r w:rsidR="00EF66C4" w:rsidRPr="00EF66C4">
        <w:rPr>
          <w:rFonts w:eastAsia="Times New Roman"/>
          <w:sz w:val="23"/>
          <w:szCs w:val="23"/>
          <w:lang w:eastAsia="ru-RU"/>
        </w:rPr>
        <w:t xml:space="preserve"> в распоряжение Покупателя, если в предусмотренный настоящим пунк</w:t>
      </w:r>
      <w:r w:rsidRPr="003E6D56">
        <w:rPr>
          <w:rFonts w:eastAsia="Times New Roman"/>
          <w:sz w:val="23"/>
          <w:szCs w:val="23"/>
          <w:lang w:eastAsia="ru-RU"/>
        </w:rPr>
        <w:t>том срок Судно</w:t>
      </w:r>
      <w:r w:rsidR="00EF66C4" w:rsidRPr="00EF66C4">
        <w:rPr>
          <w:rFonts w:eastAsia="Times New Roman"/>
          <w:sz w:val="23"/>
          <w:szCs w:val="23"/>
          <w:lang w:eastAsia="ru-RU"/>
        </w:rPr>
        <w:t xml:space="preserve"> готов</w:t>
      </w:r>
      <w:r w:rsidRPr="003E6D56">
        <w:rPr>
          <w:rFonts w:eastAsia="Times New Roman"/>
          <w:sz w:val="23"/>
          <w:szCs w:val="23"/>
          <w:lang w:eastAsia="ru-RU"/>
        </w:rPr>
        <w:t>о</w:t>
      </w:r>
      <w:r w:rsidR="00EF66C4" w:rsidRPr="00EF66C4">
        <w:rPr>
          <w:rFonts w:eastAsia="Times New Roman"/>
          <w:sz w:val="23"/>
          <w:szCs w:val="23"/>
          <w:lang w:eastAsia="ru-RU"/>
        </w:rPr>
        <w:t xml:space="preserve"> к передаче в месте его нахождения и Покупатель осведомлен о готовн</w:t>
      </w:r>
      <w:r w:rsidRPr="003E6D56">
        <w:rPr>
          <w:rFonts w:eastAsia="Times New Roman"/>
          <w:sz w:val="23"/>
          <w:szCs w:val="23"/>
          <w:lang w:eastAsia="ru-RU"/>
        </w:rPr>
        <w:t>ости Судна</w:t>
      </w:r>
      <w:r w:rsidR="00EF66C4" w:rsidRPr="00EF66C4">
        <w:rPr>
          <w:rFonts w:eastAsia="Times New Roman"/>
          <w:sz w:val="23"/>
          <w:szCs w:val="23"/>
          <w:lang w:eastAsia="ru-RU"/>
        </w:rPr>
        <w:t xml:space="preserve"> к передаче.</w:t>
      </w:r>
    </w:p>
    <w:p w:rsidR="00EF66C4" w:rsidRDefault="00EF66C4" w:rsidP="00EF66C4">
      <w:pPr>
        <w:autoSpaceDE w:val="0"/>
        <w:autoSpaceDN w:val="0"/>
        <w:adjustRightInd w:val="0"/>
        <w:ind w:firstLine="540"/>
        <w:rPr>
          <w:sz w:val="23"/>
          <w:szCs w:val="23"/>
        </w:rPr>
      </w:pPr>
      <w:r w:rsidRPr="00EF66C4">
        <w:rPr>
          <w:rFonts w:eastAsia="Times New Roman"/>
          <w:sz w:val="23"/>
          <w:szCs w:val="23"/>
          <w:lang w:eastAsia="ru-RU"/>
        </w:rPr>
        <w:t xml:space="preserve">3.4. </w:t>
      </w:r>
      <w:r w:rsidRPr="00EF66C4">
        <w:rPr>
          <w:sz w:val="23"/>
          <w:szCs w:val="23"/>
        </w:rPr>
        <w:t xml:space="preserve">Покупатель на момент подписания настоящего договора </w:t>
      </w:r>
      <w:r w:rsidR="00DF0759" w:rsidRPr="003E6D56">
        <w:rPr>
          <w:sz w:val="23"/>
          <w:szCs w:val="23"/>
        </w:rPr>
        <w:t>осмотрел Судно</w:t>
      </w:r>
      <w:r w:rsidRPr="00EF66C4">
        <w:rPr>
          <w:sz w:val="23"/>
          <w:szCs w:val="23"/>
        </w:rPr>
        <w:t>, ознакомился с его</w:t>
      </w:r>
      <w:r w:rsidR="001E044D">
        <w:rPr>
          <w:sz w:val="23"/>
          <w:szCs w:val="23"/>
        </w:rPr>
        <w:t xml:space="preserve"> техническими и</w:t>
      </w:r>
      <w:r w:rsidRPr="00EF66C4">
        <w:rPr>
          <w:sz w:val="23"/>
          <w:szCs w:val="23"/>
        </w:rPr>
        <w:t xml:space="preserve"> качественными характеристиками и претензий к Продавцу не имеет.</w:t>
      </w:r>
    </w:p>
    <w:p w:rsidR="001B5AD7" w:rsidRPr="00EF66C4" w:rsidRDefault="001B5AD7" w:rsidP="00EF66C4">
      <w:pPr>
        <w:autoSpaceDE w:val="0"/>
        <w:autoSpaceDN w:val="0"/>
        <w:adjustRightInd w:val="0"/>
        <w:ind w:firstLine="540"/>
        <w:rPr>
          <w:sz w:val="23"/>
          <w:szCs w:val="23"/>
        </w:rPr>
      </w:pPr>
    </w:p>
    <w:p w:rsidR="003E6D56" w:rsidRPr="003E6D56" w:rsidRDefault="003E6D56" w:rsidP="003E6D56">
      <w:pPr>
        <w:pStyle w:val="a3"/>
        <w:rPr>
          <w:b/>
          <w:sz w:val="23"/>
          <w:szCs w:val="23"/>
        </w:rPr>
      </w:pPr>
    </w:p>
    <w:p w:rsidR="00DF0759" w:rsidRPr="00DF0759" w:rsidRDefault="00DF0759" w:rsidP="00DF0759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  <w:lang w:eastAsia="ru-RU"/>
        </w:rPr>
      </w:pPr>
      <w:r w:rsidRPr="00DF0759">
        <w:rPr>
          <w:rFonts w:eastAsia="Times New Roman"/>
          <w:b/>
          <w:sz w:val="23"/>
          <w:szCs w:val="23"/>
          <w:lang w:eastAsia="ru-RU"/>
        </w:rPr>
        <w:lastRenderedPageBreak/>
        <w:t>4. Перех</w:t>
      </w:r>
      <w:r w:rsidRPr="003E6D56">
        <w:rPr>
          <w:rFonts w:eastAsia="Times New Roman"/>
          <w:b/>
          <w:sz w:val="23"/>
          <w:szCs w:val="23"/>
          <w:lang w:eastAsia="ru-RU"/>
        </w:rPr>
        <w:t>од права собственности на Судно</w:t>
      </w:r>
    </w:p>
    <w:p w:rsidR="00DF0759" w:rsidRPr="00DF0759" w:rsidRDefault="00DF0759" w:rsidP="00DF0759">
      <w:pPr>
        <w:spacing w:line="240" w:lineRule="atLeast"/>
        <w:ind w:firstLine="709"/>
        <w:rPr>
          <w:rFonts w:eastAsia="Times New Roman"/>
          <w:b/>
          <w:sz w:val="23"/>
          <w:szCs w:val="23"/>
          <w:lang w:eastAsia="ru-RU"/>
        </w:rPr>
      </w:pPr>
    </w:p>
    <w:p w:rsidR="00DF0759" w:rsidRPr="003E6D56" w:rsidRDefault="00DF0759" w:rsidP="003E6D56">
      <w:pPr>
        <w:spacing w:line="240" w:lineRule="atLeast"/>
        <w:ind w:firstLine="709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>4.1. Право со</w:t>
      </w:r>
      <w:r w:rsidRPr="003E6D56">
        <w:rPr>
          <w:rFonts w:eastAsia="Times New Roman"/>
          <w:sz w:val="23"/>
          <w:szCs w:val="23"/>
          <w:lang w:eastAsia="ru-RU"/>
        </w:rPr>
        <w:t>бственности Покупателя на Судно</w:t>
      </w:r>
      <w:r w:rsidR="003E6D56" w:rsidRPr="003E6D56">
        <w:rPr>
          <w:rFonts w:eastAsia="Times New Roman"/>
          <w:sz w:val="23"/>
          <w:szCs w:val="23"/>
          <w:lang w:eastAsia="ru-RU"/>
        </w:rPr>
        <w:t xml:space="preserve"> возникает с момента</w:t>
      </w:r>
      <w:r w:rsidRPr="00DF0759">
        <w:rPr>
          <w:rFonts w:eastAsia="Times New Roman"/>
          <w:sz w:val="23"/>
          <w:szCs w:val="23"/>
          <w:lang w:eastAsia="ru-RU"/>
        </w:rPr>
        <w:t xml:space="preserve"> подписания Сто</w:t>
      </w:r>
      <w:r w:rsidRPr="00DF0759">
        <w:rPr>
          <w:rFonts w:eastAsia="Times New Roman"/>
          <w:sz w:val="23"/>
          <w:szCs w:val="23"/>
          <w:lang w:eastAsia="ru-RU"/>
        </w:rPr>
        <w:softHyphen/>
        <w:t>ронами Акта приема-передачи</w:t>
      </w:r>
      <w:r w:rsidR="003E6D56" w:rsidRPr="003E6D56">
        <w:rPr>
          <w:rFonts w:eastAsia="Times New Roman"/>
          <w:sz w:val="23"/>
          <w:szCs w:val="23"/>
          <w:lang w:eastAsia="ru-RU"/>
        </w:rPr>
        <w:t xml:space="preserve"> и </w:t>
      </w:r>
      <w:r w:rsidRPr="00DF0759">
        <w:rPr>
          <w:rFonts w:eastAsia="Times New Roman"/>
          <w:sz w:val="23"/>
          <w:szCs w:val="23"/>
          <w:lang w:eastAsia="ru-RU"/>
        </w:rPr>
        <w:t>го</w:t>
      </w:r>
      <w:r w:rsidRPr="00DF0759">
        <w:rPr>
          <w:rFonts w:eastAsia="Times New Roman"/>
          <w:sz w:val="23"/>
          <w:szCs w:val="23"/>
          <w:lang w:eastAsia="ru-RU"/>
        </w:rPr>
        <w:softHyphen/>
        <w:t>сударственной регистрации</w:t>
      </w:r>
      <w:r w:rsidR="003E6D56" w:rsidRPr="003E6D56">
        <w:rPr>
          <w:rFonts w:eastAsia="Times New Roman"/>
          <w:sz w:val="23"/>
          <w:szCs w:val="23"/>
          <w:lang w:eastAsia="ru-RU"/>
        </w:rPr>
        <w:t xml:space="preserve"> права собственности</w:t>
      </w:r>
      <w:r w:rsidRPr="00DF0759">
        <w:rPr>
          <w:rFonts w:eastAsia="Times New Roman"/>
          <w:sz w:val="23"/>
          <w:szCs w:val="23"/>
          <w:lang w:eastAsia="ru-RU"/>
        </w:rPr>
        <w:t xml:space="preserve"> </w:t>
      </w:r>
      <w:r w:rsidR="003E6D56" w:rsidRPr="003E6D56">
        <w:rPr>
          <w:rFonts w:eastAsia="Times New Roman"/>
          <w:sz w:val="23"/>
          <w:szCs w:val="23"/>
          <w:lang w:eastAsia="ru-RU"/>
        </w:rPr>
        <w:t xml:space="preserve">на судно </w:t>
      </w:r>
      <w:r w:rsidRPr="00DF0759">
        <w:rPr>
          <w:rFonts w:eastAsia="Times New Roman"/>
          <w:sz w:val="23"/>
          <w:szCs w:val="23"/>
          <w:lang w:eastAsia="ru-RU"/>
        </w:rPr>
        <w:t>в порядке, установленном законодательством Российской Феде</w:t>
      </w:r>
      <w:r w:rsidRPr="00DF0759">
        <w:rPr>
          <w:rFonts w:eastAsia="Times New Roman"/>
          <w:sz w:val="23"/>
          <w:szCs w:val="23"/>
          <w:lang w:eastAsia="ru-RU"/>
        </w:rPr>
        <w:softHyphen/>
        <w:t xml:space="preserve">рации о внутреннем водном транспорте, с отнесением расходов по уплате </w:t>
      </w:r>
      <w:r w:rsidR="001E044D">
        <w:rPr>
          <w:rFonts w:eastAsia="Times New Roman"/>
          <w:sz w:val="23"/>
          <w:szCs w:val="23"/>
          <w:lang w:eastAsia="ru-RU"/>
        </w:rPr>
        <w:t>регистрационных пошлин и сборов</w:t>
      </w:r>
      <w:r w:rsidRPr="00DF0759">
        <w:rPr>
          <w:rFonts w:eastAsia="Times New Roman"/>
          <w:sz w:val="23"/>
          <w:szCs w:val="23"/>
          <w:lang w:eastAsia="ru-RU"/>
        </w:rPr>
        <w:t xml:space="preserve"> на счет По</w:t>
      </w:r>
      <w:r w:rsidRPr="00DF0759">
        <w:rPr>
          <w:rFonts w:eastAsia="Times New Roman"/>
          <w:sz w:val="23"/>
          <w:szCs w:val="23"/>
          <w:lang w:eastAsia="ru-RU"/>
        </w:rPr>
        <w:softHyphen/>
        <w:t>купателя.</w:t>
      </w:r>
    </w:p>
    <w:p w:rsidR="003E6D56" w:rsidRDefault="003E6D56" w:rsidP="003E6D56">
      <w:pPr>
        <w:spacing w:line="240" w:lineRule="atLeast"/>
        <w:ind w:firstLine="709"/>
        <w:rPr>
          <w:rFonts w:eastAsia="Times New Roman"/>
          <w:sz w:val="23"/>
          <w:szCs w:val="23"/>
          <w:lang w:eastAsia="ru-RU"/>
        </w:rPr>
      </w:pPr>
    </w:p>
    <w:p w:rsidR="001E044D" w:rsidRDefault="001E044D" w:rsidP="003E6D56">
      <w:pPr>
        <w:spacing w:line="240" w:lineRule="atLeast"/>
        <w:ind w:firstLine="709"/>
        <w:rPr>
          <w:rFonts w:eastAsia="Times New Roman"/>
          <w:sz w:val="23"/>
          <w:szCs w:val="23"/>
          <w:lang w:eastAsia="ru-RU"/>
        </w:rPr>
      </w:pPr>
    </w:p>
    <w:p w:rsidR="00EA0FBB" w:rsidRPr="00DF0759" w:rsidRDefault="00EA0FBB" w:rsidP="003E6D56">
      <w:pPr>
        <w:spacing w:line="240" w:lineRule="atLeast"/>
        <w:ind w:firstLine="709"/>
        <w:rPr>
          <w:rFonts w:eastAsia="Times New Roman"/>
          <w:sz w:val="23"/>
          <w:szCs w:val="23"/>
          <w:lang w:eastAsia="ru-RU"/>
        </w:rPr>
      </w:pPr>
    </w:p>
    <w:p w:rsidR="00DF0759" w:rsidRPr="00DF0759" w:rsidRDefault="00DF0759" w:rsidP="00DF0759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  <w:lang w:eastAsia="ru-RU"/>
        </w:rPr>
      </w:pPr>
      <w:r w:rsidRPr="00DF0759">
        <w:rPr>
          <w:rFonts w:eastAsia="Times New Roman"/>
          <w:b/>
          <w:sz w:val="23"/>
          <w:szCs w:val="23"/>
          <w:lang w:eastAsia="ru-RU"/>
        </w:rPr>
        <w:t xml:space="preserve">5. Обязанности сторон </w:t>
      </w:r>
    </w:p>
    <w:p w:rsidR="00DF0759" w:rsidRPr="00DF0759" w:rsidRDefault="00DF0759" w:rsidP="00DF0759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>5.1. Продавец обязуется: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>5.1.1. Выполнять в полном объеме условия настоящего Договора.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 xml:space="preserve">5.1.2. Передать Покупателю </w:t>
      </w:r>
      <w:r w:rsidRPr="003E6D56">
        <w:rPr>
          <w:bCs/>
          <w:sz w:val="23"/>
          <w:szCs w:val="23"/>
        </w:rPr>
        <w:t>Судно</w:t>
      </w:r>
      <w:r w:rsidRPr="00DF0759">
        <w:rPr>
          <w:bCs/>
          <w:sz w:val="23"/>
          <w:szCs w:val="23"/>
        </w:rPr>
        <w:t xml:space="preserve"> по Акту приема-передачи не позднее 3-х (трех) рабочих дней </w:t>
      </w:r>
      <w:r w:rsidRPr="00DF0759">
        <w:rPr>
          <w:rFonts w:eastAsia="Times New Roman"/>
          <w:sz w:val="23"/>
          <w:szCs w:val="23"/>
          <w:lang w:eastAsia="ru-RU"/>
        </w:rPr>
        <w:t>со дня его полной оплаты</w:t>
      </w:r>
      <w:r w:rsidRPr="00DF0759">
        <w:rPr>
          <w:bCs/>
          <w:sz w:val="23"/>
          <w:szCs w:val="23"/>
        </w:rPr>
        <w:t xml:space="preserve"> 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 xml:space="preserve">5.1.3. В течение 3-х (трех) рабочих дней после полной оплаты </w:t>
      </w:r>
      <w:r w:rsidRPr="003E6D56">
        <w:rPr>
          <w:bCs/>
          <w:sz w:val="23"/>
          <w:szCs w:val="23"/>
        </w:rPr>
        <w:t>Судна</w:t>
      </w:r>
      <w:r w:rsidRPr="00DF0759">
        <w:rPr>
          <w:bCs/>
          <w:sz w:val="23"/>
          <w:szCs w:val="23"/>
        </w:rPr>
        <w:t xml:space="preserve"> передать Покупателю документы, необходимые для государственной регистрации перехода к Покупателю права собственности на</w:t>
      </w:r>
      <w:r w:rsidRPr="003E6D56">
        <w:rPr>
          <w:bCs/>
          <w:sz w:val="23"/>
          <w:szCs w:val="23"/>
        </w:rPr>
        <w:t xml:space="preserve"> Судно</w:t>
      </w:r>
      <w:proofErr w:type="gramStart"/>
      <w:r w:rsidR="001B5AD7">
        <w:rPr>
          <w:bCs/>
          <w:sz w:val="23"/>
          <w:szCs w:val="23"/>
        </w:rPr>
        <w:t xml:space="preserve"> </w:t>
      </w:r>
      <w:r w:rsidRPr="00DF0759">
        <w:rPr>
          <w:bCs/>
          <w:sz w:val="23"/>
          <w:szCs w:val="23"/>
        </w:rPr>
        <w:t>.</w:t>
      </w:r>
      <w:proofErr w:type="gramEnd"/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>5.2. Покупатель обязуется: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 xml:space="preserve">5.2.1. Принять </w:t>
      </w:r>
      <w:r w:rsidRPr="003E6D56">
        <w:rPr>
          <w:bCs/>
          <w:sz w:val="23"/>
          <w:szCs w:val="23"/>
        </w:rPr>
        <w:t>Судно</w:t>
      </w:r>
      <w:r w:rsidRPr="00DF0759">
        <w:rPr>
          <w:bCs/>
          <w:sz w:val="23"/>
          <w:szCs w:val="23"/>
        </w:rPr>
        <w:t xml:space="preserve"> по Акту приема-передачи.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>5.2.2. П</w:t>
      </w:r>
      <w:r w:rsidRPr="003E6D56">
        <w:rPr>
          <w:bCs/>
          <w:sz w:val="23"/>
          <w:szCs w:val="23"/>
        </w:rPr>
        <w:t xml:space="preserve">олностью </w:t>
      </w:r>
      <w:proofErr w:type="gramStart"/>
      <w:r w:rsidRPr="003E6D56">
        <w:rPr>
          <w:bCs/>
          <w:sz w:val="23"/>
          <w:szCs w:val="23"/>
        </w:rPr>
        <w:t>оплатить цену Судна</w:t>
      </w:r>
      <w:proofErr w:type="gramEnd"/>
      <w:r w:rsidRPr="00DF0759">
        <w:rPr>
          <w:bCs/>
          <w:sz w:val="23"/>
          <w:szCs w:val="23"/>
        </w:rPr>
        <w:t xml:space="preserve"> в размере, порядке и сроки, установленные настоящим Договором.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 xml:space="preserve">5.2.3. В течение 3-х (трех) рабочих дней после полной оплаты цены </w:t>
      </w:r>
      <w:r w:rsidRPr="003E6D56">
        <w:rPr>
          <w:bCs/>
          <w:sz w:val="23"/>
          <w:szCs w:val="23"/>
        </w:rPr>
        <w:t>Судна</w:t>
      </w:r>
      <w:r w:rsidRPr="00DF0759">
        <w:rPr>
          <w:bCs/>
          <w:sz w:val="23"/>
          <w:szCs w:val="23"/>
        </w:rPr>
        <w:t xml:space="preserve"> представить Продавцу банковские платежные документы, подтверждающие такую оплату.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 xml:space="preserve">5.2.4. Не позднее 30 (тридцати) календарных дней после полной оплаты </w:t>
      </w:r>
      <w:r w:rsidRPr="003E6D56">
        <w:rPr>
          <w:bCs/>
          <w:sz w:val="23"/>
          <w:szCs w:val="23"/>
        </w:rPr>
        <w:t>Судна</w:t>
      </w:r>
      <w:r w:rsidRPr="00DF0759">
        <w:rPr>
          <w:bCs/>
          <w:sz w:val="23"/>
          <w:szCs w:val="23"/>
        </w:rPr>
        <w:t xml:space="preserve"> за свой счет произвести государственную регистрацию перехо</w:t>
      </w:r>
      <w:r w:rsidR="003B4AD6" w:rsidRPr="003E6D56">
        <w:rPr>
          <w:bCs/>
          <w:sz w:val="23"/>
          <w:szCs w:val="23"/>
        </w:rPr>
        <w:t>да права собственности на Судно</w:t>
      </w:r>
      <w:r w:rsidRPr="00DF0759">
        <w:rPr>
          <w:bCs/>
          <w:sz w:val="23"/>
          <w:szCs w:val="23"/>
        </w:rPr>
        <w:t>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bCs/>
          <w:sz w:val="23"/>
          <w:szCs w:val="23"/>
        </w:rPr>
      </w:pPr>
      <w:r w:rsidRPr="00DF0759">
        <w:rPr>
          <w:bCs/>
          <w:sz w:val="23"/>
          <w:szCs w:val="23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DF0759" w:rsidRPr="00DF0759" w:rsidRDefault="00DF0759" w:rsidP="00DF0759">
      <w:pPr>
        <w:autoSpaceDE w:val="0"/>
        <w:autoSpaceDN w:val="0"/>
        <w:adjustRightInd w:val="0"/>
        <w:jc w:val="left"/>
        <w:rPr>
          <w:rFonts w:eastAsia="Times New Roman"/>
          <w:b/>
          <w:sz w:val="23"/>
          <w:szCs w:val="23"/>
          <w:lang w:eastAsia="ru-RU"/>
        </w:rPr>
      </w:pPr>
    </w:p>
    <w:p w:rsidR="00DF0759" w:rsidRPr="00DF0759" w:rsidRDefault="00DF0759" w:rsidP="00DF0759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  <w:lang w:eastAsia="ru-RU"/>
        </w:rPr>
      </w:pPr>
      <w:r w:rsidRPr="00DF0759">
        <w:rPr>
          <w:rFonts w:eastAsia="Times New Roman"/>
          <w:b/>
          <w:sz w:val="23"/>
          <w:szCs w:val="23"/>
          <w:lang w:eastAsia="ru-RU"/>
        </w:rPr>
        <w:t xml:space="preserve">6. Ответственность сторон </w:t>
      </w:r>
    </w:p>
    <w:p w:rsidR="00DF0759" w:rsidRPr="00DF0759" w:rsidRDefault="00DF0759" w:rsidP="00DF0759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>6.1. За невыполнение или ненадлежащее выполнение обязательств по настоящему Протоколу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 xml:space="preserve">6.2. Стороны договорились, что </w:t>
      </w:r>
      <w:proofErr w:type="spellStart"/>
      <w:r w:rsidRPr="00DF0759">
        <w:rPr>
          <w:rFonts w:eastAsia="Times New Roman"/>
          <w:sz w:val="23"/>
          <w:szCs w:val="23"/>
          <w:lang w:eastAsia="ru-RU"/>
        </w:rPr>
        <w:t>непоступление</w:t>
      </w:r>
      <w:proofErr w:type="spellEnd"/>
      <w:r w:rsidRPr="00DF0759">
        <w:rPr>
          <w:rFonts w:eastAsia="Times New Roman"/>
          <w:sz w:val="23"/>
          <w:szCs w:val="23"/>
          <w:lang w:eastAsia="ru-RU"/>
        </w:rPr>
        <w:t xml:space="preserve"> денежных сре</w:t>
      </w:r>
      <w:proofErr w:type="gramStart"/>
      <w:r w:rsidRPr="00DF0759">
        <w:rPr>
          <w:rFonts w:eastAsia="Times New Roman"/>
          <w:sz w:val="23"/>
          <w:szCs w:val="23"/>
          <w:lang w:eastAsia="ru-RU"/>
        </w:rPr>
        <w:t>дств в сч</w:t>
      </w:r>
      <w:proofErr w:type="gramEnd"/>
      <w:r w:rsidRPr="00DF0759">
        <w:rPr>
          <w:rFonts w:eastAsia="Times New Roman"/>
          <w:sz w:val="23"/>
          <w:szCs w:val="23"/>
          <w:lang w:eastAsia="ru-RU"/>
        </w:rPr>
        <w:t xml:space="preserve">ет оплаты </w:t>
      </w:r>
      <w:r w:rsidR="003B4AD6" w:rsidRPr="003E6D56">
        <w:rPr>
          <w:rFonts w:eastAsia="Times New Roman"/>
          <w:sz w:val="23"/>
          <w:szCs w:val="23"/>
          <w:lang w:eastAsia="ru-RU"/>
        </w:rPr>
        <w:t>Судна</w:t>
      </w:r>
      <w:r w:rsidRPr="00DF0759">
        <w:rPr>
          <w:rFonts w:eastAsia="Times New Roman"/>
          <w:sz w:val="23"/>
          <w:szCs w:val="23"/>
          <w:lang w:eastAsia="ru-RU"/>
        </w:rPr>
        <w:t xml:space="preserve"> в сумме и в сроки, указанные в п. 2.3 настоящего Договора, считается отказом Покупателя от исполнения обязательств по оплате</w:t>
      </w:r>
      <w:r w:rsidR="003B4AD6" w:rsidRPr="003E6D56">
        <w:rPr>
          <w:rFonts w:eastAsia="Times New Roman"/>
          <w:sz w:val="23"/>
          <w:szCs w:val="23"/>
          <w:lang w:eastAsia="ru-RU"/>
        </w:rPr>
        <w:t xml:space="preserve"> Судна</w:t>
      </w:r>
      <w:r w:rsidRPr="00DF0759">
        <w:rPr>
          <w:rFonts w:eastAsia="Times New Roman"/>
          <w:sz w:val="23"/>
          <w:szCs w:val="23"/>
          <w:lang w:eastAsia="ru-RU"/>
        </w:rPr>
        <w:t>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3B4AD6" w:rsidRPr="003E6D56">
        <w:rPr>
          <w:rFonts w:eastAsia="Times New Roman"/>
          <w:sz w:val="23"/>
          <w:szCs w:val="23"/>
          <w:lang w:eastAsia="ru-RU"/>
        </w:rPr>
        <w:t>Судна</w:t>
      </w:r>
      <w:r w:rsidRPr="00DF0759">
        <w:rPr>
          <w:rFonts w:eastAsia="Times New Roman"/>
          <w:sz w:val="23"/>
          <w:szCs w:val="23"/>
          <w:lang w:eastAsia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 xml:space="preserve">6.3. В случае уклонения Покупателя от фактического принятия </w:t>
      </w:r>
      <w:r w:rsidR="003B4AD6" w:rsidRPr="003E6D56">
        <w:rPr>
          <w:rFonts w:eastAsia="Times New Roman"/>
          <w:sz w:val="23"/>
          <w:szCs w:val="23"/>
          <w:lang w:eastAsia="ru-RU"/>
        </w:rPr>
        <w:t>Судна</w:t>
      </w:r>
      <w:r w:rsidRPr="00DF0759">
        <w:rPr>
          <w:rFonts w:eastAsia="Times New Roman"/>
          <w:sz w:val="23"/>
          <w:szCs w:val="23"/>
          <w:lang w:eastAsia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 w:rsidR="003B4AD6" w:rsidRPr="003E6D56">
        <w:rPr>
          <w:rFonts w:eastAsia="Times New Roman"/>
          <w:sz w:val="23"/>
          <w:szCs w:val="23"/>
          <w:lang w:eastAsia="ru-RU"/>
        </w:rPr>
        <w:t>Судна</w:t>
      </w:r>
      <w:r w:rsidRPr="00DF0759">
        <w:rPr>
          <w:rFonts w:eastAsia="Times New Roman"/>
          <w:sz w:val="23"/>
          <w:szCs w:val="23"/>
          <w:lang w:eastAsia="ru-RU"/>
        </w:rPr>
        <w:t xml:space="preserve"> за каждый день просрочки, но не более 10% от этой стоимости.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>6.4. В случае если Покупатель отказывается от принятия</w:t>
      </w:r>
      <w:r w:rsidR="003B4AD6" w:rsidRPr="003E6D56">
        <w:rPr>
          <w:rFonts w:eastAsia="Times New Roman"/>
          <w:sz w:val="23"/>
          <w:szCs w:val="23"/>
          <w:lang w:eastAsia="ru-RU"/>
        </w:rPr>
        <w:t xml:space="preserve"> Судн</w:t>
      </w:r>
      <w:r w:rsidRPr="00DF0759">
        <w:rPr>
          <w:rFonts w:eastAsia="Times New Roman"/>
          <w:sz w:val="23"/>
          <w:szCs w:val="23"/>
          <w:lang w:eastAsia="ru-RU"/>
        </w:rPr>
        <w:t>а, то настоящий Договор прекращает свое действие с момента уведомления Покупателем Продавца об отказе в получении</w:t>
      </w:r>
      <w:r w:rsidR="00F351D6">
        <w:rPr>
          <w:rFonts w:eastAsia="Times New Roman"/>
          <w:sz w:val="23"/>
          <w:szCs w:val="23"/>
          <w:lang w:eastAsia="ru-RU"/>
        </w:rPr>
        <w:t xml:space="preserve"> Судн</w:t>
      </w:r>
      <w:r w:rsidRPr="00DF0759">
        <w:rPr>
          <w:rFonts w:eastAsia="Times New Roman"/>
          <w:sz w:val="23"/>
          <w:szCs w:val="23"/>
          <w:lang w:eastAsia="ru-RU"/>
        </w:rPr>
        <w:t>а, при этом Покупатель выплачивает Продавцу штраф в размере внесенного задатка.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 xml:space="preserve">В предусмотренном настоящим пунктом случае Покупателю возвращаются перечисленные им в счет оплаты </w:t>
      </w:r>
      <w:r w:rsidR="003B4AD6" w:rsidRPr="003E6D56">
        <w:rPr>
          <w:rFonts w:eastAsia="Times New Roman"/>
          <w:sz w:val="23"/>
          <w:szCs w:val="23"/>
          <w:lang w:eastAsia="ru-RU"/>
        </w:rPr>
        <w:t>Судна</w:t>
      </w:r>
      <w:r w:rsidRPr="00DF0759">
        <w:rPr>
          <w:rFonts w:eastAsia="Times New Roman"/>
          <w:sz w:val="23"/>
          <w:szCs w:val="23"/>
          <w:lang w:eastAsia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</w:t>
      </w:r>
      <w:r w:rsidR="003B4AD6" w:rsidRPr="003E6D56">
        <w:rPr>
          <w:rFonts w:eastAsia="Times New Roman"/>
          <w:sz w:val="23"/>
          <w:szCs w:val="23"/>
          <w:lang w:eastAsia="ru-RU"/>
        </w:rPr>
        <w:t>занности по принятию Судна</w:t>
      </w:r>
      <w:r w:rsidRPr="00DF0759">
        <w:rPr>
          <w:rFonts w:eastAsia="Times New Roman"/>
          <w:sz w:val="23"/>
          <w:szCs w:val="23"/>
          <w:lang w:eastAsia="ru-RU"/>
        </w:rPr>
        <w:t>.</w:t>
      </w:r>
    </w:p>
    <w:p w:rsidR="00DF0759" w:rsidRPr="00DF0759" w:rsidRDefault="00DF0759" w:rsidP="00DF0759">
      <w:pPr>
        <w:autoSpaceDE w:val="0"/>
        <w:autoSpaceDN w:val="0"/>
        <w:adjustRightInd w:val="0"/>
        <w:jc w:val="left"/>
        <w:rPr>
          <w:rFonts w:eastAsia="Times New Roman"/>
          <w:sz w:val="23"/>
          <w:szCs w:val="23"/>
          <w:lang w:eastAsia="ru-RU"/>
        </w:rPr>
      </w:pPr>
    </w:p>
    <w:p w:rsidR="00DF0759" w:rsidRPr="00DF0759" w:rsidRDefault="00DF0759" w:rsidP="00DF0759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  <w:lang w:eastAsia="ru-RU"/>
        </w:rPr>
      </w:pPr>
      <w:r w:rsidRPr="00DF0759">
        <w:rPr>
          <w:rFonts w:eastAsia="Times New Roman"/>
          <w:b/>
          <w:sz w:val="23"/>
          <w:szCs w:val="23"/>
          <w:lang w:eastAsia="ru-RU"/>
        </w:rPr>
        <w:t>7. Прочие условия</w:t>
      </w:r>
    </w:p>
    <w:p w:rsidR="00DF0759" w:rsidRPr="00DF0759" w:rsidRDefault="00DF0759" w:rsidP="00DF0759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 xml:space="preserve">7.1. Настоящий Договор вступает в силу с момента его подписания и прекращает свое действие </w:t>
      </w:r>
      <w:proofErr w:type="gramStart"/>
      <w:r w:rsidRPr="00DF0759">
        <w:rPr>
          <w:rFonts w:eastAsia="Times New Roman"/>
          <w:sz w:val="23"/>
          <w:szCs w:val="23"/>
          <w:lang w:eastAsia="ru-RU"/>
        </w:rPr>
        <w:t>при</w:t>
      </w:r>
      <w:proofErr w:type="gramEnd"/>
      <w:r w:rsidRPr="00DF0759">
        <w:rPr>
          <w:rFonts w:eastAsia="Times New Roman"/>
          <w:sz w:val="23"/>
          <w:szCs w:val="23"/>
          <w:lang w:eastAsia="ru-RU"/>
        </w:rPr>
        <w:t>: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 xml:space="preserve">- надлежащем </w:t>
      </w:r>
      <w:proofErr w:type="gramStart"/>
      <w:r w:rsidRPr="00DF0759">
        <w:rPr>
          <w:rFonts w:eastAsia="Times New Roman"/>
          <w:sz w:val="23"/>
          <w:szCs w:val="23"/>
          <w:lang w:eastAsia="ru-RU"/>
        </w:rPr>
        <w:t>исполнении</w:t>
      </w:r>
      <w:proofErr w:type="gramEnd"/>
      <w:r w:rsidRPr="00DF0759">
        <w:rPr>
          <w:rFonts w:eastAsia="Times New Roman"/>
          <w:sz w:val="23"/>
          <w:szCs w:val="23"/>
          <w:lang w:eastAsia="ru-RU"/>
        </w:rPr>
        <w:t xml:space="preserve"> Сторонами своих обязательств;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 xml:space="preserve">- </w:t>
      </w:r>
      <w:proofErr w:type="gramStart"/>
      <w:r w:rsidRPr="00DF0759">
        <w:rPr>
          <w:rFonts w:eastAsia="Times New Roman"/>
          <w:sz w:val="23"/>
          <w:szCs w:val="23"/>
          <w:lang w:eastAsia="ru-RU"/>
        </w:rPr>
        <w:t>расторжении</w:t>
      </w:r>
      <w:proofErr w:type="gramEnd"/>
      <w:r w:rsidRPr="00DF0759">
        <w:rPr>
          <w:rFonts w:eastAsia="Times New Roman"/>
          <w:sz w:val="23"/>
          <w:szCs w:val="23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 xml:space="preserve">- </w:t>
      </w:r>
      <w:proofErr w:type="gramStart"/>
      <w:r w:rsidRPr="00DF0759">
        <w:rPr>
          <w:rFonts w:eastAsia="Times New Roman"/>
          <w:sz w:val="23"/>
          <w:szCs w:val="23"/>
          <w:lang w:eastAsia="ru-RU"/>
        </w:rPr>
        <w:t>возникновении</w:t>
      </w:r>
      <w:proofErr w:type="gramEnd"/>
      <w:r w:rsidRPr="00DF0759">
        <w:rPr>
          <w:rFonts w:eastAsia="Times New Roman"/>
          <w:sz w:val="23"/>
          <w:szCs w:val="23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>7.3. Все уведомления и сообщения должны направляться в письменной форме.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>7.4. Во всем остальном, что не предусмотрено настоящим Договором, Стороны руководствуются федеральным законодательством.</w:t>
      </w: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>7.5. Все споры и разногласия, возникающие между Сторонами по вопросам, не нашедшим своего разрешения в тексте данного Договора, будут разре</w:t>
      </w:r>
      <w:r w:rsidR="001B5AD7">
        <w:rPr>
          <w:rFonts w:eastAsia="Times New Roman"/>
          <w:sz w:val="23"/>
          <w:szCs w:val="23"/>
          <w:lang w:eastAsia="ru-RU"/>
        </w:rPr>
        <w:t>шаться путем переговоров</w:t>
      </w:r>
      <w:proofErr w:type="gramStart"/>
      <w:r w:rsidR="001B5AD7">
        <w:rPr>
          <w:rFonts w:eastAsia="Times New Roman"/>
          <w:sz w:val="23"/>
          <w:szCs w:val="23"/>
          <w:lang w:eastAsia="ru-RU"/>
        </w:rPr>
        <w:t xml:space="preserve"> </w:t>
      </w:r>
      <w:r w:rsidRPr="00DF0759">
        <w:rPr>
          <w:rFonts w:eastAsia="Times New Roman"/>
          <w:sz w:val="23"/>
          <w:szCs w:val="23"/>
          <w:lang w:eastAsia="ru-RU"/>
        </w:rPr>
        <w:t>.</w:t>
      </w:r>
      <w:proofErr w:type="gramEnd"/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 xml:space="preserve">При </w:t>
      </w:r>
      <w:proofErr w:type="spellStart"/>
      <w:r w:rsidRPr="00DF0759">
        <w:rPr>
          <w:rFonts w:eastAsia="Times New Roman"/>
          <w:sz w:val="23"/>
          <w:szCs w:val="23"/>
          <w:lang w:eastAsia="ru-RU"/>
        </w:rPr>
        <w:t>неурегулировании</w:t>
      </w:r>
      <w:proofErr w:type="spellEnd"/>
      <w:r w:rsidRPr="00DF0759">
        <w:rPr>
          <w:rFonts w:eastAsia="Times New Roman"/>
          <w:sz w:val="23"/>
          <w:szCs w:val="23"/>
          <w:lang w:eastAsia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DF0759" w:rsidRPr="00DF0759" w:rsidRDefault="00DF0759" w:rsidP="00DF0759">
      <w:pPr>
        <w:autoSpaceDE w:val="0"/>
        <w:autoSpaceDN w:val="0"/>
        <w:adjustRightInd w:val="0"/>
        <w:jc w:val="left"/>
        <w:rPr>
          <w:rFonts w:eastAsia="Times New Roman"/>
          <w:sz w:val="23"/>
          <w:szCs w:val="23"/>
          <w:lang w:eastAsia="ru-RU"/>
        </w:rPr>
      </w:pPr>
    </w:p>
    <w:p w:rsidR="00DF0759" w:rsidRPr="00DF0759" w:rsidRDefault="00DF0759" w:rsidP="00DF0759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  <w:lang w:eastAsia="ru-RU"/>
        </w:rPr>
      </w:pPr>
      <w:r w:rsidRPr="00DF0759">
        <w:rPr>
          <w:rFonts w:eastAsia="Times New Roman"/>
          <w:b/>
          <w:sz w:val="23"/>
          <w:szCs w:val="23"/>
          <w:lang w:eastAsia="ru-RU"/>
        </w:rPr>
        <w:t>8. Заключительные положения</w:t>
      </w:r>
    </w:p>
    <w:p w:rsidR="00DF0759" w:rsidRPr="00DF0759" w:rsidRDefault="00DF0759" w:rsidP="00DF0759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DF0759" w:rsidRPr="00DF0759" w:rsidRDefault="00DF0759" w:rsidP="00DF0759">
      <w:pPr>
        <w:autoSpaceDE w:val="0"/>
        <w:autoSpaceDN w:val="0"/>
        <w:adjustRightInd w:val="0"/>
        <w:ind w:firstLine="540"/>
        <w:rPr>
          <w:rFonts w:eastAsia="Times New Roman"/>
          <w:sz w:val="23"/>
          <w:szCs w:val="23"/>
          <w:lang w:eastAsia="ru-RU"/>
        </w:rPr>
      </w:pPr>
      <w:r w:rsidRPr="00DF0759">
        <w:rPr>
          <w:rFonts w:eastAsia="Times New Roman"/>
          <w:sz w:val="23"/>
          <w:szCs w:val="23"/>
          <w:lang w:eastAsia="ru-RU"/>
        </w:rPr>
        <w:t>8.1. На</w:t>
      </w:r>
      <w:r w:rsidR="001B5AD7">
        <w:rPr>
          <w:rFonts w:eastAsia="Times New Roman"/>
          <w:sz w:val="23"/>
          <w:szCs w:val="23"/>
          <w:lang w:eastAsia="ru-RU"/>
        </w:rPr>
        <w:t>стоящий Договор составлен в четырех</w:t>
      </w:r>
      <w:r w:rsidRPr="00DF0759">
        <w:rPr>
          <w:rFonts w:eastAsia="Times New Roman"/>
          <w:sz w:val="23"/>
          <w:szCs w:val="23"/>
          <w:lang w:eastAsia="ru-RU"/>
        </w:rPr>
        <w:t xml:space="preserve"> подлинных экземплярах, имеющих одинаковую юридическую силу.</w:t>
      </w:r>
    </w:p>
    <w:p w:rsidR="00DF0759" w:rsidRPr="003E6D56" w:rsidRDefault="00DF0759" w:rsidP="003B4AD6">
      <w:pPr>
        <w:pStyle w:val="a3"/>
        <w:rPr>
          <w:b/>
          <w:sz w:val="23"/>
          <w:szCs w:val="23"/>
        </w:rPr>
      </w:pPr>
    </w:p>
    <w:p w:rsidR="00471467" w:rsidRPr="003E6D56" w:rsidRDefault="003B4AD6" w:rsidP="00471467">
      <w:pPr>
        <w:pStyle w:val="a3"/>
        <w:jc w:val="center"/>
        <w:rPr>
          <w:b/>
          <w:sz w:val="23"/>
          <w:szCs w:val="23"/>
        </w:rPr>
      </w:pPr>
      <w:r w:rsidRPr="003E6D56">
        <w:rPr>
          <w:b/>
          <w:sz w:val="23"/>
          <w:szCs w:val="23"/>
        </w:rPr>
        <w:t>9</w:t>
      </w:r>
      <w:r w:rsidR="00471467" w:rsidRPr="003E6D56">
        <w:rPr>
          <w:b/>
          <w:sz w:val="23"/>
          <w:szCs w:val="23"/>
        </w:rPr>
        <w:t>. АДРЕСА, РЕКВИЗИТЫ И ПОДПИСИ СТОРОН</w:t>
      </w:r>
    </w:p>
    <w:p w:rsidR="00471467" w:rsidRPr="003E6D56" w:rsidRDefault="00471467" w:rsidP="00471467">
      <w:pPr>
        <w:pStyle w:val="a3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4361"/>
        <w:gridCol w:w="709"/>
        <w:gridCol w:w="4501"/>
      </w:tblGrid>
      <w:tr w:rsidR="00471467" w:rsidRPr="003E6D56" w:rsidTr="00471467">
        <w:trPr>
          <w:trHeight w:val="515"/>
        </w:trPr>
        <w:tc>
          <w:tcPr>
            <w:tcW w:w="4361" w:type="dxa"/>
            <w:vAlign w:val="center"/>
            <w:hideMark/>
          </w:tcPr>
          <w:p w:rsidR="00471467" w:rsidRPr="003E6D56" w:rsidRDefault="00DF0759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3E6D56">
              <w:rPr>
                <w:b/>
                <w:sz w:val="23"/>
                <w:szCs w:val="23"/>
              </w:rPr>
              <w:t>Продавец</w:t>
            </w:r>
            <w:r w:rsidR="00471467" w:rsidRPr="003E6D56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709" w:type="dxa"/>
            <w:vAlign w:val="center"/>
          </w:tcPr>
          <w:p w:rsidR="00471467" w:rsidRPr="003E6D56" w:rsidRDefault="00471467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01" w:type="dxa"/>
            <w:vAlign w:val="center"/>
            <w:hideMark/>
          </w:tcPr>
          <w:p w:rsidR="00471467" w:rsidRPr="003E6D56" w:rsidRDefault="00F351D6">
            <w:pPr>
              <w:pStyle w:val="a3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Покупатель</w:t>
            </w:r>
            <w:r w:rsidR="00471467" w:rsidRPr="003E6D56">
              <w:rPr>
                <w:b/>
                <w:sz w:val="23"/>
                <w:szCs w:val="23"/>
              </w:rPr>
              <w:t>:</w:t>
            </w:r>
          </w:p>
        </w:tc>
      </w:tr>
      <w:tr w:rsidR="00471467" w:rsidRPr="003E6D56" w:rsidTr="00DF0759">
        <w:tc>
          <w:tcPr>
            <w:tcW w:w="4361" w:type="dxa"/>
            <w:vAlign w:val="center"/>
            <w:hideMark/>
          </w:tcPr>
          <w:p w:rsidR="00471467" w:rsidRPr="003E6D56" w:rsidRDefault="00DF0759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3E6D56">
              <w:rPr>
                <w:b/>
                <w:sz w:val="23"/>
                <w:szCs w:val="23"/>
              </w:rPr>
              <w:t>О</w:t>
            </w:r>
            <w:r w:rsidR="00471467" w:rsidRPr="003E6D56">
              <w:rPr>
                <w:b/>
                <w:sz w:val="23"/>
                <w:szCs w:val="23"/>
              </w:rPr>
              <w:t>бщество с ограниченной ответственностью «Командор»</w:t>
            </w:r>
          </w:p>
        </w:tc>
        <w:tc>
          <w:tcPr>
            <w:tcW w:w="709" w:type="dxa"/>
            <w:vAlign w:val="center"/>
          </w:tcPr>
          <w:p w:rsidR="00471467" w:rsidRPr="003E6D56" w:rsidRDefault="00471467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01" w:type="dxa"/>
            <w:vAlign w:val="center"/>
          </w:tcPr>
          <w:p w:rsidR="00471467" w:rsidRPr="003E6D56" w:rsidRDefault="00471467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</w:tr>
      <w:tr w:rsidR="00471467" w:rsidRPr="003E6D56" w:rsidTr="00DF0759">
        <w:tc>
          <w:tcPr>
            <w:tcW w:w="4361" w:type="dxa"/>
            <w:vAlign w:val="center"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>Адрес: 196070, Санкт-Петербург, улица Фрунзе, дом 5, литера</w:t>
            </w:r>
            <w:proofErr w:type="gramStart"/>
            <w:r w:rsidRPr="003E6D56">
              <w:rPr>
                <w:sz w:val="23"/>
                <w:szCs w:val="23"/>
              </w:rPr>
              <w:t xml:space="preserve"> А</w:t>
            </w:r>
            <w:proofErr w:type="gramEnd"/>
            <w:r w:rsidRPr="003E6D56">
              <w:rPr>
                <w:sz w:val="23"/>
                <w:szCs w:val="23"/>
              </w:rPr>
              <w:t>, помещение 3Н</w:t>
            </w:r>
          </w:p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4501" w:type="dxa"/>
            <w:vAlign w:val="center"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</w:p>
        </w:tc>
      </w:tr>
      <w:tr w:rsidR="00471467" w:rsidRPr="003E6D56" w:rsidTr="00471467">
        <w:tc>
          <w:tcPr>
            <w:tcW w:w="4361" w:type="dxa"/>
            <w:vAlign w:val="center"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 xml:space="preserve">Адрес для направления корреспонденции: 191123, Санкт-Петербург, а/я 119, </w:t>
            </w:r>
            <w:proofErr w:type="spellStart"/>
            <w:r w:rsidRPr="003E6D56">
              <w:rPr>
                <w:sz w:val="23"/>
                <w:szCs w:val="23"/>
              </w:rPr>
              <w:t>Брылёву</w:t>
            </w:r>
            <w:proofErr w:type="spellEnd"/>
            <w:r w:rsidRPr="003E6D56">
              <w:rPr>
                <w:sz w:val="23"/>
                <w:szCs w:val="23"/>
              </w:rPr>
              <w:t xml:space="preserve"> М.Ю.</w:t>
            </w:r>
          </w:p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4501" w:type="dxa"/>
            <w:vAlign w:val="center"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</w:p>
        </w:tc>
      </w:tr>
      <w:tr w:rsidR="00471467" w:rsidRPr="003E6D56" w:rsidTr="00471467">
        <w:tc>
          <w:tcPr>
            <w:tcW w:w="4361" w:type="dxa"/>
            <w:vAlign w:val="center"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>ИНН/КПП 7810041914/781001001</w:t>
            </w:r>
          </w:p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>ОГРН 1057812742206</w:t>
            </w:r>
          </w:p>
        </w:tc>
        <w:tc>
          <w:tcPr>
            <w:tcW w:w="709" w:type="dxa"/>
            <w:vAlign w:val="center"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4501" w:type="dxa"/>
            <w:vAlign w:val="center"/>
            <w:hideMark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 xml:space="preserve">ИНН/КПП </w:t>
            </w:r>
          </w:p>
          <w:p w:rsidR="00471467" w:rsidRPr="003E6D56" w:rsidRDefault="00471467" w:rsidP="00DF0759">
            <w:pPr>
              <w:pStyle w:val="a3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 xml:space="preserve">ОГРН </w:t>
            </w:r>
          </w:p>
        </w:tc>
      </w:tr>
      <w:tr w:rsidR="00471467" w:rsidRPr="003E6D56" w:rsidTr="00471467">
        <w:tc>
          <w:tcPr>
            <w:tcW w:w="4361" w:type="dxa"/>
            <w:vAlign w:val="center"/>
            <w:hideMark/>
          </w:tcPr>
          <w:p w:rsidR="004E3A3C" w:rsidRDefault="004E3A3C">
            <w:pPr>
              <w:pStyle w:val="a3"/>
              <w:rPr>
                <w:rFonts w:eastAsia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eastAsia="Times New Roman"/>
                <w:sz w:val="23"/>
                <w:szCs w:val="23"/>
                <w:lang w:eastAsia="ru-RU"/>
              </w:rPr>
              <w:t>р</w:t>
            </w:r>
            <w:proofErr w:type="gramEnd"/>
            <w:r>
              <w:rPr>
                <w:rFonts w:eastAsia="Times New Roman"/>
                <w:sz w:val="23"/>
                <w:szCs w:val="23"/>
                <w:lang w:eastAsia="ru-RU"/>
              </w:rPr>
              <w:t>/с 40702810800050754901</w:t>
            </w:r>
          </w:p>
          <w:p w:rsidR="004E3A3C" w:rsidRDefault="004E3A3C">
            <w:pPr>
              <w:pStyle w:val="a3"/>
              <w:rPr>
                <w:rFonts w:eastAsia="Times New Roman"/>
                <w:sz w:val="23"/>
                <w:szCs w:val="23"/>
                <w:lang w:eastAsia="ru-RU"/>
              </w:rPr>
            </w:pPr>
            <w:r w:rsidRPr="003E6D56">
              <w:rPr>
                <w:rFonts w:eastAsia="Times New Roman"/>
                <w:sz w:val="23"/>
                <w:szCs w:val="23"/>
                <w:lang w:eastAsia="ru-RU"/>
              </w:rPr>
              <w:t xml:space="preserve">в 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филиале С-Петербург «НОМОС-БАНКА» (ОАО), </w:t>
            </w:r>
          </w:p>
          <w:p w:rsidR="004E3A3C" w:rsidRDefault="004E3A3C">
            <w:pPr>
              <w:pStyle w:val="a3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БИК 044030720, </w:t>
            </w:r>
          </w:p>
          <w:p w:rsidR="00471467" w:rsidRPr="003E6D56" w:rsidRDefault="004E3A3C">
            <w:pPr>
              <w:pStyle w:val="a3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к/с 30101810200000000720</w:t>
            </w:r>
          </w:p>
        </w:tc>
        <w:tc>
          <w:tcPr>
            <w:tcW w:w="709" w:type="dxa"/>
            <w:vAlign w:val="center"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4501" w:type="dxa"/>
            <w:vAlign w:val="center"/>
            <w:hideMark/>
          </w:tcPr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  <w:proofErr w:type="gramStart"/>
            <w:r w:rsidRPr="003E6D56">
              <w:rPr>
                <w:sz w:val="23"/>
                <w:szCs w:val="23"/>
              </w:rPr>
              <w:t>Р</w:t>
            </w:r>
            <w:proofErr w:type="gramEnd"/>
            <w:r w:rsidRPr="003E6D56">
              <w:rPr>
                <w:sz w:val="23"/>
                <w:szCs w:val="23"/>
              </w:rPr>
              <w:t xml:space="preserve">/с </w:t>
            </w:r>
          </w:p>
          <w:p w:rsidR="00471467" w:rsidRPr="003E6D56" w:rsidRDefault="00471467">
            <w:pPr>
              <w:pStyle w:val="a3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 xml:space="preserve">БИК </w:t>
            </w:r>
          </w:p>
          <w:p w:rsidR="00471467" w:rsidRPr="003E6D56" w:rsidRDefault="00471467" w:rsidP="00DF0759">
            <w:pPr>
              <w:pStyle w:val="a3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 xml:space="preserve">К/с  </w:t>
            </w:r>
          </w:p>
          <w:p w:rsidR="00DF0759" w:rsidRPr="003E6D56" w:rsidRDefault="00DF0759" w:rsidP="00DF0759">
            <w:pPr>
              <w:pStyle w:val="a3"/>
              <w:rPr>
                <w:sz w:val="23"/>
                <w:szCs w:val="23"/>
              </w:rPr>
            </w:pPr>
          </w:p>
        </w:tc>
      </w:tr>
      <w:tr w:rsidR="00471467" w:rsidRPr="003E6D56" w:rsidTr="00471467">
        <w:tc>
          <w:tcPr>
            <w:tcW w:w="4361" w:type="dxa"/>
            <w:vAlign w:val="center"/>
          </w:tcPr>
          <w:p w:rsidR="00471467" w:rsidRPr="003E6D56" w:rsidRDefault="00471467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1467" w:rsidRPr="003E6D56" w:rsidRDefault="00471467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501" w:type="dxa"/>
            <w:vAlign w:val="center"/>
          </w:tcPr>
          <w:p w:rsidR="00471467" w:rsidRPr="003E6D56" w:rsidRDefault="00471467">
            <w:pPr>
              <w:pStyle w:val="a3"/>
              <w:jc w:val="center"/>
              <w:rPr>
                <w:sz w:val="23"/>
                <w:szCs w:val="23"/>
              </w:rPr>
            </w:pPr>
          </w:p>
        </w:tc>
      </w:tr>
      <w:tr w:rsidR="00471467" w:rsidRPr="003E6D56" w:rsidTr="00471467">
        <w:tc>
          <w:tcPr>
            <w:tcW w:w="4361" w:type="dxa"/>
            <w:vAlign w:val="center"/>
          </w:tcPr>
          <w:p w:rsidR="00471467" w:rsidRPr="003E6D56" w:rsidRDefault="00471467">
            <w:pPr>
              <w:pStyle w:val="a3"/>
              <w:jc w:val="left"/>
              <w:rPr>
                <w:b/>
                <w:sz w:val="23"/>
                <w:szCs w:val="23"/>
              </w:rPr>
            </w:pPr>
            <w:r w:rsidRPr="003E6D56">
              <w:rPr>
                <w:b/>
                <w:sz w:val="23"/>
                <w:szCs w:val="23"/>
              </w:rPr>
              <w:t>Конкурсный управляющий</w:t>
            </w:r>
          </w:p>
          <w:p w:rsidR="00471467" w:rsidRPr="003E6D56" w:rsidRDefault="00471467">
            <w:pPr>
              <w:pStyle w:val="a3"/>
              <w:jc w:val="left"/>
              <w:rPr>
                <w:b/>
                <w:sz w:val="23"/>
                <w:szCs w:val="23"/>
              </w:rPr>
            </w:pPr>
          </w:p>
          <w:p w:rsidR="00471467" w:rsidRPr="003E6D56" w:rsidRDefault="00471467">
            <w:pPr>
              <w:pStyle w:val="a3"/>
              <w:jc w:val="left"/>
              <w:rPr>
                <w:b/>
                <w:sz w:val="23"/>
                <w:szCs w:val="23"/>
              </w:rPr>
            </w:pPr>
            <w:r w:rsidRPr="003E6D56">
              <w:rPr>
                <w:b/>
                <w:sz w:val="23"/>
                <w:szCs w:val="23"/>
              </w:rPr>
              <w:t xml:space="preserve">____________________ / </w:t>
            </w:r>
            <w:proofErr w:type="spellStart"/>
            <w:r w:rsidRPr="003E6D56">
              <w:rPr>
                <w:b/>
                <w:sz w:val="23"/>
                <w:szCs w:val="23"/>
              </w:rPr>
              <w:t>Брылёв</w:t>
            </w:r>
            <w:proofErr w:type="spellEnd"/>
            <w:r w:rsidRPr="003E6D56">
              <w:rPr>
                <w:b/>
                <w:sz w:val="23"/>
                <w:szCs w:val="23"/>
              </w:rPr>
              <w:t xml:space="preserve"> М.Ю.</w:t>
            </w:r>
          </w:p>
        </w:tc>
        <w:tc>
          <w:tcPr>
            <w:tcW w:w="709" w:type="dxa"/>
            <w:vAlign w:val="center"/>
          </w:tcPr>
          <w:p w:rsidR="00471467" w:rsidRPr="003E6D56" w:rsidRDefault="00471467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501" w:type="dxa"/>
            <w:vAlign w:val="center"/>
          </w:tcPr>
          <w:p w:rsidR="00471467" w:rsidRPr="003E6D56" w:rsidRDefault="00471467">
            <w:pPr>
              <w:pStyle w:val="a3"/>
              <w:jc w:val="left"/>
              <w:rPr>
                <w:b/>
                <w:sz w:val="23"/>
                <w:szCs w:val="23"/>
              </w:rPr>
            </w:pPr>
          </w:p>
          <w:p w:rsidR="00471467" w:rsidRPr="003E6D56" w:rsidRDefault="00471467" w:rsidP="00DF0759">
            <w:pPr>
              <w:pStyle w:val="a3"/>
              <w:jc w:val="center"/>
              <w:rPr>
                <w:sz w:val="23"/>
                <w:szCs w:val="23"/>
              </w:rPr>
            </w:pPr>
            <w:r w:rsidRPr="003E6D56">
              <w:rPr>
                <w:b/>
                <w:sz w:val="23"/>
                <w:szCs w:val="23"/>
              </w:rPr>
              <w:t>_______________________ /</w:t>
            </w:r>
          </w:p>
        </w:tc>
      </w:tr>
      <w:tr w:rsidR="00471467" w:rsidRPr="003E6D56" w:rsidTr="00471467">
        <w:tc>
          <w:tcPr>
            <w:tcW w:w="4361" w:type="dxa"/>
            <w:vAlign w:val="center"/>
            <w:hideMark/>
          </w:tcPr>
          <w:p w:rsidR="00471467" w:rsidRPr="003E6D56" w:rsidRDefault="00471467">
            <w:pPr>
              <w:pStyle w:val="a3"/>
              <w:jc w:val="center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>М.П.</w:t>
            </w:r>
          </w:p>
        </w:tc>
        <w:tc>
          <w:tcPr>
            <w:tcW w:w="709" w:type="dxa"/>
            <w:vAlign w:val="center"/>
          </w:tcPr>
          <w:p w:rsidR="00471467" w:rsidRPr="003E6D56" w:rsidRDefault="00471467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501" w:type="dxa"/>
            <w:vAlign w:val="center"/>
            <w:hideMark/>
          </w:tcPr>
          <w:p w:rsidR="00471467" w:rsidRPr="003E6D56" w:rsidRDefault="00471467">
            <w:pPr>
              <w:pStyle w:val="a3"/>
              <w:jc w:val="center"/>
              <w:rPr>
                <w:sz w:val="23"/>
                <w:szCs w:val="23"/>
              </w:rPr>
            </w:pPr>
            <w:r w:rsidRPr="003E6D56">
              <w:rPr>
                <w:sz w:val="23"/>
                <w:szCs w:val="23"/>
              </w:rPr>
              <w:t>М.П.</w:t>
            </w:r>
          </w:p>
        </w:tc>
      </w:tr>
    </w:tbl>
    <w:p w:rsidR="00471467" w:rsidRPr="003E6D56" w:rsidRDefault="00471467" w:rsidP="00471467">
      <w:pPr>
        <w:pStyle w:val="a3"/>
        <w:rPr>
          <w:sz w:val="23"/>
          <w:szCs w:val="23"/>
        </w:rPr>
      </w:pPr>
    </w:p>
    <w:p w:rsidR="0003763F" w:rsidRPr="003E6D56" w:rsidRDefault="0003763F">
      <w:pPr>
        <w:rPr>
          <w:sz w:val="23"/>
          <w:szCs w:val="23"/>
        </w:rPr>
      </w:pPr>
    </w:p>
    <w:sectPr w:rsidR="0003763F" w:rsidRPr="003E6D56" w:rsidSect="007B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18D0"/>
    <w:multiLevelType w:val="hybridMultilevel"/>
    <w:tmpl w:val="0FE050AC"/>
    <w:lvl w:ilvl="0" w:tplc="498E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467"/>
    <w:rsid w:val="0003763F"/>
    <w:rsid w:val="001B5AD7"/>
    <w:rsid w:val="001E044D"/>
    <w:rsid w:val="00271331"/>
    <w:rsid w:val="003B4AD6"/>
    <w:rsid w:val="003E6D56"/>
    <w:rsid w:val="00471467"/>
    <w:rsid w:val="004E3A3C"/>
    <w:rsid w:val="00705EA4"/>
    <w:rsid w:val="007A3168"/>
    <w:rsid w:val="007B0CFA"/>
    <w:rsid w:val="00C523C3"/>
    <w:rsid w:val="00DF0759"/>
    <w:rsid w:val="00EA0FBB"/>
    <w:rsid w:val="00EB766A"/>
    <w:rsid w:val="00EE1004"/>
    <w:rsid w:val="00EF66C4"/>
    <w:rsid w:val="00F351D6"/>
    <w:rsid w:val="00F511BE"/>
    <w:rsid w:val="00F7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6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46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35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6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46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35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1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9gsDbd7EDtQp95oi3UGrvpcpJc6+HqpYZ5aZ7sWLE9o=</DigestValue>
    </Reference>
    <Reference URI="#idOfficeObject" Type="http://www.w3.org/2000/09/xmldsig#Object">
      <DigestMethod Algorithm="http://www.w3.org/2001/04/xmldsig-more#gostr3411"/>
      <DigestValue>qBHQIP/cSqkgCXPeu8rhrOUxCvbryhyuAVA1yesiheU=</DigestValue>
    </Reference>
  </SignedInfo>
  <SignatureValue>
    Y1hYuzMu8jbveSgh4j+2ploc45qZzqo85vRICE5hQlr/h3ZZaORqD9XNRM7+T1RfRsuL1YG4
    4DeeMv7RqZzr+Q==
  </SignatureValue>
  <KeyInfo>
    <KeyValue>
      <RSAKeyValue>
        <Modulus>
            DAdyWObCRuNFKuQUDq/nMtRWhsqQPDAVlHPegVjwSn43IUTAxCRYyCFTCvRV7LjlAR4CAgOF
            KgcGACQCAgOFKg==
          </Modulus>
        <Exponent>BwYSMA==</Exponent>
      </RSAKeyValue>
    </KeyValue>
    <X509Data>
      <X509Certificate>
          MIIEdTCCBCSgAwIBAgIKHyev0gAAAAAj/jAIBgYqhQMCAgMwgdoxCzAJBgNVBAYTAlJVMQ8w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JwYDVQQDEyBHaVMgUm9vdCBDZXJ0aWZpY2F0aW9uIEF1dGhvcml0eTAeFw0xMTA0MTMwOTUx
          MDBaFw0xMjA0MTMxMDAwMDBaMIHiMR8wHQYJKoZIhvcNAQkBFhBtX2JyeWxldkBtYWlsLnJ1
          MQswCQYDVQQGEwJSVTEzMDEGA1UECB4qADcAOAAgBDMALgAgBCEEMAQ9BDoEQgAtBB8ENQRC
          BDUEQAQxBEMEQAQzMScwJQYDVQQHHh4EIQQwBD0EOgRCAC0EHwQ1BEIENQRABDEEQwRABDMx
          MzAxBgNVBAMeKgQRBEAESwQ7BDUEMgAgBBwEOARFBDAEOAQ7ACAELgRABEwENQQyBDgERzEf
          MB0GCSqGSIb3DQEJAhMQSU5OPTc4MDIwMDg0MTgxMTBjMBwGBiqFAwICEzASBgcqhQMCAiQA
          BgcqhQMCAh4BA0MABEDluOxV9ApTIchYJMTARCE3fkrwWIHec5QVMDyQyoZW1DLnrw4U5CpF
          40bC5lhyBwy9Bbfijd/5HOZd81nybsVBo4IBvjCCAbowDgYDVR0PAQH/BAQDAgTwMF4GA1Ud
          JQRXMFUGCCsGAQUFBwMEBgUqhQMGAwYIKoUDBgMBBAEGCCqFAwYDAQQDBggqhQMGAwEEAgYI
          KwYBBQUHAwIGCCqFAwYDAQMBBggqhQMGAwECAgYGKoUDAxsKMB0GA1UdDgQWBBSVFxUHWoSf
          1TOzJPq4Trx+tF3RSzAfBgNVHSMEGDAWgBTSj+jJFMXkb7jUiKXlks7s9xEx8DBdBgNVHR8E
          VjBUMFKgUKBOhihodHRwOi8vY2EuZ2F6LWlzLnJ1L3JlcG9zaXRvcnkvR2lTMDAuY3JshiJo
          dHRwOi8vY2EuZ2F6cHJvbS5ydS9jZHAvR2lTMDAuY3JsMIGoBggrBgEFBQcBAQSBmzCBmDAw
          BggrBgEFBQcwAYYkaHR0cDovL29jc3AuZ2F6LWlzLnJ1L0dpUzAwL29jc3Auc3JmMDQGCCsG
          AQUFBzAChihodHRwOi8vY2EuZ2F6LWlzLnJ1L3JlcG9zaXRvcnkvR2lTMDAuY3J0MC4GCCsG
          AQUFBzAChiJodHRwOi8vY2EuZ2F6cHJvbS5ydS9haWEvR2lTMDAuY3J0MAgGBiqFAwICAwNB
          AOWe/VRKZgq8SvxRNfdB6YWLD0BJkCKKDQVYaeTLFdBUaFAz8nJY0CZQYnCXYLuzdL0D6q1Y
          WNTXGcSvmiNmBo0=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tc+0nJT861WeN9VSRU+KfViZMJM=</DigestValue>
      </Reference>
      <Reference URI="/word/fontTable.xml?ContentType=application/vnd.openxmlformats-officedocument.wordprocessingml.fontTable+xml">
        <DigestMethod Algorithm="http://www.w3.org/2000/09/xmldsig#sha1"/>
        <DigestValue>LcDIPFMwCEcpcbSYHMv7DKYm/SI=</DigestValue>
      </Reference>
      <Reference URI="/word/numbering.xml?ContentType=application/vnd.openxmlformats-officedocument.wordprocessingml.numbering+xml">
        <DigestMethod Algorithm="http://www.w3.org/2000/09/xmldsig#sha1"/>
        <DigestValue>nUmaEITZrtCyDoFtr/18lYR2wPo=</DigestValue>
      </Reference>
      <Reference URI="/word/settings.xml?ContentType=application/vnd.openxmlformats-officedocument.wordprocessingml.settings+xml">
        <DigestMethod Algorithm="http://www.w3.org/2000/09/xmldsig#sha1"/>
        <DigestValue>ueYpBTaG8FEBl/QoRHqJjCha9mE=</DigestValue>
      </Reference>
      <Reference URI="/word/styles.xml?ContentType=application/vnd.openxmlformats-officedocument.wordprocessingml.styles+xml">
        <DigestMethod Algorithm="http://www.w3.org/2000/09/xmldsig#sha1"/>
        <DigestValue>Om8B8AhSeMMbsDZfKSB3IB/K0c0=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86bMMQdCARg7cfXRHO09kEzcgTw=</DigestValue>
      </Reference>
    </Manifest>
    <SignatureProperties>
      <SignatureProperty Id="idSignatureTime" Target="#idPackageSignature">
        <mdssi:SignatureTime>
          <mdssi:Format>YYYY-MM-DDThh:mm:ssTZD</mdssi:Format>
          <mdssi:Value>2012-03-02T10:20:05Z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проекта договора на сайте оператора электронной площадки</SignatureComments>
          <WindowsVersion>6.0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МИРОС</cp:lastModifiedBy>
  <cp:revision>12</cp:revision>
  <cp:lastPrinted>2011-06-20T13:48:00Z</cp:lastPrinted>
  <dcterms:created xsi:type="dcterms:W3CDTF">2011-06-20T11:11:00Z</dcterms:created>
  <dcterms:modified xsi:type="dcterms:W3CDTF">2012-03-02T10:19:00Z</dcterms:modified>
</cp:coreProperties>
</file>