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FF" w:rsidRPr="00203F07" w:rsidRDefault="00D93BFF" w:rsidP="00D93BFF">
      <w:pPr>
        <w:jc w:val="right"/>
        <w:rPr>
          <w:b/>
          <w:sz w:val="24"/>
          <w:szCs w:val="24"/>
        </w:rPr>
      </w:pPr>
      <w:r w:rsidRPr="00203F07">
        <w:rPr>
          <w:b/>
          <w:sz w:val="24"/>
          <w:szCs w:val="24"/>
        </w:rPr>
        <w:t>Приложение № 1</w:t>
      </w:r>
    </w:p>
    <w:p w:rsidR="00D93BFF" w:rsidRDefault="00D93BFF" w:rsidP="00D93B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продажи предприятия должника </w:t>
      </w:r>
    </w:p>
    <w:p w:rsidR="00D93BFF" w:rsidRDefault="00D93BFF" w:rsidP="00D93B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Закрытого акционерного общества </w:t>
      </w:r>
    </w:p>
    <w:p w:rsidR="00D93BFF" w:rsidRPr="008C21DE" w:rsidRDefault="00D93BFF" w:rsidP="00D93BFF">
      <w:pPr>
        <w:jc w:val="right"/>
        <w:rPr>
          <w:sz w:val="24"/>
          <w:szCs w:val="24"/>
        </w:rPr>
      </w:pPr>
      <w:r>
        <w:rPr>
          <w:sz w:val="24"/>
          <w:szCs w:val="24"/>
        </w:rPr>
        <w:t>«Птицефабрика Скворицы»</w:t>
      </w:r>
    </w:p>
    <w:p w:rsidR="00D93BFF" w:rsidRDefault="00D93BFF" w:rsidP="00D93BFF"/>
    <w:p w:rsidR="00D93BFF" w:rsidRDefault="00D93BFF" w:rsidP="00D93BFF"/>
    <w:p w:rsidR="00D93BFF" w:rsidRDefault="00D93BFF" w:rsidP="00D93BFF"/>
    <w:p w:rsidR="00D93BFF" w:rsidRPr="00CA5BA8" w:rsidRDefault="00D93BFF" w:rsidP="00D93BFF">
      <w:pPr>
        <w:jc w:val="center"/>
        <w:rPr>
          <w:b/>
          <w:sz w:val="24"/>
          <w:szCs w:val="24"/>
        </w:rPr>
      </w:pPr>
      <w:r w:rsidRPr="00CA5BA8">
        <w:rPr>
          <w:b/>
          <w:sz w:val="24"/>
          <w:szCs w:val="24"/>
        </w:rPr>
        <w:t xml:space="preserve">Перечень имущества, входящего в </w:t>
      </w:r>
      <w:r>
        <w:rPr>
          <w:b/>
          <w:sz w:val="24"/>
          <w:szCs w:val="24"/>
        </w:rPr>
        <w:t>п</w:t>
      </w:r>
      <w:r w:rsidRPr="00CA5BA8">
        <w:rPr>
          <w:b/>
          <w:sz w:val="24"/>
          <w:szCs w:val="24"/>
        </w:rPr>
        <w:t>редприятие, принадлежащее Закрытому акционерному обществу «Птицефабрика Скворицы» и составляющего лот №1:</w:t>
      </w:r>
    </w:p>
    <w:p w:rsidR="00D93BFF" w:rsidRPr="00CA5BA8" w:rsidRDefault="00D93BFF" w:rsidP="00D93BFF">
      <w:pPr>
        <w:rPr>
          <w:sz w:val="24"/>
          <w:szCs w:val="24"/>
        </w:rPr>
      </w:pPr>
    </w:p>
    <w:p w:rsidR="00D93BFF" w:rsidRPr="00CA5BA8" w:rsidRDefault="00D93BFF" w:rsidP="00D93BFF">
      <w:pPr>
        <w:rPr>
          <w:sz w:val="24"/>
          <w:szCs w:val="24"/>
        </w:rPr>
      </w:pPr>
      <w:r w:rsidRPr="00CA5BA8">
        <w:rPr>
          <w:sz w:val="24"/>
          <w:szCs w:val="24"/>
        </w:rPr>
        <w:t>Здания и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0"/>
        <w:gridCol w:w="3324"/>
        <w:gridCol w:w="1366"/>
        <w:gridCol w:w="1528"/>
      </w:tblGrid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№</w:t>
            </w:r>
          </w:p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п.п.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Адрес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Общая площадь, кв.м.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Начальная цена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здание(птичник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акклиматизатор №7)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5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1 264,50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4 873 000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здание(цех кур-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несушек)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14 352,20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58 600 000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строение (лит.</w:t>
            </w:r>
            <w:r w:rsidRPr="00CA5BA8">
              <w:rPr>
                <w:rStyle w:val="15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В)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6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4 877,20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15 813 000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птичник №22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1 347,70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6 315 000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строение (лит.</w:t>
            </w:r>
            <w:r w:rsidRPr="00CA5BA8">
              <w:rPr>
                <w:rStyle w:val="18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А)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9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1 935,70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11 459 000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6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19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(бригадный дом)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6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73,4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474 000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7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кормоцех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6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2 850,30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15 990 000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8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птичник акклиматизатор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№2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6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1 832,90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10 795 000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9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74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строение (лит.</w:t>
            </w:r>
            <w:r w:rsidRPr="00CA5BA8">
              <w:rPr>
                <w:rStyle w:val="15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Б)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1 248,50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7 404 000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10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15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(птичник) лит. Д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14"/>
                <w:rFonts w:eastAsiaTheme="minorEastAsia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1 292,90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7 657 000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здание(птичник</w:t>
            </w:r>
            <w:r w:rsidRPr="00CA5BA8">
              <w:rPr>
                <w:rStyle w:val="200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акклиматизатор) лит. И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10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1 375,40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8 144 000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птичник № 10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10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1 257,10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5 080 000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птичник № 11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 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1 257,10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5 080 000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 (ГВК)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2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973,4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3 746 000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lastRenderedPageBreak/>
              <w:t>15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(навозохранилище)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5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00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2 268,00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16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здание(цех малой механизации (старый убойный))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5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00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773,5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1 397 000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17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24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(пилорама), оставшаяся</w:t>
            </w:r>
            <w:r w:rsidRPr="00CA5BA8">
              <w:rPr>
                <w:rStyle w:val="24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часть объекта - 34%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2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б/н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rPr>
                <w:rFonts w:ascii="Calibri" w:eastAsia="Calibri" w:hAnsi="Calibri"/>
              </w:rPr>
            </w:pP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18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24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(пометохранилище)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2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2 346,60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19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нежилое здание</w:t>
            </w:r>
            <w:r w:rsidRPr="00CA5BA8">
              <w:rPr>
                <w:rStyle w:val="22"/>
                <w:shd w:val="clear" w:color="auto" w:fill="auto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(пометохранилище)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2 471,40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20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ветеринарно-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диагностическая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лаборатория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171,9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1 220 000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7"/>
                <w:shd w:val="clear" w:color="auto" w:fill="auto"/>
              </w:rPr>
              <w:t>Весовая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64,3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382 000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17"/>
                <w:shd w:val="clear" w:color="auto" w:fill="auto"/>
              </w:rPr>
              <w:t xml:space="preserve">нежилое </w:t>
            </w:r>
            <w:r w:rsidRPr="00CA5BA8">
              <w:rPr>
                <w:rStyle w:val="13"/>
                <w:rFonts w:eastAsiaTheme="minorEastAsia"/>
              </w:rPr>
              <w:t>здание</w:t>
            </w:r>
            <w:r w:rsidRPr="00CA5BA8">
              <w:rPr>
                <w:rStyle w:val="14"/>
                <w:rFonts w:eastAsiaTheme="minorEastAsia"/>
              </w:rPr>
              <w:t xml:space="preserve"> (</w:t>
            </w:r>
            <w:r w:rsidRPr="00CA5BA8">
              <w:rPr>
                <w:rStyle w:val="13"/>
                <w:rFonts w:eastAsiaTheme="minorEastAsia"/>
              </w:rPr>
              <w:t>административное)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1 094,10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6 604 000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t>Нежилое здание (пункт мойки тары)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1 127,50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6 658 000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санпропускник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left="120" w:firstLine="0"/>
              <w:jc w:val="left"/>
            </w:pPr>
            <w:r w:rsidRPr="00CA5BA8">
              <w:rPr>
                <w:rStyle w:val="13"/>
                <w:rFonts w:eastAsiaTheme="minorEastAsia"/>
              </w:rPr>
              <w:t>Ленинградская обл., Гатчинский р-н,</w:t>
            </w:r>
            <w:r w:rsidRPr="00CA5BA8">
              <w:rPr>
                <w:rStyle w:val="23"/>
              </w:rPr>
              <w:t xml:space="preserve"> </w:t>
            </w:r>
            <w:r w:rsidRPr="00CA5BA8">
              <w:rPr>
                <w:rStyle w:val="13"/>
                <w:rFonts w:eastAsiaTheme="minorEastAsia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367,5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13"/>
                <w:rFonts w:eastAsiaTheme="minorEastAsia"/>
              </w:rPr>
              <w:t>2 611 000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8"/>
              </w:rPr>
              <w:t xml:space="preserve">нежилое </w:t>
            </w:r>
            <w:r w:rsidRPr="00CA5BA8">
              <w:rPr>
                <w:rStyle w:val="29"/>
              </w:rPr>
              <w:t xml:space="preserve">здание (склад </w:t>
            </w:r>
            <w:r w:rsidRPr="00CA5BA8">
              <w:rPr>
                <w:rStyle w:val="28"/>
              </w:rPr>
              <w:t xml:space="preserve">дезосредств </w:t>
            </w:r>
            <w:r w:rsidRPr="00CA5BA8">
              <w:rPr>
                <w:rStyle w:val="29"/>
              </w:rPr>
              <w:t>№1)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both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130,6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685 000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26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 (убойный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before="60" w:line="240" w:lineRule="auto"/>
              <w:ind w:firstLine="0"/>
              <w:jc w:val="left"/>
            </w:pPr>
            <w:r w:rsidRPr="00CA5BA8">
              <w:rPr>
                <w:rStyle w:val="32"/>
              </w:rPr>
              <w:t>цех)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both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29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1 797,40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7 819 000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27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4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 (птичник</w:t>
            </w:r>
            <w:r w:rsidRPr="00CA5BA8">
              <w:rPr>
                <w:rStyle w:val="33"/>
              </w:rPr>
              <w:t xml:space="preserve"> №</w:t>
            </w:r>
            <w:r w:rsidRPr="00CA5BA8">
              <w:rPr>
                <w:rStyle w:val="31"/>
                <w:lang w:val="en-US"/>
              </w:rPr>
              <w:t>23)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both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4"/>
              </w:rPr>
              <w:t xml:space="preserve"> </w:t>
            </w:r>
            <w:r w:rsidRPr="00CA5BA8">
              <w:rPr>
                <w:rStyle w:val="29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1 450,70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8 589 000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28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32"/>
              </w:rPr>
              <w:t>№</w:t>
            </w:r>
            <w:r w:rsidRPr="00CA5BA8">
              <w:rPr>
                <w:rStyle w:val="32"/>
                <w:lang w:val="en-US"/>
              </w:rPr>
              <w:t>24)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both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5"/>
              </w:rPr>
              <w:t xml:space="preserve"> </w:t>
            </w:r>
            <w:r w:rsidRPr="00CA5BA8">
              <w:rPr>
                <w:rStyle w:val="29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1 821,10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11 347 000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29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 (</w:t>
            </w:r>
            <w:r w:rsidRPr="00CA5BA8">
              <w:rPr>
                <w:rStyle w:val="31"/>
              </w:rPr>
              <w:t xml:space="preserve">птичник) </w:t>
            </w:r>
            <w:r w:rsidRPr="00CA5BA8">
              <w:rPr>
                <w:rStyle w:val="29"/>
              </w:rPr>
              <w:t>лит. Ж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4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4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1 891,60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7 297 000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30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 xml:space="preserve">здание (производственное здание) - оставшаяся часть основного </w:t>
            </w:r>
            <w:r w:rsidRPr="00CA5BA8">
              <w:rPr>
                <w:rStyle w:val="31"/>
              </w:rPr>
              <w:t>строения - 54%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/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</w:t>
            </w:r>
            <w:r w:rsidRPr="00CA5BA8">
              <w:rPr>
                <w:rStyle w:val="37"/>
              </w:rPr>
              <w:t xml:space="preserve"> (</w:t>
            </w:r>
            <w:r w:rsidRPr="00CA5BA8">
              <w:rPr>
                <w:rStyle w:val="29"/>
              </w:rPr>
              <w:t>производственное здание) - оставшаяся часть</w:t>
            </w:r>
            <w:r w:rsidRPr="00CA5BA8">
              <w:rPr>
                <w:rStyle w:val="37"/>
              </w:rPr>
              <w:t xml:space="preserve"> основного</w:t>
            </w:r>
            <w:r w:rsidRPr="00CA5BA8">
              <w:rPr>
                <w:rStyle w:val="31"/>
              </w:rPr>
              <w:t xml:space="preserve"> </w:t>
            </w:r>
            <w:r w:rsidRPr="00CA5BA8">
              <w:rPr>
                <w:rStyle w:val="29"/>
              </w:rPr>
              <w:t>строения - 13%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3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/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both"/>
            </w:pPr>
            <w:r w:rsidRPr="00CA5BA8">
              <w:rPr>
                <w:rStyle w:val="28"/>
              </w:rPr>
              <w:t>нежилое здание</w:t>
            </w:r>
            <w:r w:rsidRPr="00CA5BA8">
              <w:rPr>
                <w:rStyle w:val="38"/>
              </w:rPr>
              <w:t xml:space="preserve"> (</w:t>
            </w:r>
            <w:r w:rsidRPr="00CA5BA8">
              <w:rPr>
                <w:rStyle w:val="28"/>
              </w:rPr>
              <w:t>ветеринарно-</w:t>
            </w:r>
            <w:r w:rsidRPr="00CA5BA8">
              <w:rPr>
                <w:rStyle w:val="39"/>
              </w:rPr>
              <w:t xml:space="preserve"> </w:t>
            </w:r>
            <w:r w:rsidRPr="00CA5BA8">
              <w:rPr>
                <w:rStyle w:val="28"/>
              </w:rPr>
              <w:t>диагностическая</w:t>
            </w:r>
            <w:r w:rsidRPr="00CA5BA8">
              <w:rPr>
                <w:rStyle w:val="38"/>
              </w:rPr>
              <w:t xml:space="preserve"> л</w:t>
            </w:r>
            <w:r w:rsidRPr="00CA5BA8">
              <w:rPr>
                <w:rStyle w:val="28"/>
              </w:rPr>
              <w:t>аборатория)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182,9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1 299 000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4" w:lineRule="exact"/>
              <w:ind w:firstLine="0"/>
              <w:jc w:val="left"/>
            </w:pPr>
            <w:r w:rsidRPr="00CA5BA8">
              <w:rPr>
                <w:rStyle w:val="28"/>
              </w:rPr>
              <w:t xml:space="preserve">нежилое </w:t>
            </w:r>
            <w:r w:rsidRPr="00CA5BA8">
              <w:rPr>
                <w:rStyle w:val="29"/>
              </w:rPr>
              <w:t xml:space="preserve">здание (птичник №6 </w:t>
            </w:r>
            <w:r w:rsidRPr="00CA5BA8">
              <w:rPr>
                <w:rStyle w:val="32"/>
              </w:rPr>
              <w:t xml:space="preserve"> </w:t>
            </w:r>
            <w:r w:rsidRPr="00CA5BA8">
              <w:rPr>
                <w:rStyle w:val="28"/>
              </w:rPr>
              <w:t>(биогаз))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1 263,00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 №1</w:t>
            </w:r>
            <w:r w:rsidRPr="00CA5BA8">
              <w:rPr>
                <w:rStyle w:val="21"/>
                <w:rFonts w:eastAsiaTheme="minorEastAsia"/>
              </w:rPr>
              <w:t xml:space="preserve"> 6)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 пос. Терволово, ул. Ленинградская, д. 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1 713,00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3 424 000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lastRenderedPageBreak/>
              <w:t>35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before="60" w:line="240" w:lineRule="auto"/>
              <w:ind w:firstLine="0"/>
              <w:jc w:val="left"/>
            </w:pPr>
            <w:r w:rsidRPr="00CA5BA8">
              <w:rPr>
                <w:rStyle w:val="32"/>
              </w:rPr>
              <w:t>№9)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41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41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1 317,30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1 818 000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36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 №</w:t>
            </w:r>
            <w:r w:rsidRPr="00CA5BA8">
              <w:rPr>
                <w:rStyle w:val="21"/>
                <w:rFonts w:eastAsiaTheme="minorEastAsia"/>
              </w:rPr>
              <w:t>7)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40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40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1 364,40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1 890 000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37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28"/>
              </w:rPr>
              <w:t xml:space="preserve">нежилое </w:t>
            </w:r>
            <w:r w:rsidRPr="00CA5BA8">
              <w:rPr>
                <w:rStyle w:val="29"/>
              </w:rPr>
              <w:t>здание(птичник</w:t>
            </w:r>
          </w:p>
          <w:p w:rsidR="00D93BFF" w:rsidRPr="00CA5BA8" w:rsidRDefault="00D93BFF" w:rsidP="004C33C3">
            <w:pPr>
              <w:spacing w:before="60"/>
            </w:pPr>
            <w:r w:rsidRPr="00CA5BA8">
              <w:rPr>
                <w:rStyle w:val="21"/>
                <w:rFonts w:eastAsia="Calibri"/>
              </w:rPr>
              <w:t>№4</w:t>
            </w:r>
            <w:r w:rsidRPr="00CA5BA8">
              <w:rPr>
                <w:rStyle w:val="21"/>
                <w:rFonts w:eastAsia="Calibri"/>
                <w:lang w:val="en-US"/>
              </w:rPr>
              <w:t>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41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41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1 435,80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2 879 000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38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</w:t>
            </w:r>
          </w:p>
          <w:p w:rsidR="00D93BFF" w:rsidRPr="00CA5BA8" w:rsidRDefault="00D93BFF" w:rsidP="004C33C3">
            <w:pPr>
              <w:spacing w:before="60"/>
            </w:pPr>
            <w:r w:rsidRPr="00CA5BA8">
              <w:rPr>
                <w:rStyle w:val="2-1pt"/>
                <w:rFonts w:eastAsia="Calibri"/>
              </w:rPr>
              <w:t>№</w:t>
            </w:r>
            <w:r w:rsidRPr="00CA5BA8">
              <w:rPr>
                <w:rStyle w:val="21"/>
                <w:rFonts w:eastAsia="Calibri"/>
              </w:rPr>
              <w:t>10)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42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42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697,4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960 000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39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нежилое </w:t>
            </w:r>
            <w:r w:rsidRPr="00CA5BA8">
              <w:rPr>
                <w:rStyle w:val="29"/>
              </w:rPr>
              <w:t>здание(птичник</w:t>
            </w:r>
            <w:r w:rsidRPr="00CA5BA8">
              <w:rPr>
                <w:rStyle w:val="37"/>
              </w:rPr>
              <w:t xml:space="preserve"> №1</w:t>
            </w:r>
            <w:r w:rsidRPr="00CA5BA8">
              <w:rPr>
                <w:rStyle w:val="29"/>
              </w:rPr>
              <w:t>2)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 пос. Терволово, ул. Ленинградская, д. 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2 125,00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8 334 000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40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28"/>
              </w:rPr>
              <w:t>нежилое здание</w:t>
            </w:r>
            <w:r w:rsidRPr="00CA5BA8">
              <w:rPr>
                <w:rStyle w:val="43"/>
              </w:rPr>
              <w:t xml:space="preserve"> (</w:t>
            </w:r>
            <w:r w:rsidRPr="00CA5BA8">
              <w:rPr>
                <w:rStyle w:val="28"/>
              </w:rPr>
              <w:t>птичник) Лит. А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1 897,80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7 307 000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after="60" w:line="240" w:lineRule="auto"/>
              <w:ind w:firstLine="0"/>
              <w:jc w:val="left"/>
            </w:pPr>
            <w:r w:rsidRPr="00CA5BA8">
              <w:rPr>
                <w:rStyle w:val="29"/>
              </w:rPr>
              <w:t>нежилое здание(птичник №1</w:t>
            </w:r>
            <w:r w:rsidRPr="00CA5BA8">
              <w:rPr>
                <w:rStyle w:val="21"/>
                <w:rFonts w:eastAsiaTheme="minorEastAsia"/>
              </w:rPr>
              <w:t>5)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 пос. Терволово, ул. Ленинградская, д. 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1 867,80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7 204 000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31"/>
              </w:rPr>
              <w:t xml:space="preserve"> </w:t>
            </w:r>
            <w:r w:rsidRPr="00CA5BA8">
              <w:rPr>
                <w:rStyle w:val="29"/>
              </w:rPr>
              <w:t>нежилое здание</w:t>
            </w:r>
            <w:r w:rsidRPr="00CA5BA8">
              <w:rPr>
                <w:rStyle w:val="44"/>
              </w:rPr>
              <w:t xml:space="preserve"> </w:t>
            </w:r>
            <w:r w:rsidRPr="00CA5BA8">
              <w:rPr>
                <w:rStyle w:val="45"/>
              </w:rPr>
              <w:t>(</w:t>
            </w:r>
            <w:r w:rsidRPr="00CA5BA8">
              <w:rPr>
                <w:rStyle w:val="29"/>
              </w:rPr>
              <w:t>птичник) Лит. В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29"/>
              </w:rPr>
              <w:t>Ленинградская обл., Гатчинский р-н,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пос. Терволово, ул. Ленинградская, д.</w:t>
            </w:r>
            <w:r w:rsidRPr="00CA5BA8">
              <w:rPr>
                <w:rStyle w:val="30"/>
              </w:rPr>
              <w:t xml:space="preserve"> </w:t>
            </w:r>
            <w:r w:rsidRPr="00CA5BA8">
              <w:rPr>
                <w:rStyle w:val="29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29"/>
              </w:rPr>
              <w:t>14 581,20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29"/>
              </w:rPr>
              <w:t>29 415 000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78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здание(птичник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№2)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 пос. Терволово, ул. Ленинградская, д. 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46"/>
              </w:rPr>
              <w:t>5 529,80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25 884 000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здание(птичник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№11)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пос. Терволово, ул. Ленинградская, д.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46"/>
              </w:rPr>
              <w:t>3 487,20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4 834 000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74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здание(птичник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№3)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пос. Терволово, ул. Ленинградская, д.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46"/>
              </w:rPr>
              <w:t>1 230,20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2 442 000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46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74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здание(птичник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№8)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9"/>
              </w:rPr>
              <w:t xml:space="preserve"> </w:t>
            </w:r>
            <w:r w:rsidRPr="00CA5BA8">
              <w:rPr>
                <w:rStyle w:val="46"/>
              </w:rPr>
              <w:t>пос. Терволово, ул. Ленинградская, д.</w:t>
            </w:r>
            <w:r w:rsidRPr="00CA5BA8">
              <w:rPr>
                <w:rStyle w:val="49"/>
              </w:rPr>
              <w:t xml:space="preserve"> </w:t>
            </w:r>
            <w:r w:rsidRPr="00CA5BA8">
              <w:rPr>
                <w:rStyle w:val="46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718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2 912 000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47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</w:t>
            </w:r>
            <w:r w:rsidRPr="00CA5BA8">
              <w:rPr>
                <w:rStyle w:val="51"/>
              </w:rPr>
              <w:t xml:space="preserve"> </w:t>
            </w:r>
            <w:r w:rsidRPr="00CA5BA8">
              <w:rPr>
                <w:rStyle w:val="46"/>
              </w:rPr>
              <w:t>(кормосклад)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52"/>
              </w:rPr>
              <w:t xml:space="preserve"> </w:t>
            </w:r>
            <w:r w:rsidRPr="00CA5BA8">
              <w:rPr>
                <w:rStyle w:val="46"/>
              </w:rPr>
              <w:t>пос. Терволово, ул. Ленинградская, д.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both"/>
            </w:pPr>
            <w:r w:rsidRPr="00CA5BA8">
              <w:rPr>
                <w:rStyle w:val="46"/>
              </w:rPr>
              <w:t>1 658,90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3 305 000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48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(кормоцех)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пос. Терволово, ул. Ленинградская, д.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632,3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1 226 000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49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утепленных боксов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1612,9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3 193 000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50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 пункта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технического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обслуживания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47"/>
              </w:rPr>
              <w:t xml:space="preserve"> </w:t>
            </w:r>
            <w:r w:rsidRPr="00CA5BA8">
              <w:rPr>
                <w:rStyle w:val="46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579,6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2 988 000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51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</w:t>
            </w:r>
            <w:r w:rsidRPr="00CA5BA8">
              <w:rPr>
                <w:rStyle w:val="53"/>
              </w:rPr>
              <w:t xml:space="preserve"> </w:t>
            </w:r>
            <w:r w:rsidRPr="00CA5BA8">
              <w:rPr>
                <w:rStyle w:val="46"/>
              </w:rPr>
              <w:t>утепленных боксов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 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1781,2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6 829 000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52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птичник № 12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53"/>
              </w:rPr>
              <w:t xml:space="preserve"> </w:t>
            </w:r>
            <w:r w:rsidRPr="00CA5BA8">
              <w:rPr>
                <w:rStyle w:val="46"/>
              </w:rPr>
              <w:t xml:space="preserve">пос. Пудость, ул. Новая, д. </w:t>
            </w:r>
            <w:r w:rsidRPr="00CA5BA8">
              <w:rPr>
                <w:rStyle w:val="46"/>
              </w:rPr>
              <w:lastRenderedPageBreak/>
              <w:t>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lastRenderedPageBreak/>
              <w:t>1257,1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2 482 000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lastRenderedPageBreak/>
              <w:t>53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здание птичника № 14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</w:t>
            </w:r>
            <w:r w:rsidRPr="00CA5BA8">
              <w:rPr>
                <w:rStyle w:val="53"/>
              </w:rPr>
              <w:t xml:space="preserve"> </w:t>
            </w:r>
            <w:r w:rsidRPr="00CA5BA8">
              <w:rPr>
                <w:rStyle w:val="46"/>
              </w:rPr>
              <w:t>пос. Пудость, ул. Новая, д. 49.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1451,9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5 583 000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54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нежилое здание (овощехранилище)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9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обл., Гатчинский р-н, пос. Терволово, ул. Ленинградская, д. 15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408,3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1 317 000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55</w:t>
            </w:r>
          </w:p>
        </w:tc>
        <w:tc>
          <w:tcPr>
            <w:tcW w:w="2760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9" w:lineRule="exact"/>
              <w:ind w:firstLine="0"/>
              <w:jc w:val="left"/>
            </w:pPr>
            <w:r w:rsidRPr="00CA5BA8">
              <w:rPr>
                <w:rStyle w:val="46"/>
              </w:rPr>
              <w:t>Встроенное нежилое</w:t>
            </w:r>
            <w:r w:rsidRPr="00CA5BA8">
              <w:rPr>
                <w:rStyle w:val="54"/>
              </w:rPr>
              <w:t xml:space="preserve"> </w:t>
            </w:r>
            <w:r w:rsidRPr="00CA5BA8">
              <w:rPr>
                <w:rStyle w:val="46"/>
              </w:rPr>
              <w:t>помещение</w:t>
            </w:r>
          </w:p>
        </w:tc>
        <w:tc>
          <w:tcPr>
            <w:tcW w:w="3324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6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 Гатчинский р- н, пос. Пудость, ул. Зайончковского, д. 2. пом. б/н</w:t>
            </w:r>
          </w:p>
        </w:tc>
        <w:tc>
          <w:tcPr>
            <w:tcW w:w="136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53,9</w:t>
            </w:r>
          </w:p>
        </w:tc>
        <w:tc>
          <w:tcPr>
            <w:tcW w:w="1528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2 113 000</w:t>
            </w:r>
          </w:p>
        </w:tc>
      </w:tr>
    </w:tbl>
    <w:p w:rsidR="00D93BFF" w:rsidRDefault="00D93BFF" w:rsidP="00D93BFF"/>
    <w:p w:rsidR="00D93BFF" w:rsidRDefault="00D93BFF" w:rsidP="00D93BFF"/>
    <w:p w:rsidR="00D93BFF" w:rsidRDefault="00D93BFF" w:rsidP="00D93BFF">
      <w:pPr>
        <w:rPr>
          <w:sz w:val="24"/>
          <w:szCs w:val="24"/>
        </w:rPr>
      </w:pPr>
      <w:r>
        <w:rPr>
          <w:sz w:val="24"/>
          <w:szCs w:val="24"/>
        </w:rPr>
        <w:t>Земельные участки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355"/>
        <w:gridCol w:w="1696"/>
        <w:gridCol w:w="1276"/>
        <w:gridCol w:w="2212"/>
        <w:gridCol w:w="1439"/>
      </w:tblGrid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№</w:t>
            </w:r>
          </w:p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п.п.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Адрес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Площадь, кв.м.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 w:rsidRPr="00CA5BA8">
              <w:rPr>
                <w:rFonts w:eastAsia="Calibri"/>
                <w:b/>
              </w:rPr>
              <w:t>Кадастровый номер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Начальная цена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53"/>
              </w:rPr>
              <w:t xml:space="preserve"> </w:t>
            </w:r>
            <w:r w:rsidRPr="00CA5BA8">
              <w:rPr>
                <w:rStyle w:val="46"/>
              </w:rPr>
              <w:t>Гатчинский р-н, пос.</w:t>
            </w:r>
            <w:r w:rsidRPr="00CA5BA8">
              <w:rPr>
                <w:rStyle w:val="53"/>
              </w:rPr>
              <w:t xml:space="preserve"> </w:t>
            </w:r>
            <w:r w:rsidRPr="00CA5BA8">
              <w:rPr>
                <w:rStyle w:val="46"/>
              </w:rPr>
              <w:t>Пудость, ул. Новая, д. 49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60 532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47:23:0202003:117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15 799 000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2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  <w:rPr>
                <w:rStyle w:val="46"/>
              </w:rPr>
            </w:pPr>
            <w:r w:rsidRPr="00CA5BA8">
              <w:rPr>
                <w:rStyle w:val="46"/>
              </w:rPr>
              <w:t>земельный участок для</w:t>
            </w:r>
            <w:r w:rsidRPr="00CA5BA8">
              <w:t xml:space="preserve"> </w:t>
            </w: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9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9"/>
              </w:rPr>
              <w:t xml:space="preserve"> </w:t>
            </w:r>
            <w:r w:rsidRPr="00CA5BA8">
              <w:rPr>
                <w:rStyle w:val="46"/>
              </w:rPr>
              <w:t>п. Терволово, уч. 11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39 199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47:23:02-60-001:0168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6 821 000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3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7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67 085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left="120" w:firstLine="0"/>
              <w:jc w:val="left"/>
            </w:pPr>
            <w:r w:rsidRPr="00CA5BA8">
              <w:rPr>
                <w:rStyle w:val="46"/>
              </w:rPr>
              <w:t>47:23:02-18</w:t>
            </w:r>
            <w:r w:rsidRPr="00CA5BA8">
              <w:rPr>
                <w:rStyle w:val="46"/>
              </w:rPr>
              <w:softHyphen/>
              <w:t>-005:0027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9 338 000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4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r w:rsidRPr="00CA5BA8">
              <w:rPr>
                <w:rStyle w:val="46"/>
                <w:rFonts w:eastAsia="Calibri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8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13 591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47:23:02-18-005:0026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2 365 000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5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  <w:rPr>
                <w:rStyle w:val="46"/>
              </w:rPr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ЗАО «Птицефабрика Скворицы»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247 335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47:23:002-18-006:0138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43 036 000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6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  <w:rPr>
                <w:rStyle w:val="46"/>
              </w:rPr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2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167 214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47:23:02-18-003:0161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29 095 000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lastRenderedPageBreak/>
              <w:t>7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r w:rsidRPr="00CA5BA8">
              <w:rPr>
                <w:rStyle w:val="46"/>
                <w:rFonts w:eastAsia="Calibri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3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129 387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47:23:02-18-001:0076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22 513 000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8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11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259 977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47:23:02-18-003:0162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45 236 000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9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7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п. Терволово, ул. Ленинградская, д.15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176 992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47:23:0218004:63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46 195 000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10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5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364 245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47:23:02-18-005:0028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63 379 000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11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10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1 019 586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47:23:02-60-001:0173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76 469 000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12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п. Пудость, ул. Новая, д.49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267 222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47:23:0202003:119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69 745 000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13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4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487 075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47:23:02-18-001:0075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84 751 000</w:t>
            </w: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14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вблизи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п. Терволово, уч. 6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1 305 501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47:23:02-18-006:0139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90 080 000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D93BFF" w:rsidRPr="00CA5BA8" w:rsidTr="004C33C3">
        <w:tc>
          <w:tcPr>
            <w:tcW w:w="593" w:type="dxa"/>
          </w:tcPr>
          <w:p w:rsidR="00D93BFF" w:rsidRPr="00CA5BA8" w:rsidRDefault="00D93BFF" w:rsidP="004C33C3">
            <w:pPr>
              <w:rPr>
                <w:rFonts w:eastAsia="Calibri"/>
              </w:rPr>
            </w:pPr>
            <w:r w:rsidRPr="00CA5BA8">
              <w:rPr>
                <w:rFonts w:eastAsia="Calibri"/>
              </w:rPr>
              <w:t>15</w:t>
            </w:r>
          </w:p>
        </w:tc>
        <w:tc>
          <w:tcPr>
            <w:tcW w:w="2355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земельный участок для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4" w:lineRule="exact"/>
              <w:ind w:firstLine="0"/>
              <w:jc w:val="left"/>
            </w:pPr>
            <w:r w:rsidRPr="00CA5BA8">
              <w:rPr>
                <w:rStyle w:val="46"/>
              </w:rPr>
              <w:t>сельскохозяйственной</w:t>
            </w:r>
          </w:p>
          <w:p w:rsidR="00D93BFF" w:rsidRPr="00CA5BA8" w:rsidRDefault="00D93BFF" w:rsidP="004C33C3">
            <w:pPr>
              <w:pStyle w:val="99"/>
              <w:shd w:val="clear" w:color="auto" w:fill="auto"/>
              <w:spacing w:line="250" w:lineRule="exact"/>
              <w:ind w:firstLine="0"/>
              <w:jc w:val="left"/>
            </w:pPr>
            <w:r w:rsidRPr="00CA5BA8">
              <w:rPr>
                <w:rStyle w:val="46"/>
              </w:rPr>
              <w:t>деятельности</w:t>
            </w:r>
          </w:p>
        </w:tc>
        <w:tc>
          <w:tcPr>
            <w:tcW w:w="169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5" w:lineRule="exact"/>
              <w:ind w:firstLine="0"/>
              <w:jc w:val="left"/>
            </w:pPr>
            <w:r w:rsidRPr="00CA5BA8">
              <w:rPr>
                <w:rStyle w:val="46"/>
              </w:rPr>
              <w:t>Ленинградская область,</w:t>
            </w:r>
            <w:r w:rsidRPr="00CA5BA8">
              <w:rPr>
                <w:rStyle w:val="48"/>
              </w:rPr>
              <w:t xml:space="preserve"> </w:t>
            </w:r>
            <w:r w:rsidRPr="00CA5BA8">
              <w:rPr>
                <w:rStyle w:val="46"/>
              </w:rPr>
              <w:t>Гатчинский р-н, п. Пудость, ул. Новая, д.49</w:t>
            </w:r>
          </w:p>
        </w:tc>
        <w:tc>
          <w:tcPr>
            <w:tcW w:w="1276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rFonts w:eastAsiaTheme="minorEastAsia"/>
              </w:rPr>
            </w:pPr>
            <w:r w:rsidRPr="00CA5BA8">
              <w:rPr>
                <w:rStyle w:val="13"/>
                <w:rFonts w:eastAsiaTheme="minorEastAsia"/>
              </w:rPr>
              <w:t>15 516</w:t>
            </w:r>
          </w:p>
        </w:tc>
        <w:tc>
          <w:tcPr>
            <w:tcW w:w="2212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47:23:0202003:113</w:t>
            </w:r>
          </w:p>
        </w:tc>
        <w:tc>
          <w:tcPr>
            <w:tcW w:w="1439" w:type="dxa"/>
          </w:tcPr>
          <w:p w:rsidR="00D93BFF" w:rsidRPr="00CA5BA8" w:rsidRDefault="00D93BFF" w:rsidP="004C33C3">
            <w:pPr>
              <w:pStyle w:val="99"/>
              <w:shd w:val="clear" w:color="auto" w:fill="auto"/>
              <w:spacing w:line="240" w:lineRule="auto"/>
              <w:ind w:firstLine="0"/>
              <w:jc w:val="left"/>
            </w:pPr>
            <w:r w:rsidRPr="00CA5BA8">
              <w:t>4 050 000</w:t>
            </w:r>
          </w:p>
        </w:tc>
      </w:tr>
    </w:tbl>
    <w:p w:rsidR="00D93BFF" w:rsidRDefault="00D93BFF" w:rsidP="00D93BFF">
      <w:pPr>
        <w:rPr>
          <w:sz w:val="24"/>
          <w:szCs w:val="24"/>
        </w:rPr>
      </w:pPr>
    </w:p>
    <w:p w:rsidR="00D93BFF" w:rsidRDefault="00D93BFF" w:rsidP="00D93BFF">
      <w:pPr>
        <w:rPr>
          <w:sz w:val="24"/>
          <w:szCs w:val="24"/>
        </w:rPr>
      </w:pPr>
    </w:p>
    <w:p w:rsidR="00D93BFF" w:rsidRDefault="00D93BFF" w:rsidP="00D93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Оборудование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111"/>
        <w:gridCol w:w="6040"/>
        <w:gridCol w:w="1644"/>
      </w:tblGrid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1954">
              <w:rPr>
                <w:rFonts w:cs="Arial"/>
                <w:b/>
              </w:rPr>
              <w:t>№</w:t>
            </w:r>
            <w:r w:rsidRPr="00CA5BA8">
              <w:rPr>
                <w:rFonts w:cs="Arial"/>
                <w:b/>
              </w:rPr>
              <w:t>п/п</w:t>
            </w: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A5BA8">
              <w:rPr>
                <w:rFonts w:cs="Arial"/>
                <w:b/>
              </w:rPr>
              <w:t>Инв. №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</w:rPr>
            </w:pPr>
            <w:r w:rsidRPr="00CA5BA8">
              <w:rPr>
                <w:rFonts w:cs="Arial"/>
                <w:b/>
              </w:rPr>
              <w:t>Наименование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Начальная цена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1940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Автозаправочная станция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1955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1945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1947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1948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1949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1950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1951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Fonts w:cs="Arial"/>
              </w:rPr>
              <w:t>Емкость для дизельного топлива 10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35 900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8243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8239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8240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8241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8242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Емкость для дизельного топлива 25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67 400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8446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колонка топливо-раздаточная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13 400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8448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колонка топливо-раздаточная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13 400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3070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картофелечистка МОК-35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14 800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2223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оснастка рабочего места наладчика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Style w:val="170"/>
                <w:rFonts w:eastAsia="Calibri"/>
                <w:sz w:val="20"/>
                <w:szCs w:val="20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5690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5672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5691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5689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контейнер Э-122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9153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яйцемоечная машина ЯМ-5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61 800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9183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яйцесортировальная машина Ритм 16-6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248 000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8613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Холодильная установка контейнерного типа НСВ-33116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123 500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9662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Маркировочный принтер МАК-2,6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Style w:val="170"/>
                <w:rFonts w:eastAsia="Calibri"/>
                <w:sz w:val="20"/>
                <w:szCs w:val="20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5065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Прицеп 2ПТС-4 №06-94ха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15 600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9089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датчик весоизмерительный серии 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9090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датчик весоизмерительный серии 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9091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датчик весоизмерительный серии 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9092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датчик весоизмерительный серии 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9256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водонагреватель 80 л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4032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4033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4035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4031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6829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комплект клеточного оборудования (зал 7/35/БКН-3/8)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148 000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9011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комплект клеточного оборудования (зал 8/35/БКН-3/8)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148 000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6840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комплект клеточного оборудования (пт.№1-а/БКН-3/8)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148 000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9250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травокосилка хускварна 343 р с дополнительным навесным оборудованием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21 000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5541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компрессор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7 500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3210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станок деревообрабатывающий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5878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станок СНВ-1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Style w:val="180"/>
                <w:rFonts w:eastAsia="Calibri"/>
                <w:sz w:val="20"/>
                <w:szCs w:val="20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2189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станок фрезерный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47 500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5135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бетономешалка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9111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установка моечная высокого давления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9257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котел газовый АГВ-29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9042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котел битумоварочный на колесах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4"/>
                <w:rFonts w:eastAsiaTheme="minorEastAsia"/>
              </w:rPr>
              <w:t>33 300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5597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вагон грузовой изотермический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266 000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9210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пушка тепловая ЭК 12кВт 380 В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2 300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8845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фотометр ИФА-ОЭП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42 300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8938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шкаф вытяжной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10 300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6987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стерилизатор ВК-75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87 000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8630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кран-балка (электрическая таль)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30 100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8889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автомобиль фургон ГАЗ-2705 №в028ко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8742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автомобиль ДУК-специальная №в590ев47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0"/>
                <w:rFonts w:eastAsiaTheme="minorEastAsia"/>
              </w:rPr>
              <w:t>194 900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9154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расходомер ЭРСВ-510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1"/>
                <w:rFonts w:eastAsiaTheme="minorEastAsia"/>
              </w:rPr>
              <w:t>11 200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5730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тренажер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6 700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5731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тренажер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6 700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5732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тренажер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6 700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9101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установка моечная высокого давления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11 800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2074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емкость 50 куб.м.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1"/>
                <w:rFonts w:eastAsiaTheme="minorEastAsia"/>
              </w:rPr>
              <w:t>99 800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5505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кран козловой ОПТ-1135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Style w:val="211"/>
                <w:rFonts w:eastAsia="Calibri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4792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сверлильный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8012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сверлильный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4050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1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5464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токарно-винторезный КУСОН-3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104 500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8602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полуприцеп ПСТ-6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1"/>
                <w:rFonts w:eastAsiaTheme="minorEastAsia"/>
              </w:rPr>
              <w:t>48 600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8245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погрузчик ПКУ-08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42 000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9261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30" w:lineRule="exact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погрузчик в комплекте с ковшом для сыпучих</w:t>
            </w:r>
            <w:r w:rsidRPr="00CA5BA8">
              <w:rPr>
                <w:rStyle w:val="83"/>
                <w:rFonts w:eastAsiaTheme="minorEastAsia"/>
              </w:rPr>
              <w:t xml:space="preserve"> </w:t>
            </w:r>
            <w:r w:rsidRPr="00CA5BA8">
              <w:rPr>
                <w:rStyle w:val="77"/>
                <w:rFonts w:eastAsiaTheme="minorEastAsia"/>
              </w:rPr>
              <w:t>материалов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152 000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8599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плуг 3-х корп.ПЛНЭ-35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5252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насос НДН-Ф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19 100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9102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водонагреватель ВЭТ-94/470с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19 600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1801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фрезерный 6н-82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83 100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1794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универсальный фрезерный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59 400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1799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вертикально-фрезерный М-2-231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83 100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1795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токарно-фрезерный 1-ТЛ-62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32 600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9184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разбрасыватель РЖТ-6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223 600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5584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сварочный полуавтомат модуль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8582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прицеп 2 ПТС-9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212 000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5164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кран-балка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47 300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1874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компрессор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1815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молот пневматический ковочный МА-4127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6 400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4485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электротельфер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9295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установка моечная М-217/ЦКБ-1112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9292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установка моечная М-217/ЦКБ-1112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6809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(Пт-аккл.№2 БКМ-6)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142 000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4039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7142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(Пт№3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87 400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6811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(Пт№4 БКМ-3/4)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105 600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6812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(ПТ№5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154 100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6813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(Пт-аккл.№6 БКМ-6)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105 600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6806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(Пт№10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99 500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6802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(Пт№11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99 500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6808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комплект клеточного оборудования (Пт№13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99 500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8733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воздухонагреватель газовый ВГ-0,07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32 000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4044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4036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4037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4038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шкаф для спецодежды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8732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воздухонагреватель газовый ВГ-0,07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32 000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6451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выпрямитель сварочный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12 400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2533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электросварочный автомат ВКСМ-1000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8443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станок листогибочный И-2114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142 500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5696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сварочный аппарат ВД-306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8 400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9157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штамп (вырубки)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24 000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9156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штамп (вырубки)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24 000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9155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штамп (вырубки)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24 000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8444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пресс однокривошипный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9 600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5BA8">
              <w:rPr>
                <w:rFonts w:cs="Arial"/>
              </w:rPr>
              <w:t>9233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77"/>
                <w:rFonts w:eastAsiaTheme="minorEastAsia"/>
              </w:rPr>
              <w:t>растворный узел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5BA8">
              <w:rPr>
                <w:rStyle w:val="220"/>
                <w:rFonts w:eastAsia="Calibri"/>
              </w:rPr>
              <w:t>-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8159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компрессор электрический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3 400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6845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комплект клеточного оборудования (Пт№1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148 000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7173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комплект клеточного оборудования (Пт№2 БКМ-3/6)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32 800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9103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водонагреватель ВЭТ-94/470 с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14 100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5973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тестолисты (15 штук)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9251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котел ИШМА-50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25 700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9209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котел ИШМА-50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25 700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5749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мясорубка МИМ-300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12 600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4435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сковорода РЕ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2601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 xml:space="preserve">холодильник Апшерон </w:t>
            </w:r>
            <w:r w:rsidRPr="00CA5BA8">
              <w:rPr>
                <w:rStyle w:val="85"/>
                <w:rFonts w:eastAsiaTheme="minorEastAsia"/>
                <w:lang w:val="en-US"/>
              </w:rPr>
              <w:t>KUU-240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2 500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5281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холодильник Снайге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4 100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3083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холодильный агрегат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65 500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9266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пушка тепловая ЭК 24П 380 В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3 600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6444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станок сверлильный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2 500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5713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трансформатор сварочный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6 000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9058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9059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8956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8957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9149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9150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9057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8965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8964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8987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8976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8978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8980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8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8979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8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8991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8992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8993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8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8996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воздухонагреватель газовый Самум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44 300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9254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водонагреватель Мора 26 кВт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7 800</w:t>
            </w:r>
          </w:p>
        </w:tc>
      </w:tr>
      <w:tr w:rsidR="00D93BFF" w:rsidRPr="00CA5BA8" w:rsidTr="004C33C3">
        <w:tc>
          <w:tcPr>
            <w:tcW w:w="540" w:type="dxa"/>
          </w:tcPr>
          <w:p w:rsidR="00D93BFF" w:rsidRPr="00CA5BA8" w:rsidRDefault="00D93BFF" w:rsidP="004C33C3">
            <w:pPr>
              <w:numPr>
                <w:ilvl w:val="0"/>
                <w:numId w:val="4"/>
              </w:numPr>
              <w:ind w:hanging="720"/>
              <w:rPr>
                <w:rFonts w:cs="Arial"/>
              </w:rPr>
            </w:pPr>
          </w:p>
        </w:tc>
        <w:tc>
          <w:tcPr>
            <w:tcW w:w="1134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9249</w:t>
            </w:r>
          </w:p>
        </w:tc>
        <w:tc>
          <w:tcPr>
            <w:tcW w:w="6232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5" w:lineRule="exact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 xml:space="preserve">мотопомпа для загрязненных вод </w:t>
            </w:r>
            <w:r w:rsidRPr="00CA5BA8">
              <w:rPr>
                <w:rStyle w:val="85"/>
                <w:rFonts w:eastAsiaTheme="minorEastAsia"/>
                <w:lang w:val="en-US"/>
              </w:rPr>
              <w:t>PTG</w:t>
            </w:r>
            <w:r w:rsidRPr="00CA5BA8">
              <w:rPr>
                <w:rStyle w:val="85"/>
                <w:rFonts w:eastAsiaTheme="minorEastAsia"/>
              </w:rPr>
              <w:t xml:space="preserve"> с дополнительным</w:t>
            </w:r>
            <w:r w:rsidRPr="00CA5BA8">
              <w:rPr>
                <w:rStyle w:val="89"/>
                <w:rFonts w:eastAsiaTheme="minorEastAsia"/>
              </w:rPr>
              <w:t xml:space="preserve"> </w:t>
            </w:r>
            <w:r w:rsidRPr="00CA5BA8">
              <w:rPr>
                <w:rStyle w:val="85"/>
                <w:rFonts w:eastAsiaTheme="minorEastAsia"/>
              </w:rPr>
              <w:t>оборудованием</w:t>
            </w:r>
          </w:p>
        </w:tc>
        <w:tc>
          <w:tcPr>
            <w:tcW w:w="1665" w:type="dxa"/>
          </w:tcPr>
          <w:p w:rsidR="00D93BFF" w:rsidRPr="00CA5BA8" w:rsidRDefault="00D93BFF" w:rsidP="004C33C3">
            <w:pPr>
              <w:pStyle w:val="99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A5BA8">
              <w:rPr>
                <w:rStyle w:val="85"/>
                <w:rFonts w:eastAsiaTheme="minorEastAsia"/>
              </w:rPr>
              <w:t>11 200</w:t>
            </w:r>
          </w:p>
        </w:tc>
      </w:tr>
    </w:tbl>
    <w:p w:rsidR="00D93BFF" w:rsidRPr="00CA5BA8" w:rsidRDefault="00D93BFF" w:rsidP="00D93BFF">
      <w:pPr>
        <w:rPr>
          <w:sz w:val="24"/>
          <w:szCs w:val="24"/>
        </w:rPr>
      </w:pPr>
    </w:p>
    <w:p w:rsidR="00D93BFF" w:rsidRPr="00203F07" w:rsidRDefault="00D93BFF" w:rsidP="00D93BFF"/>
    <w:p w:rsidR="00D93BFF" w:rsidRDefault="00D93BFF" w:rsidP="00D93BFF">
      <w:pPr>
        <w:rPr>
          <w:sz w:val="24"/>
          <w:szCs w:val="24"/>
        </w:rPr>
      </w:pPr>
      <w:r>
        <w:rPr>
          <w:sz w:val="24"/>
          <w:szCs w:val="24"/>
        </w:rPr>
        <w:t>Товарно-материальные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CA5BA8">
              <w:rPr>
                <w:b/>
              </w:rPr>
              <w:t>№п/п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  <w:r w:rsidRPr="00CA5BA8">
              <w:rPr>
                <w:b/>
              </w:rPr>
              <w:t xml:space="preserve">Наименование 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Начальная цена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Крестовина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lastRenderedPageBreak/>
              <w:t>2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Звездочка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3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Крыло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4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Облицовка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5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Переходник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6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Поршневая группа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7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Прокладка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8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Редуктор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9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Ремкомплект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10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Спидометр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11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Фильтр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12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Щиток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13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Диск колеса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14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Шкворень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15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Выключатель открытой проводки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16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Кабель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17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Ячмень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18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Куртка утепленная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19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Щит пожарный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20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Багор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21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Метршток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  <w:tr w:rsidR="00D93BFF" w:rsidRPr="00CA5BA8" w:rsidTr="004C33C3">
        <w:tc>
          <w:tcPr>
            <w:tcW w:w="817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22</w:t>
            </w:r>
          </w:p>
        </w:tc>
        <w:tc>
          <w:tcPr>
            <w:tcW w:w="5563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Цилиндр измер.</w:t>
            </w:r>
          </w:p>
        </w:tc>
        <w:tc>
          <w:tcPr>
            <w:tcW w:w="3191" w:type="dxa"/>
          </w:tcPr>
          <w:p w:rsidR="00D93BFF" w:rsidRPr="00CA5BA8" w:rsidRDefault="00D93BFF" w:rsidP="004C33C3">
            <w:pPr>
              <w:widowControl w:val="0"/>
              <w:autoSpaceDE w:val="0"/>
              <w:autoSpaceDN w:val="0"/>
              <w:adjustRightInd w:val="0"/>
            </w:pPr>
            <w:r w:rsidRPr="00CA5BA8">
              <w:t>0</w:t>
            </w:r>
          </w:p>
        </w:tc>
      </w:tr>
    </w:tbl>
    <w:p w:rsidR="00D93BFF" w:rsidRPr="00A008E3" w:rsidRDefault="00D93BFF" w:rsidP="00D93BFF">
      <w:pPr>
        <w:tabs>
          <w:tab w:val="left" w:pos="1041"/>
        </w:tabs>
        <w:rPr>
          <w:b/>
          <w:sz w:val="24"/>
          <w:szCs w:val="24"/>
        </w:rPr>
      </w:pPr>
      <w:r w:rsidRPr="00A008E3">
        <w:rPr>
          <w:b/>
        </w:rPr>
        <w:tab/>
      </w:r>
      <w:r w:rsidRPr="00A008E3">
        <w:rPr>
          <w:b/>
          <w:sz w:val="24"/>
          <w:szCs w:val="24"/>
        </w:rPr>
        <w:t>Итоговая начальная цена лота № 1 – 961 428 500 рублей.</w:t>
      </w:r>
    </w:p>
    <w:p w:rsidR="00D93BFF" w:rsidRDefault="00D93BFF" w:rsidP="00D93BFF">
      <w:pPr>
        <w:tabs>
          <w:tab w:val="left" w:pos="1041"/>
        </w:tabs>
        <w:rPr>
          <w:b/>
          <w:sz w:val="24"/>
          <w:szCs w:val="24"/>
        </w:rPr>
      </w:pPr>
    </w:p>
    <w:p w:rsidR="00D93BFF" w:rsidRDefault="00D93BFF" w:rsidP="00D93BFF">
      <w:pPr>
        <w:tabs>
          <w:tab w:val="left" w:pos="10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Конкурсный управляющий</w:t>
      </w:r>
    </w:p>
    <w:p w:rsidR="00D93BFF" w:rsidRDefault="00D93BFF" w:rsidP="00D93BFF">
      <w:pPr>
        <w:tabs>
          <w:tab w:val="left" w:pos="10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ЗАО «Птицефабрика Скворицы»</w:t>
      </w:r>
    </w:p>
    <w:p w:rsidR="00D93BFF" w:rsidRDefault="00D93BFF" w:rsidP="00D93BFF">
      <w:pPr>
        <w:tabs>
          <w:tab w:val="left" w:pos="1041"/>
        </w:tabs>
        <w:rPr>
          <w:b/>
          <w:sz w:val="24"/>
          <w:szCs w:val="24"/>
        </w:rPr>
      </w:pPr>
    </w:p>
    <w:p w:rsidR="00D93BFF" w:rsidRPr="009A1954" w:rsidRDefault="00D93BFF" w:rsidP="00D93BFF">
      <w:pPr>
        <w:tabs>
          <w:tab w:val="left" w:pos="1041"/>
        </w:tabs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_____________А.К. Беляев</w:t>
      </w:r>
    </w:p>
    <w:p w:rsidR="00000000" w:rsidRDefault="00D93BFF"/>
    <w:sectPr w:rsidR="00000000" w:rsidSect="00800E93">
      <w:footerReference w:type="default" r:id="rId5"/>
      <w:pgSz w:w="11906" w:h="16838"/>
      <w:pgMar w:top="1134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93" w:rsidRDefault="00D93B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800E93" w:rsidRDefault="00D93BFF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A8D"/>
    <w:multiLevelType w:val="hybridMultilevel"/>
    <w:tmpl w:val="AB74F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91292"/>
    <w:multiLevelType w:val="hybridMultilevel"/>
    <w:tmpl w:val="44028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A2D95"/>
    <w:multiLevelType w:val="hybridMultilevel"/>
    <w:tmpl w:val="E318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1F89"/>
    <w:multiLevelType w:val="hybridMultilevel"/>
    <w:tmpl w:val="F8BC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93BFF"/>
    <w:rsid w:val="00D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93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93BF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93BF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9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9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D93BFF"/>
    <w:rPr>
      <w:color w:val="0000FF"/>
      <w:u w:val="single"/>
    </w:rPr>
  </w:style>
  <w:style w:type="paragraph" w:styleId="a4">
    <w:name w:val="Balloon Text"/>
    <w:basedOn w:val="a"/>
    <w:link w:val="a5"/>
    <w:semiHidden/>
    <w:rsid w:val="00D93B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3BF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9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93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93BF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D93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93BF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_"/>
    <w:basedOn w:val="a0"/>
    <w:link w:val="99"/>
    <w:rsid w:val="00D93BFF"/>
    <w:rPr>
      <w:shd w:val="clear" w:color="auto" w:fill="FFFFFF"/>
    </w:rPr>
  </w:style>
  <w:style w:type="paragraph" w:customStyle="1" w:styleId="99">
    <w:name w:val="Основной текст99"/>
    <w:basedOn w:val="a"/>
    <w:link w:val="ab"/>
    <w:rsid w:val="00D93BFF"/>
    <w:pPr>
      <w:shd w:val="clear" w:color="auto" w:fill="FFFFFF"/>
      <w:spacing w:after="0" w:line="0" w:lineRule="atLeast"/>
      <w:ind w:hanging="360"/>
      <w:jc w:val="right"/>
    </w:pPr>
  </w:style>
  <w:style w:type="character" w:customStyle="1" w:styleId="16">
    <w:name w:val="Основной текст16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0">
    <w:name w:val="Основной текст21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8">
    <w:name w:val="Основной текст28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">
    <w:name w:val="Основной текст30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33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5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7">
    <w:name w:val="Основной текст37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Основной текст39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41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0">
    <w:name w:val="Основной текст40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-1pt">
    <w:name w:val="Основной текст (2) + Интервал -1 pt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2">
    <w:name w:val="Основной текст42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3">
    <w:name w:val="Основной текст43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44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5">
    <w:name w:val="Основной текст45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7">
    <w:name w:val="Основной текст47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8">
    <w:name w:val="Основной текст48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9">
    <w:name w:val="Основной текст49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1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2">
    <w:name w:val="Основной текст52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3">
    <w:name w:val="Основной текст53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4">
    <w:name w:val="Основной текст54"/>
    <w:basedOn w:val="ab"/>
    <w:rsid w:val="00D93BF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70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0">
    <w:name w:val="Основной текст (17)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">
    <w:name w:val="Основной текст (18)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74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7">
    <w:name w:val="Основной текст77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3">
    <w:name w:val="Основной текст83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">
    <w:name w:val="Основной текст81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1">
    <w:name w:val="Основной текст (21)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"/>
    <w:basedOn w:val="a0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85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8">
    <w:name w:val="Основной текст88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9">
    <w:name w:val="Основной текст89"/>
    <w:basedOn w:val="ab"/>
    <w:rsid w:val="00D93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DMgPohe23TdrFNowucVSizZfEhvfa+F21ZRw4vIySZY=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tIc8h8G//Tgy+/mGBvp4dioJ0HgYlhrDvncPNxSDpq9hZTAx+tymuigZfF0dIc12IC/rCH3/
    59fbfAJQP4faXg==
  </SignatureValue>
  <KeyInfo>
    <KeyValue>
      <RSAKeyValue>
        <Modulus>
            WPC+6HUfCmdmAWDIqjSwfAv+6Iw2UT9CKAPmRvG49EQO50qZpIPVcbuqNSQAUk3oAR4CAgOF
            KgcGACQCAgOFKg==
          </Modulus>
        <Exponent>BwYSMA==</Exponent>
      </RSAKeyValue>
    </KeyValue>
    <X509Data>
      <X509Certificate>
          MIIEzjCCBHugAwIBAgIKVAX5KgAAAAqqBjAKBgYqhQMCAgMFADCBxDEjMCEGCSqGSIb3DQEJ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MRIwEAYDVQQDEwlURU5TT1JDQTEwHhcNMTExMDE0MTIxNjEyWhcNMTIxMDE0MTIyNjEyWjCC
          AQwxLTArBgNVBAgMJDc4INCzLiDQodCw0L3QutGCLdCf0LXRgtC10YDQsdGD0YDQszEmMCQG
          A1UEBwwd0KHQsNC90LrRgi3Qn9C10YLQtdGA0LHRg9GA0LMxHDAaBgkqhkiG9w0BCQEWDUFi
          QGFsZXRvLmluZm8xCjAIBgNVBAsMATAxPzA9BgNVBAMMNtCR0LXQu9GP0LXQsiDQkNC90LTR
          gNC10Lkg0JrQvtC90YHRgtCw0L3RgtC40L3QvtCy0LjRhzEfMB0GCSqGSIb3DQEJAgwQSU5O
          PTc4MTAwMjgwMDIyMDEaMBgGCCqFAwOBAwEBDAw3ODEwMDI4MDAyMjAxCzAJBgNVBAYTAlJV
          MGMwHAYGKoUDAgITMBIGByqFAwICJAAGByqFAwICHgEDQwAEQOhNUgAkNaq7cdWDpJlK5w5E
          9LjxRuYDKEI/UTaM6P4LfLA0qshgAWZnCh916L7wWBzAA8vDw/qiKzNCyv5X3PWjggH+MIIB
          +jAOBgNVHQ8BAf8EBAMCBPAwawYDVR0lBGQwYgYIKoUDBgMBAgIGCCqFAwYDAQQDBggqhQMG
          AwEEAgYIKoUDBgMBBAEGCCqFAwYDAQMBBgcqhQMGAwEBBggqhQMHAjIBAgYHKoUDAgIiBgYI
          KwYBBQUHAwQGCCsGAQUFBwMCMBkGCSqGSIb3DQEJDwQMMAowCAYGKoUDAgIVMB0GA1UdDgQW
          BBSR2Ft9oJLxgCl0xTJNjA3u3RlmBjAfBgNVHSMEGDAWgBS6c9kyW8luUvJT1TnMGMvWHp1h
          kDCBoQYDVR0fBIGZMIGWMIGToIGQoIGNhklodHRwOi8vdGF4Mi50ZW5zb3IucnUvUkEvQ0RQ
          L2JhNzNkOTMyNWJjOTZlNTJmMjUzZDUzOWNjMThjYmQ2MWU5ZDYxOTAuY3JshkBodHRwOi8v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ci5ydS9DQS9URU5TT1JDQTEuY3J0MAoGBiqFAwICAwUAA0EAeQp+HePyJ906c/bcjGL56KVd
          Zd95v6N1252NNtXvCXoBdO4iWyfGQWoJn0BUdNJ9npuLFmA6kcD7Px10w+ph1g==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2Gw/3o61SNfRlA2//tSFD493/UQ=</DigestValue>
      </Reference>
      <Reference URI="/word/fontTable.xml?ContentType=application/vnd.openxmlformats-officedocument.wordprocessingml.fontTable+xml">
        <DigestMethod Algorithm="http://www.w3.org/2000/09/xmldsig#sha1"/>
        <DigestValue>ot3nqLaTeCxFv2nul2bgAjAAWvE=</DigestValue>
      </Reference>
      <Reference URI="/word/footer1.xml?ContentType=application/vnd.openxmlformats-officedocument.wordprocessingml.footer+xml">
        <DigestMethod Algorithm="http://www.w3.org/2000/09/xmldsig#sha1"/>
        <DigestValue>WRvxxqPfn8Qu0CLKx91zleUgZ3U=</DigestValue>
      </Reference>
      <Reference URI="/word/numbering.xml?ContentType=application/vnd.openxmlformats-officedocument.wordprocessingml.numbering+xml">
        <DigestMethod Algorithm="http://www.w3.org/2000/09/xmldsig#sha1"/>
        <DigestValue>S4Q6vYYfb4rt3S+iUpbqdBq5Ykk=</DigestValue>
      </Reference>
      <Reference URI="/word/settings.xml?ContentType=application/vnd.openxmlformats-officedocument.wordprocessingml.settings+xml">
        <DigestMethod Algorithm="http://www.w3.org/2000/09/xmldsig#sha1"/>
        <DigestValue>wGtRcATGuY4/ac58jZ4Hd6Cv0qg=</DigestValue>
      </Reference>
      <Reference URI="/word/styles.xml?ContentType=application/vnd.openxmlformats-officedocument.wordprocessingml.styles+xml">
        <DigestMethod Algorithm="http://www.w3.org/2000/09/xmldsig#sha1"/>
        <DigestValue>67i9rmdneZRfXgzglbX7bFcuOnk=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2012-03-12T09:34:14Z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2012-03-12T09:33:00Z</dcterms:created>
  <dcterms:modified xsi:type="dcterms:W3CDTF">2012-03-12T09:34:00Z</dcterms:modified>
</cp:coreProperties>
</file>