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Решением арбитражного суда Калининградской области от 19 мая 2010 года по делу №</w:t>
      </w:r>
      <w:proofErr w:type="spellStart"/>
      <w:r w:rsidRPr="00EF3223">
        <w:rPr>
          <w:rFonts w:ascii="Arial" w:hAnsi="Arial" w:cs="Arial"/>
          <w:sz w:val="18"/>
          <w:szCs w:val="18"/>
        </w:rPr>
        <w:t>А21</w:t>
      </w:r>
      <w:proofErr w:type="spellEnd"/>
      <w:r w:rsidRPr="00EF3223">
        <w:rPr>
          <w:rFonts w:ascii="Arial" w:hAnsi="Arial" w:cs="Arial"/>
          <w:sz w:val="18"/>
          <w:szCs w:val="18"/>
        </w:rPr>
        <w:t>–3131/2010 </w:t>
      </w:r>
      <w:r w:rsidRPr="00EF3223">
        <w:rPr>
          <w:rFonts w:ascii="Arial" w:hAnsi="Arial" w:cs="Arial"/>
          <w:b/>
          <w:bCs/>
          <w:sz w:val="18"/>
          <w:szCs w:val="18"/>
        </w:rPr>
        <w:t>ООО «Континент-3»</w:t>
      </w:r>
      <w:r w:rsidRPr="00EF3223">
        <w:rPr>
          <w:rFonts w:ascii="Arial" w:hAnsi="Arial" w:cs="Arial"/>
          <w:sz w:val="18"/>
          <w:szCs w:val="18"/>
        </w:rPr>
        <w:t xml:space="preserve"> (ОГРН 1073917007834, ИНН 3917036638, адрес: 238000, Калининградская обл., </w:t>
      </w:r>
      <w:proofErr w:type="spellStart"/>
      <w:r w:rsidRPr="00EF3223">
        <w:rPr>
          <w:rFonts w:ascii="Arial" w:hAnsi="Arial" w:cs="Arial"/>
          <w:sz w:val="18"/>
          <w:szCs w:val="18"/>
        </w:rPr>
        <w:t>Гурьевский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 р-н, п. Невское, ул. Индустриальная, 8) (далее - Должник) было признано несостоятельным (банкротом), открыта процедура банкротства конкурсное производство. Определением Арбитражного суда Калининградской области по делу №</w:t>
      </w:r>
      <w:proofErr w:type="spellStart"/>
      <w:r w:rsidRPr="00EF3223">
        <w:rPr>
          <w:rFonts w:ascii="Arial" w:hAnsi="Arial" w:cs="Arial"/>
          <w:sz w:val="18"/>
          <w:szCs w:val="18"/>
        </w:rPr>
        <w:t>А21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–3131/2010 от 17.08.2011 года утвержден конкурсным управляющим должника Котов Михаил Сергеевич (ИНН 504700282785, СНИЛС 06–050-005589, почтовый адрес: 123557, г. Москва, 557, а/я 11) (далее - конкурсный управляющий), член НП СОАУ «Меркурий» (127051, Москва, Цветной б-р, д. 30, </w:t>
      </w:r>
      <w:proofErr w:type="spellStart"/>
      <w:r w:rsidRPr="00EF3223">
        <w:rPr>
          <w:rFonts w:ascii="Arial" w:hAnsi="Arial" w:cs="Arial"/>
          <w:sz w:val="18"/>
          <w:szCs w:val="18"/>
        </w:rPr>
        <w:t>стр.1</w:t>
      </w:r>
      <w:proofErr w:type="spellEnd"/>
      <w:r w:rsidRPr="00EF3223">
        <w:rPr>
          <w:rFonts w:ascii="Arial" w:hAnsi="Arial" w:cs="Arial"/>
          <w:sz w:val="18"/>
          <w:szCs w:val="18"/>
        </w:rPr>
        <w:t>, офис 302. ОГРН 1037710023108; ИНН 7710458616).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Открытое акционерное общество «Фонд имущества Санкт-Петербурга» (далее - Организатор торгов), действующее на основании договора поручения с конкурсным управляющим должника, сообщает о проведении открытых торгов в форме аукциона по продаже имущества Должника.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Форма подачи предложения о цене - открытая.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Торги проводятся в электронной форме на электронной торговой площадке ОАО «Российский аукционный дом» (далее - Оператор электронной торговой площадки) (адрес в сети интернет </w:t>
      </w:r>
      <w:hyperlink r:id="rId5" w:tgtFrame="_blank" w:history="1">
        <w:r w:rsidRPr="00EF3223">
          <w:rPr>
            <w:rFonts w:ascii="Arial" w:hAnsi="Arial" w:cs="Arial"/>
            <w:sz w:val="18"/>
            <w:szCs w:val="18"/>
            <w:u w:val="single"/>
          </w:rPr>
          <w:t>www.lot-online.ru</w:t>
        </w:r>
      </w:hyperlink>
      <w:r w:rsidRPr="00EF3223">
        <w:rPr>
          <w:rFonts w:ascii="Arial" w:hAnsi="Arial" w:cs="Arial"/>
          <w:sz w:val="18"/>
          <w:szCs w:val="18"/>
        </w:rPr>
        <w:t>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Дата и время начала приема предложений по це</w:t>
      </w:r>
      <w:r>
        <w:rPr>
          <w:rFonts w:ascii="Arial" w:hAnsi="Arial" w:cs="Arial"/>
          <w:sz w:val="18"/>
          <w:szCs w:val="18"/>
        </w:rPr>
        <w:t>не имущества (начала торгов) – 2</w:t>
      </w:r>
      <w:r w:rsidRPr="00EF3223">
        <w:rPr>
          <w:rFonts w:ascii="Arial" w:hAnsi="Arial" w:cs="Arial"/>
          <w:sz w:val="18"/>
          <w:szCs w:val="18"/>
        </w:rPr>
        <w:t>8.0</w:t>
      </w:r>
      <w:r>
        <w:rPr>
          <w:rFonts w:ascii="Arial" w:hAnsi="Arial" w:cs="Arial"/>
          <w:sz w:val="18"/>
          <w:szCs w:val="18"/>
        </w:rPr>
        <w:t>5</w:t>
      </w:r>
      <w:r w:rsidRPr="00EF3223">
        <w:rPr>
          <w:rFonts w:ascii="Arial" w:hAnsi="Arial" w:cs="Arial"/>
          <w:sz w:val="18"/>
          <w:szCs w:val="18"/>
        </w:rPr>
        <w:t>.2012 г. в 1</w:t>
      </w:r>
      <w:r>
        <w:rPr>
          <w:rFonts w:ascii="Arial" w:hAnsi="Arial" w:cs="Arial"/>
          <w:sz w:val="18"/>
          <w:szCs w:val="18"/>
        </w:rPr>
        <w:t>2</w:t>
      </w:r>
      <w:r w:rsidRPr="00EF3223">
        <w:rPr>
          <w:rFonts w:ascii="Arial" w:hAnsi="Arial" w:cs="Arial"/>
          <w:sz w:val="18"/>
          <w:szCs w:val="18"/>
        </w:rPr>
        <w:t>:00 (по времени электронной торговой площадки).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Предметом торгов является следующее имущество:</w:t>
      </w:r>
    </w:p>
    <w:p w:rsidR="002F1D4C" w:rsidRPr="002F1D4C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</w:p>
    <w:p w:rsidR="002F1D4C" w:rsidRPr="002F1D4C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b/>
          <w:bCs/>
          <w:sz w:val="18"/>
          <w:szCs w:val="18"/>
        </w:rPr>
        <w:t>Лот</w:t>
      </w:r>
      <w:r w:rsidRPr="002F1D4C">
        <w:rPr>
          <w:rFonts w:ascii="Arial" w:hAnsi="Arial" w:cs="Arial"/>
          <w:b/>
          <w:bCs/>
          <w:sz w:val="18"/>
          <w:szCs w:val="18"/>
        </w:rPr>
        <w:t xml:space="preserve"> №1: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Нежилое здание – магазин. Площадь: общая 2877,6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.  Инвентарный номер: 35649. Литер: «В». Этажность:  3.  </w:t>
      </w:r>
      <w:r>
        <w:rPr>
          <w:rFonts w:ascii="Arial" w:hAnsi="Arial" w:cs="Arial"/>
          <w:sz w:val="18"/>
          <w:szCs w:val="18"/>
        </w:rPr>
        <w:t>Кадастровый (или условный): номер</w:t>
      </w:r>
      <w:r w:rsidRPr="00EF3223">
        <w:rPr>
          <w:rFonts w:ascii="Arial" w:hAnsi="Arial" w:cs="Arial"/>
          <w:sz w:val="18"/>
          <w:szCs w:val="18"/>
        </w:rPr>
        <w:t xml:space="preserve"> 39:15:13 16 04:0055:35649\В. Адрес: Калининградская область, г. Калининград, ул. </w:t>
      </w:r>
      <w:proofErr w:type="spellStart"/>
      <w:r w:rsidRPr="00EF3223">
        <w:rPr>
          <w:rFonts w:ascii="Arial" w:hAnsi="Arial" w:cs="Arial"/>
          <w:sz w:val="18"/>
          <w:szCs w:val="18"/>
        </w:rPr>
        <w:t>Калязинская</w:t>
      </w:r>
      <w:proofErr w:type="spellEnd"/>
      <w:r w:rsidRPr="00EF3223">
        <w:rPr>
          <w:rFonts w:ascii="Arial" w:hAnsi="Arial" w:cs="Arial"/>
          <w:sz w:val="18"/>
          <w:szCs w:val="18"/>
        </w:rPr>
        <w:t>, дом №8</w:t>
      </w:r>
      <w:r>
        <w:rPr>
          <w:rFonts w:ascii="Arial" w:hAnsi="Arial" w:cs="Arial"/>
          <w:sz w:val="18"/>
          <w:szCs w:val="18"/>
        </w:rPr>
        <w:t>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Право аренды на земельный участок общей площадью 1670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., с кадастровым номером 39:15:13 16 04:0055 категория земель: земли </w:t>
      </w:r>
      <w:r>
        <w:rPr>
          <w:rFonts w:ascii="Arial" w:hAnsi="Arial" w:cs="Arial"/>
          <w:sz w:val="18"/>
          <w:szCs w:val="18"/>
        </w:rPr>
        <w:t>населенных пунктов</w:t>
      </w:r>
      <w:r w:rsidRPr="00EF3223">
        <w:rPr>
          <w:rFonts w:ascii="Arial" w:hAnsi="Arial" w:cs="Arial"/>
          <w:sz w:val="18"/>
          <w:szCs w:val="18"/>
        </w:rPr>
        <w:t>, разрешенное использование:  под нежилое здание, используемое под магазин</w:t>
      </w:r>
      <w:r>
        <w:rPr>
          <w:rFonts w:ascii="Arial" w:hAnsi="Arial" w:cs="Arial"/>
          <w:sz w:val="18"/>
          <w:szCs w:val="18"/>
        </w:rPr>
        <w:t>.</w:t>
      </w:r>
      <w:r w:rsidRPr="00EF3223">
        <w:rPr>
          <w:rFonts w:ascii="Arial" w:hAnsi="Arial" w:cs="Arial"/>
          <w:sz w:val="18"/>
          <w:szCs w:val="18"/>
        </w:rPr>
        <w:t xml:space="preserve"> </w:t>
      </w:r>
    </w:p>
    <w:p w:rsidR="002F1D4C" w:rsidRPr="00EF3223" w:rsidRDefault="002F1D4C" w:rsidP="002F1D4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Начальная стоимость лота </w:t>
      </w:r>
      <w:r>
        <w:rPr>
          <w:rFonts w:ascii="Arial" w:hAnsi="Arial" w:cs="Arial"/>
          <w:sz w:val="18"/>
          <w:szCs w:val="18"/>
        </w:rPr>
        <w:t>–</w:t>
      </w:r>
      <w:r w:rsidRPr="00EF3223">
        <w:rPr>
          <w:rFonts w:ascii="Arial" w:hAnsi="Arial" w:cs="Arial"/>
          <w:sz w:val="18"/>
          <w:szCs w:val="18"/>
        </w:rPr>
        <w:t xml:space="preserve"> 114 300 000,00 руб. (в том числе НДС 18% - 17 435 593,22 руб.).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Размер задатка – 11 430 000,00 руб. Шаг аукциона – 5 715 000,00 руб. 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Ограничения (обременения) Лота: ипотека</w:t>
      </w:r>
      <w:r>
        <w:rPr>
          <w:rFonts w:ascii="Arial" w:hAnsi="Arial" w:cs="Arial"/>
          <w:sz w:val="18"/>
          <w:szCs w:val="18"/>
        </w:rPr>
        <w:t xml:space="preserve"> в силу договора</w:t>
      </w:r>
      <w:r w:rsidRPr="00EF3223">
        <w:rPr>
          <w:rFonts w:ascii="Arial" w:hAnsi="Arial" w:cs="Arial"/>
          <w:sz w:val="18"/>
          <w:szCs w:val="18"/>
        </w:rPr>
        <w:t xml:space="preserve"> в пользу ОАО «Сбербанк России».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b/>
          <w:bCs/>
          <w:sz w:val="18"/>
          <w:szCs w:val="18"/>
        </w:rPr>
        <w:t>Лот №3: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Объект 1. Нежилое здание</w:t>
      </w:r>
      <w:r>
        <w:rPr>
          <w:rFonts w:ascii="Arial" w:hAnsi="Arial" w:cs="Arial"/>
          <w:sz w:val="18"/>
          <w:szCs w:val="18"/>
        </w:rPr>
        <w:t xml:space="preserve"> –</w:t>
      </w:r>
      <w:r w:rsidRPr="00EF3223">
        <w:rPr>
          <w:rFonts w:ascii="Arial" w:hAnsi="Arial" w:cs="Arial"/>
          <w:sz w:val="18"/>
          <w:szCs w:val="18"/>
        </w:rPr>
        <w:t xml:space="preserve"> производственно-складской комплекс. Площадь</w:t>
      </w:r>
      <w:r>
        <w:rPr>
          <w:rFonts w:ascii="Arial" w:hAnsi="Arial" w:cs="Arial"/>
          <w:sz w:val="18"/>
          <w:szCs w:val="18"/>
        </w:rPr>
        <w:t>:</w:t>
      </w:r>
      <w:r w:rsidRPr="00EF3223">
        <w:rPr>
          <w:rFonts w:ascii="Arial" w:hAnsi="Arial" w:cs="Arial"/>
          <w:sz w:val="18"/>
          <w:szCs w:val="18"/>
        </w:rPr>
        <w:t xml:space="preserve"> общая 7892,1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>. Инвентарный номер: 8654. Литер</w:t>
      </w:r>
      <w:r>
        <w:rPr>
          <w:rFonts w:ascii="Arial" w:hAnsi="Arial" w:cs="Arial"/>
          <w:sz w:val="18"/>
          <w:szCs w:val="18"/>
        </w:rPr>
        <w:t>:</w:t>
      </w:r>
      <w:r w:rsidRPr="00EF3223">
        <w:rPr>
          <w:rFonts w:ascii="Arial" w:hAnsi="Arial" w:cs="Arial"/>
          <w:sz w:val="18"/>
          <w:szCs w:val="18"/>
        </w:rPr>
        <w:t xml:space="preserve"> «А». Этажность: 1. Кадастровый (или условный) номер: 39-39-01/038/2007-025. Адрес: Калининградская область, </w:t>
      </w:r>
      <w:proofErr w:type="spellStart"/>
      <w:r w:rsidRPr="00EF3223">
        <w:rPr>
          <w:rFonts w:ascii="Arial" w:hAnsi="Arial" w:cs="Arial"/>
          <w:sz w:val="18"/>
          <w:szCs w:val="18"/>
        </w:rPr>
        <w:t>Гурьевский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 район, поселок Невское, ул. Индустриальная.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Объект 2. Нежилое здание</w:t>
      </w:r>
      <w:r>
        <w:rPr>
          <w:rFonts w:ascii="Arial" w:hAnsi="Arial" w:cs="Arial"/>
          <w:sz w:val="18"/>
          <w:szCs w:val="18"/>
        </w:rPr>
        <w:t xml:space="preserve"> –</w:t>
      </w:r>
      <w:r w:rsidRPr="00EF3223">
        <w:rPr>
          <w:rFonts w:ascii="Arial" w:hAnsi="Arial" w:cs="Arial"/>
          <w:sz w:val="18"/>
          <w:szCs w:val="18"/>
        </w:rPr>
        <w:t xml:space="preserve"> производственно-складская база. Площадь</w:t>
      </w:r>
      <w:r>
        <w:rPr>
          <w:rFonts w:ascii="Arial" w:hAnsi="Arial" w:cs="Arial"/>
          <w:sz w:val="18"/>
          <w:szCs w:val="18"/>
        </w:rPr>
        <w:t>:</w:t>
      </w:r>
      <w:r w:rsidRPr="00EF3223">
        <w:rPr>
          <w:rFonts w:ascii="Arial" w:hAnsi="Arial" w:cs="Arial"/>
          <w:sz w:val="18"/>
          <w:szCs w:val="18"/>
        </w:rPr>
        <w:t xml:space="preserve"> общая 6854,4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>. Инвентарный номер: 9544. Литер</w:t>
      </w:r>
      <w:r>
        <w:rPr>
          <w:rFonts w:ascii="Arial" w:hAnsi="Arial" w:cs="Arial"/>
          <w:sz w:val="18"/>
          <w:szCs w:val="18"/>
        </w:rPr>
        <w:t>:</w:t>
      </w:r>
      <w:r w:rsidRPr="00EF3223">
        <w:rPr>
          <w:rFonts w:ascii="Arial" w:hAnsi="Arial" w:cs="Arial"/>
          <w:sz w:val="18"/>
          <w:szCs w:val="18"/>
        </w:rPr>
        <w:t xml:space="preserve"> «Б». Этажность: 1. Кадастровый (или условный) номер: 39-39-01/239/2008-439. Адрес: Калининградская область, </w:t>
      </w:r>
      <w:proofErr w:type="spellStart"/>
      <w:r w:rsidRPr="00EF3223">
        <w:rPr>
          <w:rFonts w:ascii="Arial" w:hAnsi="Arial" w:cs="Arial"/>
          <w:sz w:val="18"/>
          <w:szCs w:val="18"/>
        </w:rPr>
        <w:t>Гурьевский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 район, поселок Невское, ул. Индустриальная.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Объект 3. Земельный участок общей площадью 30000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., кадастровый </w:t>
      </w:r>
      <w:r>
        <w:rPr>
          <w:rFonts w:ascii="Arial" w:hAnsi="Arial" w:cs="Arial"/>
          <w:sz w:val="18"/>
          <w:szCs w:val="18"/>
        </w:rPr>
        <w:t>номер:</w:t>
      </w:r>
      <w:r w:rsidRPr="00EF3223">
        <w:rPr>
          <w:rFonts w:ascii="Arial" w:hAnsi="Arial" w:cs="Arial"/>
          <w:sz w:val="18"/>
          <w:szCs w:val="18"/>
        </w:rPr>
        <w:t xml:space="preserve"> 39:03:030101:6. Категория земель: земли населенных пунктов </w:t>
      </w:r>
      <w:r>
        <w:rPr>
          <w:rFonts w:ascii="Arial" w:hAnsi="Arial" w:cs="Arial"/>
          <w:sz w:val="18"/>
          <w:szCs w:val="18"/>
        </w:rPr>
        <w:t>–</w:t>
      </w:r>
      <w:r w:rsidRPr="00EF3223">
        <w:rPr>
          <w:rFonts w:ascii="Arial" w:hAnsi="Arial" w:cs="Arial"/>
          <w:sz w:val="18"/>
          <w:szCs w:val="18"/>
        </w:rPr>
        <w:t xml:space="preserve"> для завершения строительства производственно-складской  базы. Адрес: Калининградская область, </w:t>
      </w:r>
      <w:proofErr w:type="spellStart"/>
      <w:r w:rsidRPr="00EF3223">
        <w:rPr>
          <w:rFonts w:ascii="Arial" w:hAnsi="Arial" w:cs="Arial"/>
          <w:sz w:val="18"/>
          <w:szCs w:val="18"/>
        </w:rPr>
        <w:t>Гурьевский</w:t>
      </w:r>
      <w:proofErr w:type="spellEnd"/>
      <w:r w:rsidRPr="00EF3223">
        <w:rPr>
          <w:rFonts w:ascii="Arial" w:hAnsi="Arial" w:cs="Arial"/>
          <w:sz w:val="18"/>
          <w:szCs w:val="18"/>
        </w:rPr>
        <w:t xml:space="preserve"> район, поселок Невское, ул. Индустриальная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Ограничения (обременения) </w:t>
      </w:r>
      <w:r>
        <w:rPr>
          <w:rFonts w:ascii="Arial" w:hAnsi="Arial" w:cs="Arial"/>
          <w:sz w:val="18"/>
          <w:szCs w:val="18"/>
        </w:rPr>
        <w:t>Лота</w:t>
      </w:r>
      <w:r w:rsidRPr="00EF3223">
        <w:rPr>
          <w:rFonts w:ascii="Arial" w:hAnsi="Arial" w:cs="Arial"/>
          <w:sz w:val="18"/>
          <w:szCs w:val="18"/>
        </w:rPr>
        <w:t>: ипотека в силу договора в пользу ОАО «Сбербанк России».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Начальная стоимость лота</w:t>
      </w:r>
      <w:r>
        <w:rPr>
          <w:rFonts w:ascii="Arial" w:hAnsi="Arial" w:cs="Arial"/>
          <w:sz w:val="18"/>
          <w:szCs w:val="18"/>
        </w:rPr>
        <w:t xml:space="preserve"> –</w:t>
      </w:r>
      <w:r w:rsidRPr="00EF3223">
        <w:rPr>
          <w:rFonts w:ascii="Arial" w:hAnsi="Arial" w:cs="Arial"/>
          <w:sz w:val="18"/>
          <w:szCs w:val="18"/>
        </w:rPr>
        <w:t xml:space="preserve"> 432 000 000,00 руб. </w:t>
      </w:r>
      <w:r>
        <w:rPr>
          <w:rFonts w:ascii="Arial" w:hAnsi="Arial" w:cs="Arial"/>
          <w:sz w:val="18"/>
          <w:szCs w:val="18"/>
        </w:rPr>
        <w:t>(в том числе НДС 18%)</w:t>
      </w:r>
      <w:r w:rsidRPr="00EF322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из них</w:t>
      </w:r>
      <w:r w:rsidRPr="00EF3223">
        <w:rPr>
          <w:rFonts w:ascii="Arial" w:hAnsi="Arial" w:cs="Arial"/>
          <w:sz w:val="18"/>
          <w:szCs w:val="18"/>
        </w:rPr>
        <w:t>: стоимость Объекта 1 – 202  500 000,00 (в том числе НДС</w:t>
      </w:r>
      <w:r>
        <w:rPr>
          <w:rFonts w:ascii="Arial" w:hAnsi="Arial" w:cs="Arial"/>
          <w:sz w:val="18"/>
          <w:szCs w:val="18"/>
        </w:rPr>
        <w:t xml:space="preserve"> 18% –</w:t>
      </w:r>
      <w:r w:rsidRPr="00EF3223">
        <w:rPr>
          <w:rFonts w:ascii="Arial" w:hAnsi="Arial" w:cs="Arial"/>
          <w:sz w:val="18"/>
          <w:szCs w:val="18"/>
        </w:rPr>
        <w:t xml:space="preserve"> 30 889 830,51 руб.); стоимость Объекта 2 – 185 400 000,00  руб. (в том числе НДС</w:t>
      </w:r>
      <w:r>
        <w:rPr>
          <w:rFonts w:ascii="Arial" w:hAnsi="Arial" w:cs="Arial"/>
          <w:sz w:val="18"/>
          <w:szCs w:val="18"/>
        </w:rPr>
        <w:t xml:space="preserve"> 18% – 28 281 355,94 руб.);</w:t>
      </w:r>
      <w:r w:rsidRPr="00EF3223">
        <w:rPr>
          <w:rFonts w:ascii="Arial" w:hAnsi="Arial" w:cs="Arial"/>
          <w:sz w:val="18"/>
          <w:szCs w:val="18"/>
        </w:rPr>
        <w:t xml:space="preserve"> стоимость Объекта 3 – 44 100 000,00 руб., НДС не облагается.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Размер задатка – 43 200 000,00 руб. Шаг аукциона – 21 600 000,00 руб.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b/>
          <w:bCs/>
          <w:sz w:val="18"/>
          <w:szCs w:val="18"/>
        </w:rPr>
        <w:t>Лот №4: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Нежилое здание – торговое (магазин). Площадь</w:t>
      </w:r>
      <w:r>
        <w:rPr>
          <w:rFonts w:ascii="Arial" w:hAnsi="Arial" w:cs="Arial"/>
          <w:sz w:val="18"/>
          <w:szCs w:val="18"/>
        </w:rPr>
        <w:t>:</w:t>
      </w:r>
      <w:r w:rsidRPr="00EF3223">
        <w:rPr>
          <w:rFonts w:ascii="Arial" w:hAnsi="Arial" w:cs="Arial"/>
          <w:sz w:val="18"/>
          <w:szCs w:val="18"/>
        </w:rPr>
        <w:t xml:space="preserve"> общая 1152,1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>. Инвентарный номер: 29197. Литер «А». Этажность: 2. кадастровый (или условный) номер: 39:15:11 14 02:0004:29197\А. Адрес: Калининградская область, г. Калининград, ул. Ручейная, дом №2.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Право аренды на земельный участок площадью 2514 </w:t>
      </w:r>
      <w:proofErr w:type="spellStart"/>
      <w:r w:rsidRPr="00EF3223">
        <w:rPr>
          <w:rFonts w:ascii="Arial" w:hAnsi="Arial" w:cs="Arial"/>
          <w:sz w:val="18"/>
          <w:szCs w:val="18"/>
        </w:rPr>
        <w:t>кв.м</w:t>
      </w:r>
      <w:proofErr w:type="spellEnd"/>
      <w:r w:rsidRPr="00EF3223">
        <w:rPr>
          <w:rFonts w:ascii="Arial" w:hAnsi="Arial" w:cs="Arial"/>
          <w:sz w:val="18"/>
          <w:szCs w:val="18"/>
        </w:rPr>
        <w:t>., с кадастровым номером 39:15:11 14 02:0004, категория – земли поселений, разрешенное использование – для реконструкции существующего здания автосервиса под склад-магазин строительных материалов, существующую проходную и строительства трансформаторной подстанции.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Ограничения (обременения) </w:t>
      </w:r>
      <w:r>
        <w:rPr>
          <w:rFonts w:ascii="Arial" w:hAnsi="Arial" w:cs="Arial"/>
          <w:sz w:val="18"/>
          <w:szCs w:val="18"/>
        </w:rPr>
        <w:t>Лота</w:t>
      </w:r>
      <w:r w:rsidRPr="00EF3223">
        <w:rPr>
          <w:rFonts w:ascii="Arial" w:hAnsi="Arial" w:cs="Arial"/>
          <w:sz w:val="18"/>
          <w:szCs w:val="18"/>
        </w:rPr>
        <w:t>: ипотека в силу договора в пользу ОАО «Сбербанк России».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Начальная стоимость лота – 47 070 000,00 руб. </w:t>
      </w:r>
      <w:r>
        <w:rPr>
          <w:rFonts w:ascii="Arial" w:hAnsi="Arial" w:cs="Arial"/>
          <w:sz w:val="18"/>
          <w:szCs w:val="18"/>
        </w:rPr>
        <w:t>(</w:t>
      </w:r>
      <w:r w:rsidRPr="00EF3223">
        <w:rPr>
          <w:rFonts w:ascii="Arial" w:hAnsi="Arial" w:cs="Arial"/>
          <w:sz w:val="18"/>
          <w:szCs w:val="18"/>
        </w:rPr>
        <w:t xml:space="preserve">в том числе НДС 18% </w:t>
      </w:r>
      <w:r>
        <w:rPr>
          <w:rFonts w:ascii="Arial" w:hAnsi="Arial" w:cs="Arial"/>
          <w:sz w:val="18"/>
          <w:szCs w:val="18"/>
        </w:rPr>
        <w:t xml:space="preserve">– </w:t>
      </w:r>
      <w:r w:rsidRPr="00EF3223">
        <w:rPr>
          <w:rFonts w:ascii="Arial" w:hAnsi="Arial" w:cs="Arial"/>
          <w:sz w:val="18"/>
          <w:szCs w:val="18"/>
        </w:rPr>
        <w:t>7 180 169,</w:t>
      </w:r>
      <w:r>
        <w:rPr>
          <w:rFonts w:ascii="Arial" w:hAnsi="Arial" w:cs="Arial"/>
          <w:sz w:val="18"/>
          <w:szCs w:val="18"/>
        </w:rPr>
        <w:t>50</w:t>
      </w:r>
      <w:r w:rsidRPr="00EF3223">
        <w:rPr>
          <w:rFonts w:ascii="Arial" w:hAnsi="Arial" w:cs="Arial"/>
          <w:sz w:val="18"/>
          <w:szCs w:val="18"/>
        </w:rPr>
        <w:t xml:space="preserve"> руб.</w:t>
      </w:r>
      <w:r>
        <w:rPr>
          <w:rFonts w:ascii="Arial" w:hAnsi="Arial" w:cs="Arial"/>
          <w:sz w:val="18"/>
          <w:szCs w:val="18"/>
        </w:rPr>
        <w:t>)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Размер задатка – 4 707 000,00 руб. Шаг аукциона </w:t>
      </w:r>
      <w:r>
        <w:rPr>
          <w:rFonts w:ascii="Arial" w:hAnsi="Arial" w:cs="Arial"/>
          <w:sz w:val="18"/>
          <w:szCs w:val="18"/>
        </w:rPr>
        <w:t>–</w:t>
      </w:r>
      <w:r w:rsidRPr="00EF3223">
        <w:rPr>
          <w:rFonts w:ascii="Arial" w:hAnsi="Arial" w:cs="Arial"/>
          <w:sz w:val="18"/>
          <w:szCs w:val="18"/>
        </w:rPr>
        <w:t xml:space="preserve">  2 353 500 руб.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адресу местонахождения имущества (тел. для справок (812) 334-26-04).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Ознакомление с Положением «О порядке, сроках и об условиях продажи имущества ООО «Континент-3», находящегося в залоге у ОАО «Сбербанк России» (далее - Положение), утвержденным решением залогового кредитора - ОАО «Сбербанк России» 04.08.2011 и текстом договора о задатке </w:t>
      </w:r>
      <w:r w:rsidRPr="00EF3223">
        <w:rPr>
          <w:rFonts w:ascii="Arial" w:hAnsi="Arial" w:cs="Arial"/>
          <w:sz w:val="18"/>
          <w:szCs w:val="18"/>
        </w:rPr>
        <w:lastRenderedPageBreak/>
        <w:t xml:space="preserve">(договора присоединения), а также проектом договора купли-продажи, осуществляется на </w:t>
      </w:r>
      <w:r>
        <w:rPr>
          <w:rFonts w:ascii="Arial" w:hAnsi="Arial" w:cs="Arial"/>
          <w:sz w:val="18"/>
          <w:szCs w:val="18"/>
        </w:rPr>
        <w:t xml:space="preserve">электронной торговой площадке </w:t>
      </w:r>
      <w:r w:rsidRPr="00EF3223">
        <w:rPr>
          <w:rFonts w:ascii="Arial" w:hAnsi="Arial" w:cs="Arial"/>
          <w:sz w:val="18"/>
          <w:szCs w:val="18"/>
        </w:rPr>
        <w:t>(адрес в сети интернет </w:t>
      </w:r>
      <w:hyperlink r:id="rId6" w:tgtFrame="_blank" w:history="1">
        <w:r w:rsidRPr="00EF3223">
          <w:rPr>
            <w:rFonts w:ascii="Arial" w:hAnsi="Arial" w:cs="Arial"/>
            <w:sz w:val="18"/>
            <w:szCs w:val="18"/>
            <w:u w:val="single"/>
          </w:rPr>
          <w:t>www.lot-online.ru</w:t>
        </w:r>
      </w:hyperlink>
      <w:r w:rsidRPr="00EF3223">
        <w:rPr>
          <w:rFonts w:ascii="Arial" w:hAnsi="Arial" w:cs="Arial"/>
          <w:sz w:val="18"/>
          <w:szCs w:val="18"/>
        </w:rPr>
        <w:t>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Для участия в торгах претендент обязан внести задаток, который должен поступить на счет Организатора торгов не позднее </w:t>
      </w:r>
      <w:r>
        <w:rPr>
          <w:rFonts w:ascii="Arial" w:hAnsi="Arial" w:cs="Arial"/>
          <w:sz w:val="18"/>
          <w:szCs w:val="18"/>
        </w:rPr>
        <w:t>24.05</w:t>
      </w:r>
      <w:r w:rsidRPr="00EF3223">
        <w:rPr>
          <w:rFonts w:ascii="Arial" w:hAnsi="Arial" w:cs="Arial"/>
          <w:sz w:val="18"/>
          <w:szCs w:val="18"/>
        </w:rPr>
        <w:t>.2012 г.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Реквизиты счета для внесения задатка: счет №40702810635000042666 в ОАО «Банк «Санкт-Петербург», к/с 30101810900000000790, БИК 044030790, получатель </w:t>
      </w:r>
      <w:r>
        <w:rPr>
          <w:rFonts w:ascii="Arial" w:hAnsi="Arial" w:cs="Arial"/>
          <w:sz w:val="18"/>
          <w:szCs w:val="18"/>
        </w:rPr>
        <w:t>–</w:t>
      </w:r>
      <w:r w:rsidRPr="00EF3223">
        <w:rPr>
          <w:rFonts w:ascii="Arial" w:hAnsi="Arial" w:cs="Arial"/>
          <w:sz w:val="18"/>
          <w:szCs w:val="18"/>
        </w:rPr>
        <w:t xml:space="preserve"> Открытое акционерное общество «Фонд имущества Санкт-Петербурга» (ИНН 7838332649, КПП 783801001).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на электронной торговой площадке.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Заявка на участие в торгах подается посредством электронной торговой площадки, оформляется в форме электронного документа, подписывается электронной цифровой подписью участника торгов и должна содержать сведения и приложения, согласно требованиям пункта 4.3 Приложения №1 к Приказу Министерства экономического развития РФ №54 от 15.02.2010 (в редакции, действующей на дату публикации настоящего сообщения о продаже имущества должника).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Заявка на участие в открытых торгах должна содержать следующие сведения и приложения: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г) копии документов, подтверждающих полномочия руководителя (для юридических лиц);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Начало приема заявок на участие в торгах и предложений о цене имущества - </w:t>
      </w:r>
      <w:r>
        <w:rPr>
          <w:rFonts w:ascii="Arial" w:hAnsi="Arial" w:cs="Arial"/>
          <w:sz w:val="18"/>
          <w:szCs w:val="18"/>
        </w:rPr>
        <w:t>14.04</w:t>
      </w:r>
      <w:r w:rsidRPr="00EF3223">
        <w:rPr>
          <w:rFonts w:ascii="Arial" w:hAnsi="Arial" w:cs="Arial"/>
          <w:sz w:val="18"/>
          <w:szCs w:val="18"/>
        </w:rPr>
        <w:t>.201</w:t>
      </w:r>
      <w:r>
        <w:rPr>
          <w:rFonts w:ascii="Arial" w:hAnsi="Arial" w:cs="Arial"/>
          <w:sz w:val="18"/>
          <w:szCs w:val="18"/>
        </w:rPr>
        <w:t>2</w:t>
      </w:r>
      <w:r w:rsidRPr="00EF3223">
        <w:rPr>
          <w:rFonts w:ascii="Arial" w:hAnsi="Arial" w:cs="Arial"/>
          <w:sz w:val="18"/>
          <w:szCs w:val="18"/>
        </w:rPr>
        <w:t> г.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 xml:space="preserve">Окончание приема заявок на участие в торгах: </w:t>
      </w:r>
      <w:r>
        <w:rPr>
          <w:rFonts w:ascii="Arial" w:hAnsi="Arial" w:cs="Arial"/>
          <w:sz w:val="18"/>
          <w:szCs w:val="18"/>
        </w:rPr>
        <w:t>24</w:t>
      </w:r>
      <w:r w:rsidRPr="00EF3223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5</w:t>
      </w:r>
      <w:r w:rsidRPr="00EF3223">
        <w:rPr>
          <w:rFonts w:ascii="Arial" w:hAnsi="Arial" w:cs="Arial"/>
          <w:sz w:val="18"/>
          <w:szCs w:val="18"/>
        </w:rPr>
        <w:t xml:space="preserve">.2012 г. в </w:t>
      </w:r>
      <w:r>
        <w:rPr>
          <w:rFonts w:ascii="Arial" w:hAnsi="Arial" w:cs="Arial"/>
          <w:sz w:val="18"/>
          <w:szCs w:val="18"/>
        </w:rPr>
        <w:t>15</w:t>
      </w:r>
      <w:r w:rsidRPr="00EF3223">
        <w:rPr>
          <w:rFonts w:ascii="Arial" w:hAnsi="Arial" w:cs="Arial"/>
          <w:sz w:val="18"/>
          <w:szCs w:val="18"/>
        </w:rPr>
        <w:t xml:space="preserve">:00, определение участников торгов осуществляется </w:t>
      </w:r>
      <w:r>
        <w:rPr>
          <w:rFonts w:ascii="Arial" w:hAnsi="Arial" w:cs="Arial"/>
          <w:sz w:val="18"/>
          <w:szCs w:val="18"/>
        </w:rPr>
        <w:t>25</w:t>
      </w:r>
      <w:r w:rsidRPr="00EF3223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5</w:t>
      </w:r>
      <w:r w:rsidRPr="00EF3223">
        <w:rPr>
          <w:rFonts w:ascii="Arial" w:hAnsi="Arial" w:cs="Arial"/>
          <w:sz w:val="18"/>
          <w:szCs w:val="18"/>
        </w:rPr>
        <w:t>.2012 г. и оформляется протоколом об определении участников торгов.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Торги проводятся путем повышения начальной цены продажи на величину, кратную величине шага аукциона. Победителем торгов признается лицо, предложившее наиболее высокую цену.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Организатор торгов рассматривает предложения участников торгов о цене имущества и определяет победителя торгов.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Протокол о результатах проведения торгов размещается на электронной торговой площадке.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  <w:r>
        <w:rPr>
          <w:rFonts w:ascii="Arial" w:hAnsi="Arial" w:cs="Arial"/>
          <w:sz w:val="18"/>
          <w:szCs w:val="18"/>
        </w:rPr>
        <w:t xml:space="preserve"> Договор купли продажи подлежит заключению в срок не позднее пяти дней с момента получения предложения конкурсного управляющего о заключении договора. </w:t>
      </w:r>
      <w:r w:rsidRPr="00EF3223">
        <w:rPr>
          <w:rFonts w:ascii="Arial" w:hAnsi="Arial" w:cs="Arial"/>
          <w:sz w:val="18"/>
          <w:szCs w:val="18"/>
        </w:rPr>
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имущества. Передача имущества покупателю и переход права собственности на имущество осуществляются после полной оплаты имущества.</w:t>
      </w:r>
    </w:p>
    <w:p w:rsidR="002F1D4C" w:rsidRPr="00EF3223" w:rsidRDefault="002F1D4C" w:rsidP="002F1D4C">
      <w:pPr>
        <w:shd w:val="clear" w:color="auto" w:fill="FFFFFF"/>
        <w:spacing w:line="225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EF3223">
        <w:rPr>
          <w:rFonts w:ascii="Arial" w:hAnsi="Arial" w:cs="Arial"/>
          <w:sz w:val="18"/>
          <w:szCs w:val="18"/>
        </w:rPr>
        <w:lastRenderedPageBreak/>
        <w:t>Покупатель - юридическое лицо или физическое лицо - индивидуальный предприниматель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A6520D" w:rsidRDefault="002F1D4C" w:rsidP="002F1D4C">
      <w:r w:rsidRPr="00EF3223">
        <w:rPr>
          <w:rFonts w:ascii="Arial" w:hAnsi="Arial" w:cs="Arial"/>
          <w:sz w:val="18"/>
          <w:szCs w:val="18"/>
        </w:rPr>
        <w:t xml:space="preserve">Организатор торгов - Открытое акционерное общество «Фонд имущества Санкт-Петербурга»: ИНН 7838332649, КПП 783801001, адрес: 190000, г. Санкт-Петербург, пер. Гривцова, д. 5, тел. 7 (812) 777-2727, </w:t>
      </w:r>
      <w:proofErr w:type="spellStart"/>
      <w:r w:rsidRPr="00EF3223">
        <w:rPr>
          <w:rFonts w:ascii="Arial" w:hAnsi="Arial" w:cs="Arial"/>
          <w:sz w:val="18"/>
          <w:szCs w:val="18"/>
        </w:rPr>
        <w:t>e-mail:</w:t>
      </w:r>
      <w:hyperlink r:id="rId7" w:tgtFrame="_blank" w:history="1">
        <w:r w:rsidRPr="00EF3223">
          <w:rPr>
            <w:rFonts w:ascii="Arial" w:hAnsi="Arial" w:cs="Arial"/>
            <w:sz w:val="18"/>
            <w:szCs w:val="18"/>
            <w:u w:val="single"/>
          </w:rPr>
          <w:t>agafonov@property-fund.ru</w:t>
        </w:r>
        <w:proofErr w:type="spellEnd"/>
      </w:hyperlink>
      <w:r w:rsidRPr="00EF322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2"/>
    <w:rsid w:val="000072A9"/>
    <w:rsid w:val="0001237D"/>
    <w:rsid w:val="00014D60"/>
    <w:rsid w:val="00022454"/>
    <w:rsid w:val="00025E02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6033"/>
    <w:rsid w:val="00067EC0"/>
    <w:rsid w:val="00071455"/>
    <w:rsid w:val="00077395"/>
    <w:rsid w:val="00077E7D"/>
    <w:rsid w:val="00082428"/>
    <w:rsid w:val="00083CEB"/>
    <w:rsid w:val="00084964"/>
    <w:rsid w:val="00086A96"/>
    <w:rsid w:val="00097A21"/>
    <w:rsid w:val="000A0ED6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C04"/>
    <w:rsid w:val="000F29D5"/>
    <w:rsid w:val="000F2B10"/>
    <w:rsid w:val="000F4902"/>
    <w:rsid w:val="000F6B94"/>
    <w:rsid w:val="000F6F61"/>
    <w:rsid w:val="00102873"/>
    <w:rsid w:val="0011122D"/>
    <w:rsid w:val="0011221F"/>
    <w:rsid w:val="0012574F"/>
    <w:rsid w:val="00125B92"/>
    <w:rsid w:val="00130FD4"/>
    <w:rsid w:val="0013128D"/>
    <w:rsid w:val="0013276E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55A4"/>
    <w:rsid w:val="00176DB7"/>
    <w:rsid w:val="0018059F"/>
    <w:rsid w:val="001812B9"/>
    <w:rsid w:val="001819BA"/>
    <w:rsid w:val="00186574"/>
    <w:rsid w:val="00186B77"/>
    <w:rsid w:val="00186D1E"/>
    <w:rsid w:val="00187A48"/>
    <w:rsid w:val="00192925"/>
    <w:rsid w:val="0019317A"/>
    <w:rsid w:val="0019409E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106"/>
    <w:rsid w:val="001C7F61"/>
    <w:rsid w:val="001D0894"/>
    <w:rsid w:val="001D33BE"/>
    <w:rsid w:val="001E0983"/>
    <w:rsid w:val="001E6100"/>
    <w:rsid w:val="002037AD"/>
    <w:rsid w:val="002104F9"/>
    <w:rsid w:val="002151DB"/>
    <w:rsid w:val="00215DCE"/>
    <w:rsid w:val="00216EEF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63194"/>
    <w:rsid w:val="00267D38"/>
    <w:rsid w:val="00276493"/>
    <w:rsid w:val="00283FCB"/>
    <w:rsid w:val="00285F35"/>
    <w:rsid w:val="00286B79"/>
    <w:rsid w:val="0029585F"/>
    <w:rsid w:val="0029636C"/>
    <w:rsid w:val="00296639"/>
    <w:rsid w:val="00297FC3"/>
    <w:rsid w:val="002A1014"/>
    <w:rsid w:val="002A188B"/>
    <w:rsid w:val="002A591B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716D"/>
    <w:rsid w:val="002D7575"/>
    <w:rsid w:val="002E02D9"/>
    <w:rsid w:val="002E41CF"/>
    <w:rsid w:val="002F0182"/>
    <w:rsid w:val="002F04FE"/>
    <w:rsid w:val="002F1D4C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73578"/>
    <w:rsid w:val="00376C74"/>
    <w:rsid w:val="003774BF"/>
    <w:rsid w:val="00377CC4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3749"/>
    <w:rsid w:val="003B4F25"/>
    <w:rsid w:val="003D059F"/>
    <w:rsid w:val="003D0E31"/>
    <w:rsid w:val="003D45C1"/>
    <w:rsid w:val="003E5625"/>
    <w:rsid w:val="003F1E2E"/>
    <w:rsid w:val="003F1FAC"/>
    <w:rsid w:val="003F66F8"/>
    <w:rsid w:val="003F7CFC"/>
    <w:rsid w:val="00400322"/>
    <w:rsid w:val="00406304"/>
    <w:rsid w:val="00413137"/>
    <w:rsid w:val="00417790"/>
    <w:rsid w:val="00422C53"/>
    <w:rsid w:val="004243A2"/>
    <w:rsid w:val="00424EFC"/>
    <w:rsid w:val="00432BE6"/>
    <w:rsid w:val="00436798"/>
    <w:rsid w:val="00440BFA"/>
    <w:rsid w:val="0044167C"/>
    <w:rsid w:val="00443FF5"/>
    <w:rsid w:val="00452974"/>
    <w:rsid w:val="0045531C"/>
    <w:rsid w:val="004553F6"/>
    <w:rsid w:val="00460E5F"/>
    <w:rsid w:val="00473D64"/>
    <w:rsid w:val="00483037"/>
    <w:rsid w:val="004843DE"/>
    <w:rsid w:val="00494694"/>
    <w:rsid w:val="004A747F"/>
    <w:rsid w:val="004B1ABE"/>
    <w:rsid w:val="004B1C80"/>
    <w:rsid w:val="004B567E"/>
    <w:rsid w:val="004C3AD5"/>
    <w:rsid w:val="004C43C3"/>
    <w:rsid w:val="004C54E7"/>
    <w:rsid w:val="004C68D4"/>
    <w:rsid w:val="004C6CBD"/>
    <w:rsid w:val="004D2BE4"/>
    <w:rsid w:val="004D7BDF"/>
    <w:rsid w:val="004D7C33"/>
    <w:rsid w:val="004E05CE"/>
    <w:rsid w:val="004E611E"/>
    <w:rsid w:val="004E64AB"/>
    <w:rsid w:val="004F2FE4"/>
    <w:rsid w:val="004F6946"/>
    <w:rsid w:val="0050061C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18B5"/>
    <w:rsid w:val="005231AC"/>
    <w:rsid w:val="0052708C"/>
    <w:rsid w:val="00531D55"/>
    <w:rsid w:val="005407F0"/>
    <w:rsid w:val="00541C10"/>
    <w:rsid w:val="00543F67"/>
    <w:rsid w:val="00544BFB"/>
    <w:rsid w:val="00544E55"/>
    <w:rsid w:val="00545438"/>
    <w:rsid w:val="005456AE"/>
    <w:rsid w:val="00547E6D"/>
    <w:rsid w:val="005505E0"/>
    <w:rsid w:val="005507BB"/>
    <w:rsid w:val="00556F6B"/>
    <w:rsid w:val="00561CD2"/>
    <w:rsid w:val="00562886"/>
    <w:rsid w:val="005645F9"/>
    <w:rsid w:val="00567723"/>
    <w:rsid w:val="00572BB7"/>
    <w:rsid w:val="00573B13"/>
    <w:rsid w:val="00575DFE"/>
    <w:rsid w:val="00576853"/>
    <w:rsid w:val="00581E16"/>
    <w:rsid w:val="005824F6"/>
    <w:rsid w:val="0058440D"/>
    <w:rsid w:val="00586222"/>
    <w:rsid w:val="00590316"/>
    <w:rsid w:val="00591D59"/>
    <w:rsid w:val="00595B1E"/>
    <w:rsid w:val="005A04F4"/>
    <w:rsid w:val="005A3D5C"/>
    <w:rsid w:val="005A408F"/>
    <w:rsid w:val="005B1BB0"/>
    <w:rsid w:val="005B5BDA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508DB"/>
    <w:rsid w:val="00650D8F"/>
    <w:rsid w:val="00651EBA"/>
    <w:rsid w:val="00651FAA"/>
    <w:rsid w:val="00652454"/>
    <w:rsid w:val="006560B8"/>
    <w:rsid w:val="006658D0"/>
    <w:rsid w:val="00674439"/>
    <w:rsid w:val="006830DD"/>
    <w:rsid w:val="0068529F"/>
    <w:rsid w:val="006856EB"/>
    <w:rsid w:val="00686532"/>
    <w:rsid w:val="00686E32"/>
    <w:rsid w:val="00687345"/>
    <w:rsid w:val="00691025"/>
    <w:rsid w:val="006913F1"/>
    <w:rsid w:val="0069794B"/>
    <w:rsid w:val="006A0E36"/>
    <w:rsid w:val="006B00A1"/>
    <w:rsid w:val="006B1B22"/>
    <w:rsid w:val="006C29CA"/>
    <w:rsid w:val="006C3FFB"/>
    <w:rsid w:val="006D0562"/>
    <w:rsid w:val="006D1DB8"/>
    <w:rsid w:val="006E234B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40702"/>
    <w:rsid w:val="0074081D"/>
    <w:rsid w:val="007420B0"/>
    <w:rsid w:val="007429C0"/>
    <w:rsid w:val="00755E95"/>
    <w:rsid w:val="00756630"/>
    <w:rsid w:val="00767016"/>
    <w:rsid w:val="007779F6"/>
    <w:rsid w:val="007875EC"/>
    <w:rsid w:val="00791A50"/>
    <w:rsid w:val="00794296"/>
    <w:rsid w:val="00795A88"/>
    <w:rsid w:val="00795BC6"/>
    <w:rsid w:val="007A30A0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293"/>
    <w:rsid w:val="007E23AA"/>
    <w:rsid w:val="007E458E"/>
    <w:rsid w:val="007F1780"/>
    <w:rsid w:val="00804364"/>
    <w:rsid w:val="008048A0"/>
    <w:rsid w:val="00812366"/>
    <w:rsid w:val="00816153"/>
    <w:rsid w:val="00817563"/>
    <w:rsid w:val="00821B60"/>
    <w:rsid w:val="00836814"/>
    <w:rsid w:val="00842D81"/>
    <w:rsid w:val="008435F6"/>
    <w:rsid w:val="0084725F"/>
    <w:rsid w:val="00850B56"/>
    <w:rsid w:val="00850EEA"/>
    <w:rsid w:val="008557B2"/>
    <w:rsid w:val="008636B1"/>
    <w:rsid w:val="00864CA5"/>
    <w:rsid w:val="008678A2"/>
    <w:rsid w:val="00867E3E"/>
    <w:rsid w:val="00883B8E"/>
    <w:rsid w:val="00883F7B"/>
    <w:rsid w:val="008853E9"/>
    <w:rsid w:val="008952AB"/>
    <w:rsid w:val="0089754F"/>
    <w:rsid w:val="008A66CC"/>
    <w:rsid w:val="008B3F09"/>
    <w:rsid w:val="008C0669"/>
    <w:rsid w:val="008C0EFE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32F9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B0F09"/>
    <w:rsid w:val="009B1E1B"/>
    <w:rsid w:val="009B6A09"/>
    <w:rsid w:val="009C5724"/>
    <w:rsid w:val="009D3E72"/>
    <w:rsid w:val="009E022E"/>
    <w:rsid w:val="009E21A3"/>
    <w:rsid w:val="009E4027"/>
    <w:rsid w:val="009E52E4"/>
    <w:rsid w:val="009E5CD7"/>
    <w:rsid w:val="009F07A3"/>
    <w:rsid w:val="009F7C91"/>
    <w:rsid w:val="00A03172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122E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80E57"/>
    <w:rsid w:val="00A909D3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E28AA"/>
    <w:rsid w:val="00AF04F4"/>
    <w:rsid w:val="00AF10C3"/>
    <w:rsid w:val="00AF2021"/>
    <w:rsid w:val="00AF2F75"/>
    <w:rsid w:val="00AF5BE9"/>
    <w:rsid w:val="00AF6FB0"/>
    <w:rsid w:val="00B0058D"/>
    <w:rsid w:val="00B00A75"/>
    <w:rsid w:val="00B0261F"/>
    <w:rsid w:val="00B10B56"/>
    <w:rsid w:val="00B13910"/>
    <w:rsid w:val="00B13B20"/>
    <w:rsid w:val="00B147C2"/>
    <w:rsid w:val="00B14D72"/>
    <w:rsid w:val="00B16A3D"/>
    <w:rsid w:val="00B16F21"/>
    <w:rsid w:val="00B206BC"/>
    <w:rsid w:val="00B20FC7"/>
    <w:rsid w:val="00B2110A"/>
    <w:rsid w:val="00B229EC"/>
    <w:rsid w:val="00B302D4"/>
    <w:rsid w:val="00B309A5"/>
    <w:rsid w:val="00B30D93"/>
    <w:rsid w:val="00B346C7"/>
    <w:rsid w:val="00B34A30"/>
    <w:rsid w:val="00B40BDA"/>
    <w:rsid w:val="00B551FA"/>
    <w:rsid w:val="00B574E1"/>
    <w:rsid w:val="00B603DD"/>
    <w:rsid w:val="00B65FED"/>
    <w:rsid w:val="00B71860"/>
    <w:rsid w:val="00B81A8D"/>
    <w:rsid w:val="00B86865"/>
    <w:rsid w:val="00B87002"/>
    <w:rsid w:val="00B8705A"/>
    <w:rsid w:val="00B93FA7"/>
    <w:rsid w:val="00B97928"/>
    <w:rsid w:val="00BA206E"/>
    <w:rsid w:val="00BA242E"/>
    <w:rsid w:val="00BA5232"/>
    <w:rsid w:val="00BA6365"/>
    <w:rsid w:val="00BA7305"/>
    <w:rsid w:val="00BB0EA9"/>
    <w:rsid w:val="00BB32F8"/>
    <w:rsid w:val="00BB37E4"/>
    <w:rsid w:val="00BB4544"/>
    <w:rsid w:val="00BB5E2D"/>
    <w:rsid w:val="00BC2B81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91E"/>
    <w:rsid w:val="00BF4714"/>
    <w:rsid w:val="00BF78A2"/>
    <w:rsid w:val="00C00AB1"/>
    <w:rsid w:val="00C03ED4"/>
    <w:rsid w:val="00C049C5"/>
    <w:rsid w:val="00C113EB"/>
    <w:rsid w:val="00C12A01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40EA2"/>
    <w:rsid w:val="00C42382"/>
    <w:rsid w:val="00C555A2"/>
    <w:rsid w:val="00C579F2"/>
    <w:rsid w:val="00C71837"/>
    <w:rsid w:val="00C721B3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1649"/>
    <w:rsid w:val="00CB62ED"/>
    <w:rsid w:val="00CC5A22"/>
    <w:rsid w:val="00CD3ECF"/>
    <w:rsid w:val="00CD49A1"/>
    <w:rsid w:val="00CD6DE7"/>
    <w:rsid w:val="00CE1EF7"/>
    <w:rsid w:val="00CE5DFC"/>
    <w:rsid w:val="00CE6EBA"/>
    <w:rsid w:val="00CE7979"/>
    <w:rsid w:val="00CF311D"/>
    <w:rsid w:val="00CF4EC4"/>
    <w:rsid w:val="00D004D6"/>
    <w:rsid w:val="00D01025"/>
    <w:rsid w:val="00D011D2"/>
    <w:rsid w:val="00D025A5"/>
    <w:rsid w:val="00D0336B"/>
    <w:rsid w:val="00D043E2"/>
    <w:rsid w:val="00D04ED3"/>
    <w:rsid w:val="00D074DF"/>
    <w:rsid w:val="00D13FDF"/>
    <w:rsid w:val="00D17E37"/>
    <w:rsid w:val="00D22556"/>
    <w:rsid w:val="00D24B12"/>
    <w:rsid w:val="00D26019"/>
    <w:rsid w:val="00D30112"/>
    <w:rsid w:val="00D30295"/>
    <w:rsid w:val="00D34874"/>
    <w:rsid w:val="00D34DB9"/>
    <w:rsid w:val="00D35F3D"/>
    <w:rsid w:val="00D40736"/>
    <w:rsid w:val="00D41F39"/>
    <w:rsid w:val="00D42363"/>
    <w:rsid w:val="00D42C30"/>
    <w:rsid w:val="00D46433"/>
    <w:rsid w:val="00D5212C"/>
    <w:rsid w:val="00D532EE"/>
    <w:rsid w:val="00D55270"/>
    <w:rsid w:val="00D56D31"/>
    <w:rsid w:val="00D6401F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343"/>
    <w:rsid w:val="00DA3184"/>
    <w:rsid w:val="00DA57FD"/>
    <w:rsid w:val="00DA6E84"/>
    <w:rsid w:val="00DB309B"/>
    <w:rsid w:val="00DB3AA8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41AD"/>
    <w:rsid w:val="00DE4A1C"/>
    <w:rsid w:val="00DE7640"/>
    <w:rsid w:val="00DF1164"/>
    <w:rsid w:val="00E05DEF"/>
    <w:rsid w:val="00E102A5"/>
    <w:rsid w:val="00E108C0"/>
    <w:rsid w:val="00E11457"/>
    <w:rsid w:val="00E21A00"/>
    <w:rsid w:val="00E2284A"/>
    <w:rsid w:val="00E245E5"/>
    <w:rsid w:val="00E31FDC"/>
    <w:rsid w:val="00E33BCD"/>
    <w:rsid w:val="00E359A7"/>
    <w:rsid w:val="00E3764F"/>
    <w:rsid w:val="00E40A9B"/>
    <w:rsid w:val="00E421A6"/>
    <w:rsid w:val="00E46E3E"/>
    <w:rsid w:val="00E56F51"/>
    <w:rsid w:val="00E57BB7"/>
    <w:rsid w:val="00E66B2F"/>
    <w:rsid w:val="00E76A01"/>
    <w:rsid w:val="00E771C5"/>
    <w:rsid w:val="00E77E66"/>
    <w:rsid w:val="00E826C6"/>
    <w:rsid w:val="00E83F50"/>
    <w:rsid w:val="00E849D9"/>
    <w:rsid w:val="00E948C4"/>
    <w:rsid w:val="00EA0E3D"/>
    <w:rsid w:val="00EA1350"/>
    <w:rsid w:val="00EA1D4E"/>
    <w:rsid w:val="00EB5C6F"/>
    <w:rsid w:val="00EB6962"/>
    <w:rsid w:val="00EC0C15"/>
    <w:rsid w:val="00EC382F"/>
    <w:rsid w:val="00EC4F79"/>
    <w:rsid w:val="00EC76E6"/>
    <w:rsid w:val="00ED0A74"/>
    <w:rsid w:val="00ED72CB"/>
    <w:rsid w:val="00EF0062"/>
    <w:rsid w:val="00EF0729"/>
    <w:rsid w:val="00EF2C69"/>
    <w:rsid w:val="00EF52D4"/>
    <w:rsid w:val="00EF53AF"/>
    <w:rsid w:val="00EF6C91"/>
    <w:rsid w:val="00EF6D81"/>
    <w:rsid w:val="00EF7F60"/>
    <w:rsid w:val="00F013EF"/>
    <w:rsid w:val="00F10AD0"/>
    <w:rsid w:val="00F12069"/>
    <w:rsid w:val="00F12FB2"/>
    <w:rsid w:val="00F205C3"/>
    <w:rsid w:val="00F21B80"/>
    <w:rsid w:val="00F2449C"/>
    <w:rsid w:val="00F2528F"/>
    <w:rsid w:val="00F27C21"/>
    <w:rsid w:val="00F30232"/>
    <w:rsid w:val="00F30A7B"/>
    <w:rsid w:val="00F33FE1"/>
    <w:rsid w:val="00F343FE"/>
    <w:rsid w:val="00F34C96"/>
    <w:rsid w:val="00F35EC7"/>
    <w:rsid w:val="00F43EE2"/>
    <w:rsid w:val="00F45DBC"/>
    <w:rsid w:val="00F46913"/>
    <w:rsid w:val="00F533DD"/>
    <w:rsid w:val="00F535A6"/>
    <w:rsid w:val="00F56001"/>
    <w:rsid w:val="00F652E3"/>
    <w:rsid w:val="00F656E5"/>
    <w:rsid w:val="00F70ECF"/>
    <w:rsid w:val="00F71CEC"/>
    <w:rsid w:val="00F72D3F"/>
    <w:rsid w:val="00F7365A"/>
    <w:rsid w:val="00F74EDB"/>
    <w:rsid w:val="00F80208"/>
    <w:rsid w:val="00F80A3F"/>
    <w:rsid w:val="00F82B78"/>
    <w:rsid w:val="00F85BCF"/>
    <w:rsid w:val="00F877F2"/>
    <w:rsid w:val="00F9036C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B77E3"/>
    <w:rsid w:val="00FC5FCE"/>
    <w:rsid w:val="00FC66C1"/>
    <w:rsid w:val="00FD09FB"/>
    <w:rsid w:val="00FD0F82"/>
    <w:rsid w:val="00FD3EB1"/>
    <w:rsid w:val="00FE0623"/>
    <w:rsid w:val="00FE47D4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fonov@property-fu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2012-04-10T12:27:00Z</dcterms:created>
  <dcterms:modified xsi:type="dcterms:W3CDTF">2012-04-10T12:27:00Z</dcterms:modified>
</cp:coreProperties>
</file>