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AB" w:rsidRDefault="00132FAB" w:rsidP="00132FAB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</w:p>
    <w:p w:rsidR="00132FAB" w:rsidRDefault="00132FAB" w:rsidP="00132FAB">
      <w:pPr>
        <w:jc w:val="center"/>
        <w:rPr>
          <w:b/>
          <w:sz w:val="24"/>
        </w:rPr>
      </w:pPr>
      <w:r>
        <w:rPr>
          <w:b/>
          <w:sz w:val="24"/>
        </w:rPr>
        <w:t xml:space="preserve"> КУПЛИ-ПРОДАЖИ НЕДВИЖИМОСТИ </w:t>
      </w:r>
    </w:p>
    <w:p w:rsidR="00132FAB" w:rsidRDefault="00132FAB" w:rsidP="00132FA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132FAB" w:rsidRDefault="00132FAB" w:rsidP="00132FAB">
      <w:pPr>
        <w:tabs>
          <w:tab w:val="left" w:pos="7938"/>
        </w:tabs>
        <w:jc w:val="both"/>
        <w:rPr>
          <w:sz w:val="24"/>
        </w:rPr>
      </w:pPr>
      <w:r>
        <w:rPr>
          <w:sz w:val="24"/>
        </w:rPr>
        <w:t>«___»_____________2012 г.</w:t>
      </w:r>
      <w:r>
        <w:rPr>
          <w:sz w:val="24"/>
        </w:rPr>
        <w:tab/>
        <w:t>г. Мурманск</w:t>
      </w:r>
    </w:p>
    <w:p w:rsidR="00132FAB" w:rsidRDefault="00132FAB" w:rsidP="00132FAB">
      <w:pPr>
        <w:ind w:firstLine="567"/>
        <w:jc w:val="both"/>
        <w:rPr>
          <w:sz w:val="24"/>
        </w:rPr>
      </w:pPr>
    </w:p>
    <w:p w:rsidR="00132FAB" w:rsidRDefault="00132FAB" w:rsidP="00132FAB">
      <w:pPr>
        <w:ind w:firstLine="567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Общество с ограниченной ответственностью «Компания ВИКО» </w:t>
      </w:r>
      <w:r>
        <w:rPr>
          <w:color w:val="000000"/>
          <w:sz w:val="24"/>
          <w:szCs w:val="24"/>
        </w:rPr>
        <w:t>именуем</w:t>
      </w:r>
      <w:r>
        <w:rPr>
          <w:noProof/>
          <w:color w:val="000000"/>
          <w:sz w:val="24"/>
          <w:szCs w:val="24"/>
        </w:rPr>
        <w:t>ое</w:t>
      </w:r>
      <w:r>
        <w:rPr>
          <w:color w:val="000000"/>
          <w:sz w:val="24"/>
        </w:rPr>
        <w:t xml:space="preserve"> в дальнейшем «Продавец», в лице конкурсного управляющего Волкова Павла Петровича, действующего на основании</w:t>
      </w:r>
      <w:r>
        <w:t xml:space="preserve"> Р</w:t>
      </w:r>
      <w:r>
        <w:rPr>
          <w:sz w:val="24"/>
          <w:szCs w:val="24"/>
        </w:rPr>
        <w:t>ешения Арбитражного суда Мурманской области от 27 апреля 2009 года по делу</w:t>
      </w:r>
      <w:proofErr w:type="gramStart"/>
      <w:r>
        <w:rPr>
          <w:sz w:val="24"/>
          <w:szCs w:val="24"/>
        </w:rPr>
        <w:t xml:space="preserve"> № А</w:t>
      </w:r>
      <w:proofErr w:type="gramEnd"/>
      <w:r>
        <w:rPr>
          <w:sz w:val="24"/>
          <w:szCs w:val="24"/>
        </w:rPr>
        <w:t xml:space="preserve"> 42-6315/2008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</w:rPr>
        <w:t>с одной стороны, и __________________________________________________________, именуемая в дальнейшем «Покупатель», с другой стороны, заключили настоящий договор о нижеследующем:</w:t>
      </w:r>
    </w:p>
    <w:p w:rsidR="00132FAB" w:rsidRDefault="00132FAB" w:rsidP="00132FAB">
      <w:pPr>
        <w:ind w:firstLine="284"/>
        <w:jc w:val="both"/>
        <w:rPr>
          <w:noProof/>
          <w:color w:val="FF0000"/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Предмет договора 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ab/>
        <w:t>Продавец обязуется передать в собственность Покупателю следующее недвижимое имущество, находящееся по адресу: _______________________________________________________________________________________________________________________________, а Покупатель обязуется принять нижеуказанное имущество и уплатить за него цену, указанную в настоящем договоре.</w:t>
      </w:r>
    </w:p>
    <w:p w:rsidR="00132FAB" w:rsidRDefault="00132FAB" w:rsidP="00132FAB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 xml:space="preserve">Наименование недвижимого имущества: ___________________________________. </w:t>
      </w:r>
    </w:p>
    <w:p w:rsidR="00132FAB" w:rsidRDefault="00132FAB" w:rsidP="00132FAB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>Условный номер ____________________</w:t>
      </w:r>
    </w:p>
    <w:p w:rsidR="00132FAB" w:rsidRDefault="00132FAB" w:rsidP="00132FAB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>Продавец гарантирует, что имущество не заложено, но сдано в аренду, не обременено другими ограничениями.</w:t>
      </w:r>
    </w:p>
    <w:p w:rsidR="00132FAB" w:rsidRDefault="00132FAB" w:rsidP="00132FAB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Имущество принадлежит Продавцу на праве собственности:…………….., ……………………., ……………... Свидетельство о государственной регистрации права – …………, выдано «___» __________ 20__ года. </w:t>
      </w:r>
    </w:p>
    <w:p w:rsidR="00132FAB" w:rsidRDefault="00132FAB" w:rsidP="00132FAB">
      <w:pPr>
        <w:ind w:firstLine="284"/>
        <w:jc w:val="both"/>
        <w:rPr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Обязанности сторон 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</w:t>
      </w:r>
      <w:r>
        <w:rPr>
          <w:noProof/>
          <w:sz w:val="24"/>
        </w:rPr>
        <w:tab/>
      </w:r>
      <w:r>
        <w:rPr>
          <w:sz w:val="24"/>
        </w:rPr>
        <w:t>Продавец обязуется:</w:t>
      </w:r>
    </w:p>
    <w:p w:rsidR="00132FAB" w:rsidRDefault="00132FAB" w:rsidP="00132FAB">
      <w:pPr>
        <w:pStyle w:val="a3"/>
        <w:tabs>
          <w:tab w:val="left" w:pos="709"/>
        </w:tabs>
        <w:spacing w:line="240" w:lineRule="auto"/>
        <w:jc w:val="both"/>
      </w:pPr>
      <w:r>
        <w:t>2.1.1.</w:t>
      </w:r>
      <w:r>
        <w:tab/>
        <w:t>Передать имущество Покупателю в срок до __.__.20__ года.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2.1.2.</w:t>
      </w:r>
      <w:r>
        <w:rPr>
          <w:noProof/>
          <w:sz w:val="24"/>
        </w:rPr>
        <w:tab/>
      </w:r>
      <w:r>
        <w:rPr>
          <w:sz w:val="24"/>
        </w:rPr>
        <w:t xml:space="preserve">Передачу имущества оформить приемо-сдаточным Актом.  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2.1.3.</w:t>
      </w:r>
      <w:r>
        <w:rPr>
          <w:noProof/>
          <w:sz w:val="24"/>
        </w:rPr>
        <w:tab/>
      </w:r>
      <w:r>
        <w:rPr>
          <w:sz w:val="24"/>
        </w:rPr>
        <w:t>Осуществить все необходимые действия для государственной регистрации перехода права собственности на недвижимость к Покупателю.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ab/>
        <w:t>Покупатель обязуется: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2.2.1.</w:t>
      </w:r>
      <w:r>
        <w:rPr>
          <w:sz w:val="24"/>
        </w:rPr>
        <w:tab/>
        <w:t xml:space="preserve">Осуществить приемку недвижимого имущества по Акту в предусмотренные  настоящим договором сроки. 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2.2.2.</w:t>
      </w:r>
      <w:r>
        <w:rPr>
          <w:sz w:val="24"/>
        </w:rPr>
        <w:tab/>
        <w:t xml:space="preserve">Уплатить за недвижимое имущество цену в соответствии с п. </w:t>
      </w:r>
      <w:r>
        <w:rPr>
          <w:noProof/>
          <w:sz w:val="24"/>
        </w:rPr>
        <w:t>3</w:t>
      </w:r>
      <w:r>
        <w:rPr>
          <w:sz w:val="24"/>
        </w:rPr>
        <w:t xml:space="preserve"> настоящего договора.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2.2.3.</w:t>
      </w:r>
      <w:r>
        <w:rPr>
          <w:sz w:val="24"/>
        </w:rPr>
        <w:tab/>
        <w:t>Уплатить государственную пошлину за государственную регистрацию перехода права собственности.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2.2.4.</w:t>
      </w:r>
      <w:r>
        <w:rPr>
          <w:noProof/>
          <w:sz w:val="24"/>
        </w:rPr>
        <w:tab/>
      </w:r>
      <w:r>
        <w:rPr>
          <w:sz w:val="24"/>
        </w:rPr>
        <w:t>Оказывать Продавцу необходимую помощь в совершении действий, предусмотренных п.</w:t>
      </w:r>
      <w:r>
        <w:rPr>
          <w:noProof/>
          <w:sz w:val="24"/>
        </w:rPr>
        <w:t xml:space="preserve"> 2.1.3</w:t>
      </w:r>
      <w:r>
        <w:rPr>
          <w:sz w:val="24"/>
        </w:rPr>
        <w:t xml:space="preserve"> настоящего договора.</w:t>
      </w:r>
    </w:p>
    <w:p w:rsidR="00132FAB" w:rsidRDefault="00132FAB" w:rsidP="00132FAB">
      <w:pPr>
        <w:ind w:firstLine="284"/>
        <w:jc w:val="both"/>
        <w:rPr>
          <w:noProof/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Цена договора и порядок расчетов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3.1.</w:t>
      </w:r>
      <w:r>
        <w:rPr>
          <w:noProof/>
          <w:sz w:val="24"/>
        </w:rPr>
        <w:tab/>
      </w:r>
      <w:r>
        <w:rPr>
          <w:sz w:val="24"/>
        </w:rPr>
        <w:t>Цена за недвижимое имущество устанавливается в размере _________ (__________ тысяч) рублей, в том числе НДС.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  <w:t>Покупатель уплачивает цену, определенную в статье 3.1. настоящего Договора, в течение пяти рабочих дней с момента подписания настоящего Договора.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3.3.</w:t>
      </w:r>
      <w:r>
        <w:rPr>
          <w:sz w:val="24"/>
        </w:rPr>
        <w:tab/>
        <w:t xml:space="preserve">Покупатель приобретает право собственности на имущество при условии полной оплаты, с момента </w:t>
      </w:r>
      <w:proofErr w:type="gramStart"/>
      <w:r>
        <w:rPr>
          <w:sz w:val="24"/>
        </w:rPr>
        <w:t>осуществления государственной регистрации перехода права собственности</w:t>
      </w:r>
      <w:proofErr w:type="gramEnd"/>
      <w:r>
        <w:rPr>
          <w:sz w:val="24"/>
        </w:rPr>
        <w:t>.</w:t>
      </w:r>
    </w:p>
    <w:p w:rsidR="00132FAB" w:rsidRDefault="00132FAB" w:rsidP="00132FAB">
      <w:pPr>
        <w:tabs>
          <w:tab w:val="left" w:pos="709"/>
        </w:tabs>
        <w:jc w:val="both"/>
        <w:rPr>
          <w:noProof/>
          <w:sz w:val="24"/>
        </w:rPr>
      </w:pPr>
      <w:r>
        <w:rPr>
          <w:sz w:val="24"/>
        </w:rPr>
        <w:lastRenderedPageBreak/>
        <w:t>3.4.</w:t>
      </w:r>
      <w:r>
        <w:rPr>
          <w:sz w:val="24"/>
        </w:rPr>
        <w:tab/>
        <w:t xml:space="preserve">Оплата осуществляется путем перечисления денежных средств на расчетный счет Продавца. </w:t>
      </w:r>
      <w:proofErr w:type="gramStart"/>
      <w:r>
        <w:rPr>
          <w:sz w:val="24"/>
        </w:rPr>
        <w:t>Сумма задатка, ранее уплаченная продавцу засчитывается</w:t>
      </w:r>
      <w:proofErr w:type="gramEnd"/>
      <w:r>
        <w:rPr>
          <w:sz w:val="24"/>
        </w:rPr>
        <w:t xml:space="preserve"> в цену настоящего Договора.</w:t>
      </w:r>
    </w:p>
    <w:p w:rsidR="00132FAB" w:rsidRDefault="00132FAB" w:rsidP="00132FAB">
      <w:pPr>
        <w:jc w:val="both"/>
        <w:rPr>
          <w:sz w:val="24"/>
        </w:rPr>
      </w:pPr>
    </w:p>
    <w:p w:rsidR="00132FAB" w:rsidRDefault="00132FAB" w:rsidP="00132FAB">
      <w:pPr>
        <w:keepNext/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Ответственность сторон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4.1. </w:t>
      </w:r>
      <w:r>
        <w:rPr>
          <w:sz w:val="24"/>
        </w:rPr>
        <w:tab/>
        <w:t>При неисполнении сторонами условий настоящего договора, Продавец или Покупатель вправе расторгнуть договор в одностороннем порядке с извещением об этом другую сторону за одну неделю.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4.2.</w:t>
      </w:r>
      <w:r>
        <w:rPr>
          <w:noProof/>
          <w:sz w:val="24"/>
        </w:rPr>
        <w:tab/>
      </w:r>
      <w:r>
        <w:rPr>
          <w:sz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132FAB" w:rsidRDefault="00132FAB" w:rsidP="00132FAB">
      <w:pPr>
        <w:ind w:firstLine="284"/>
        <w:jc w:val="both"/>
        <w:rPr>
          <w:noProof/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Порядок разрешения споров</w:t>
      </w:r>
    </w:p>
    <w:p w:rsidR="00132FAB" w:rsidRDefault="00132FAB" w:rsidP="00132FA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5.1.</w:t>
      </w:r>
      <w:r>
        <w:rPr>
          <w:sz w:val="24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32FAB" w:rsidRDefault="00132FAB" w:rsidP="00132FAB">
      <w:pPr>
        <w:jc w:val="both"/>
        <w:rPr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Заключительные положения</w:t>
      </w:r>
    </w:p>
    <w:p w:rsidR="00132FAB" w:rsidRDefault="00132FAB" w:rsidP="00132FAB">
      <w:pPr>
        <w:jc w:val="both"/>
        <w:rPr>
          <w:sz w:val="24"/>
        </w:rPr>
      </w:pPr>
      <w:r>
        <w:rPr>
          <w:noProof/>
          <w:sz w:val="24"/>
        </w:rPr>
        <w:t>6.1.</w:t>
      </w:r>
      <w:r>
        <w:rPr>
          <w:sz w:val="24"/>
        </w:rPr>
        <w:tab/>
        <w:t>Настоящий договор составлен в трех экземплярах – по одному для каждой из сторон и для регистрирующего органа, имеющих равную юридическую силу.</w:t>
      </w:r>
    </w:p>
    <w:p w:rsidR="00132FAB" w:rsidRDefault="00132FAB" w:rsidP="00132FAB">
      <w:pPr>
        <w:ind w:firstLine="284"/>
        <w:jc w:val="both"/>
        <w:rPr>
          <w:sz w:val="24"/>
        </w:rPr>
      </w:pPr>
    </w:p>
    <w:p w:rsidR="00132FAB" w:rsidRDefault="00132FAB" w:rsidP="00132FAB">
      <w:pPr>
        <w:ind w:firstLine="284"/>
        <w:jc w:val="both"/>
        <w:rPr>
          <w:b/>
          <w:sz w:val="24"/>
        </w:rPr>
      </w:pPr>
      <w:r>
        <w:rPr>
          <w:b/>
          <w:sz w:val="24"/>
        </w:rPr>
        <w:t>Адреса и банковские реквизиты сторон:</w:t>
      </w:r>
    </w:p>
    <w:p w:rsidR="00132FAB" w:rsidRDefault="00132FAB" w:rsidP="00132FAB">
      <w:pPr>
        <w:ind w:firstLine="284"/>
        <w:jc w:val="both"/>
        <w:rPr>
          <w:b/>
          <w:sz w:val="24"/>
        </w:rPr>
      </w:pPr>
    </w:p>
    <w:p w:rsidR="00132FAB" w:rsidRDefault="00132FAB" w:rsidP="00132F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:                                                                                        </w:t>
      </w:r>
      <w:r>
        <w:rPr>
          <w:b/>
          <w:sz w:val="24"/>
          <w:szCs w:val="24"/>
        </w:rPr>
        <w:t>Покупатель:</w:t>
      </w:r>
    </w:p>
    <w:p w:rsidR="00132FAB" w:rsidRDefault="00132FAB" w:rsidP="00132FAB">
      <w:pPr>
        <w:pStyle w:val="1"/>
      </w:pPr>
    </w:p>
    <w:p w:rsidR="00132FAB" w:rsidRDefault="00132FAB" w:rsidP="00132FAB">
      <w:pPr>
        <w:tabs>
          <w:tab w:val="right" w:pos="9360"/>
        </w:tabs>
      </w:pPr>
      <w:r>
        <w:t>ООО «Компания ВИКО» Конкурсное производство                           ФИО_______________________________</w:t>
      </w:r>
    </w:p>
    <w:p w:rsidR="00132FAB" w:rsidRDefault="00132FAB" w:rsidP="00132FAB">
      <w:pPr>
        <w:tabs>
          <w:tab w:val="right" w:pos="9360"/>
        </w:tabs>
      </w:pPr>
      <w:r>
        <w:t>Мурманская область                                                                                 Мурманская область</w:t>
      </w:r>
    </w:p>
    <w:p w:rsidR="00132FAB" w:rsidRDefault="00132FAB" w:rsidP="00132FAB">
      <w:pPr>
        <w:tabs>
          <w:tab w:val="right" w:pos="9360"/>
        </w:tabs>
      </w:pPr>
      <w:r>
        <w:t>г. Мурманск, ул. Старостина, д. 19                                                         г. Мурманск, ул. ______, д. __</w:t>
      </w:r>
    </w:p>
    <w:p w:rsidR="00132FAB" w:rsidRDefault="00132FAB" w:rsidP="00132FAB">
      <w:pPr>
        <w:tabs>
          <w:tab w:val="right" w:pos="9360"/>
        </w:tabs>
      </w:pPr>
      <w:r>
        <w:t xml:space="preserve">ИНН/КПП 5190118053/519001001                                                                                         </w:t>
      </w:r>
    </w:p>
    <w:p w:rsidR="00132FAB" w:rsidRDefault="00132FAB" w:rsidP="00132FAB">
      <w:r>
        <w:t xml:space="preserve">Расчетный счет № 40702810733000000123                                            </w:t>
      </w:r>
    </w:p>
    <w:p w:rsidR="00132FAB" w:rsidRDefault="00132FAB" w:rsidP="00132FAB">
      <w:pPr>
        <w:jc w:val="both"/>
      </w:pPr>
      <w:r>
        <w:t>в Мурманский РФ ОАО «</w:t>
      </w:r>
      <w:proofErr w:type="spellStart"/>
      <w:r>
        <w:t>Россельхозбанк</w:t>
      </w:r>
      <w:proofErr w:type="spellEnd"/>
      <w:r>
        <w:t xml:space="preserve">» г. Мурманск                      </w:t>
      </w:r>
    </w:p>
    <w:p w:rsidR="00132FAB" w:rsidRDefault="00132FAB" w:rsidP="00132FAB">
      <w:pPr>
        <w:jc w:val="both"/>
      </w:pPr>
      <w:r>
        <w:t xml:space="preserve">Корр. счет № 30101810000000000782                                                    </w:t>
      </w:r>
    </w:p>
    <w:p w:rsidR="00132FAB" w:rsidRDefault="00132FAB" w:rsidP="00132FAB">
      <w:pPr>
        <w:jc w:val="both"/>
      </w:pPr>
      <w:r>
        <w:t xml:space="preserve">БИК 044705782                                                                                         </w:t>
      </w:r>
    </w:p>
    <w:p w:rsidR="00132FAB" w:rsidRDefault="00132FAB" w:rsidP="00132FAB">
      <w:pPr>
        <w:jc w:val="both"/>
        <w:rPr>
          <w:sz w:val="24"/>
        </w:rPr>
      </w:pPr>
    </w:p>
    <w:p w:rsidR="00132FAB" w:rsidRDefault="00132FAB" w:rsidP="00132FAB">
      <w:pPr>
        <w:jc w:val="both"/>
        <w:rPr>
          <w:sz w:val="24"/>
        </w:rPr>
      </w:pPr>
      <w:r>
        <w:rPr>
          <w:sz w:val="24"/>
        </w:rPr>
        <w:t xml:space="preserve">Конкурсный управляющий                           </w:t>
      </w:r>
    </w:p>
    <w:p w:rsidR="00132FAB" w:rsidRDefault="00132FAB" w:rsidP="00132FAB">
      <w:pPr>
        <w:jc w:val="both"/>
        <w:rPr>
          <w:sz w:val="24"/>
        </w:rPr>
      </w:pPr>
    </w:p>
    <w:p w:rsidR="00132FAB" w:rsidRDefault="00132FAB" w:rsidP="00132FAB">
      <w:pPr>
        <w:jc w:val="both"/>
        <w:rPr>
          <w:sz w:val="24"/>
        </w:rPr>
      </w:pPr>
      <w:r>
        <w:rPr>
          <w:sz w:val="24"/>
        </w:rPr>
        <w:t xml:space="preserve">Волков П. П.  ___________________                                  ФИО ____________________       </w:t>
      </w:r>
    </w:p>
    <w:p w:rsidR="00132FAB" w:rsidRDefault="00132FAB" w:rsidP="00132FAB">
      <w:pPr>
        <w:tabs>
          <w:tab w:val="right" w:pos="9360"/>
        </w:tabs>
        <w:rPr>
          <w:sz w:val="24"/>
        </w:rPr>
      </w:pPr>
    </w:p>
    <w:p w:rsidR="00132FAB" w:rsidRDefault="00132FAB" w:rsidP="00132FAB">
      <w:pPr>
        <w:ind w:firstLine="284"/>
        <w:rPr>
          <w:sz w:val="24"/>
        </w:rPr>
      </w:pPr>
    </w:p>
    <w:p w:rsidR="00132FAB" w:rsidRDefault="00132FAB" w:rsidP="00132FAB">
      <w:pPr>
        <w:ind w:firstLine="284"/>
        <w:rPr>
          <w:sz w:val="24"/>
        </w:rPr>
      </w:pPr>
    </w:p>
    <w:p w:rsidR="00132FAB" w:rsidRDefault="00132FAB" w:rsidP="00132FAB">
      <w:pPr>
        <w:rPr>
          <w:sz w:val="24"/>
        </w:rPr>
      </w:pPr>
    </w:p>
    <w:p w:rsidR="00132FAB" w:rsidRDefault="00132FAB" w:rsidP="00132FAB">
      <w:pPr>
        <w:rPr>
          <w:sz w:val="24"/>
        </w:rPr>
      </w:pPr>
    </w:p>
    <w:p w:rsidR="00132FAB" w:rsidRDefault="00132FAB" w:rsidP="00132FAB"/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E92"/>
    <w:multiLevelType w:val="multilevel"/>
    <w:tmpl w:val="FFA87B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A993E66"/>
    <w:multiLevelType w:val="multilevel"/>
    <w:tmpl w:val="151424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24"/>
        </w:tabs>
        <w:ind w:left="824" w:hanging="54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AB"/>
    <w:rsid w:val="00132FAB"/>
    <w:rsid w:val="002B2875"/>
    <w:rsid w:val="00C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A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FA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FAB"/>
    <w:rPr>
      <w:rFonts w:eastAsia="Times New Roman" w:cs="Times New Roman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32FAB"/>
    <w:pPr>
      <w:spacing w:line="210" w:lineRule="exact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32FA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PyhAvQssTTXowiFLToclHE7LvmnnDLHczZC3y9Gk56I=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r7T1BNXIy/BF4ACiWl1cG/3FMNjV40uKKdpX65QSTKmQOF7qyBtTiKadgcW8Rc7zKk3AQay3
    O0UT6D2Oqc8GrA==
  </SignatureValue>
  <KeyInfo>
    <KeyValue>
      <RSAKeyValue>
        <Modulus>
            BkRHBS4ZJRwrL1hnc9ePF0c9z6uMmUIv9y2sE3kbdavoX7DX8JfvlkR5ExT+j1kaAR4CAgOF
            KgcGACQCAgOFKg==
          </Modulus>
        <Exponent>BwYSMA==</Exponent>
      </RSAKeyValue>
    </KeyValue>
    <X509Data>
      <X509Certificate>
          MIIFATCCBLCgAwIBAgIKM7zTagAAAABzpDAIBgYqhQMCAgMwggEEMR4wHAYJKoZIhvcNAQkB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MRswGQYDVQQDExJVQyBTS0IgS29udHVyIChHVCkwHhcNMTEwODEwMTEwMDAwWhcNMTIwODEw
          MTEwMDAwWjCB/DEdMBsGCSqGSIb3DQEJARYOUEFQTEFOQG1haWwucnUxCzAJBgNVBAYTAlJV
          MSwwKgYDVQQIDCPQnNGD0YDQvNCw0L3RgdC60LDRjyDQvtCx0LvQsNGB0YLRjDEZMBcGA1UE
          BwwQ0JzRg9GA0LzQsNC90YHQujExMC8GA1UEAwwo0JLQvtC70LrQvtCyINCf0LDQstC10Lsg
          0J/QtdGC0YDQvtCy0LjRhzEfMB0GCSqGSIb3DQEJAgwQSU5OPTUxOTAxMDAxNTU3MDExMC8G
          A1UEBAwo0JLQvtC70LrQvtCyINCf0LDQstC10Lsg0J/QtdGC0YDQvtCy0LjRhzBjMBwGBiqF
          AwICEzASBgcqhQMCAiQABgcqhQMCAh4BA0MABEAaWY/+FBN5RJbvl/DXsF/oq3UbeROsLfcv
          QpmMq889RxeP13NnWC8rHCUZLgVHRAY8Of3Yyk6hAJQT3h+2FjJro4ICBTCCAgEwDgYDVR0P
          AQH/BAQDAgTwMFsGA1UdJQRUMFIGCCsGAQUFBwMCBggrBgEFBQcDBAYHKoUDAgIiBgYFKoUD
          BgcGByqFAwYJAQIGByqFAwMHAwoGByqFAwMHBgIGByqFAwMHBT0GCCqFAwYDAQICMBkGA1Ud
          EQQSMBCBDlBBUExBTkBtYWlsLnJ1MB0GA1UdDgQWBBRwteAVGo2AdQI3JNIxEgIdWLplMjAf
          BgNVHSMEGDAWgBQttS1GRNv9Ok1H9xwOpN14FMmwBTBuBgNVHR8EZzBlMGOgYaBfhi1odHRw
          Oi8vY2Euc2tia29udHVyLnJ1L2NkcC9rb250dXItZ3QtMjAxMC5jcmyGLmh0dHA6Ly9jZHAu
          c2tia29udHVyLnJ1L2NkcC9rb250dXItZ3QtMjAxMC5jcmwwgZkGCCsGAQUFBwEBBIGMMIGJ
          MEIGCCsGAQUFBzAChjZodHRwOi8vY2Euc2tia29udHVyLnJ1L2NlcnRpZmljYXRlcy9rb250
          dXItZ3QtMjAxMC5jcnQwQwYIKwYBBQUHMAKGN2h0dHA6Ly9jZHAuc2tia29udHVyLnJ1L2Nl
          cnRpZmljYXRlcy9rb250dXItZ3QtMjAxMC5jcnQwKwYDVR0QBCQwIoAPMjAxMTA4MTAxMTAw
          MDBagQ8yMDEyMDgwOTEwNTUwMFowCAYGKoUDAgIDA0EAAX7C+PHRVcugxbSMgNa3a8cuCmGW
          q8GR8hwIL7DGx6FqZqVKiOCPx8A2c2JTCXrgpY/M+2HeQ4RDc8pf+jvLdw==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30yoGvTHgxkx1Kyi47OQSdkfCHk=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doGwl4Mofq4JfUlHc4sPZJEBOMk=</DigestValue>
      </Reference>
      <Reference URI="/word/settings.xml?ContentType=application/vnd.openxmlformats-officedocument.wordprocessingml.settings+xml">
        <DigestMethod Algorithm="http://www.w3.org/2000/09/xmldsig#sha1"/>
        <DigestValue>ApyU99t2R5xeKOkPp46p+l7hgbw=</DigestValue>
      </Reference>
      <Reference URI="/word/styles.xml?ContentType=application/vnd.openxmlformats-officedocument.wordprocessingml.styles+xml">
        <DigestMethod Algorithm="http://www.w3.org/2000/09/xmldsig#sha1"/>
        <DigestValue>30DrlPAzuZ5ZZqjFtx6br05ikRA=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2ZNqOGTG7258peeAkdwGIaxkXfo=</DigestValue>
      </Reference>
    </Manifest>
    <SignatureProperties>
      <SignatureProperty Id="idSignatureTime" Target="#idPackageSignature">
        <mdssi:SignatureTime>
          <mdssi:Format>YYYY-MM-DDThh:mm:ssTZD</mdssi:Format>
          <mdssi:Value>2012-04-18T11:32:36Z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2012-01-18T09:22:00Z</dcterms:created>
  <dcterms:modified xsi:type="dcterms:W3CDTF">2012-01-18T09:24:00Z</dcterms:modified>
</cp:coreProperties>
</file>