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1B4562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562">
        <w:rPr>
          <w:rFonts w:ascii="Times New Roman" w:hAnsi="Times New Roman" w:cs="Times New Roman"/>
          <w:sz w:val="28"/>
          <w:szCs w:val="28"/>
        </w:rPr>
        <w:t>Сообщение о проведении торгов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377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3774F" w:rsidRDefault="00F449C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3774F">
              <w:rPr>
                <w:sz w:val="28"/>
                <w:szCs w:val="28"/>
              </w:rPr>
              <w:t>Общество с ограниченной ответственностью "Степашка"</w:t>
            </w:r>
            <w:r w:rsidR="00D342DA" w:rsidRPr="00B3774F">
              <w:rPr>
                <w:sz w:val="28"/>
                <w:szCs w:val="28"/>
              </w:rPr>
              <w:t xml:space="preserve">, </w:t>
            </w:r>
          </w:p>
          <w:p w:rsidR="00D342DA" w:rsidRPr="00B3774F" w:rsidRDefault="00F449C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3774F">
              <w:rPr>
                <w:sz w:val="28"/>
                <w:szCs w:val="28"/>
              </w:rPr>
              <w:t>347800 Ростовская область, г</w:t>
            </w:r>
            <w:proofErr w:type="gramStart"/>
            <w:r w:rsidRPr="00B3774F">
              <w:rPr>
                <w:sz w:val="28"/>
                <w:szCs w:val="28"/>
              </w:rPr>
              <w:t>.К</w:t>
            </w:r>
            <w:proofErr w:type="gramEnd"/>
            <w:r w:rsidRPr="00B3774F">
              <w:rPr>
                <w:sz w:val="28"/>
                <w:szCs w:val="28"/>
              </w:rPr>
              <w:t xml:space="preserve">аменск-Шахтинский, </w:t>
            </w:r>
            <w:proofErr w:type="spellStart"/>
            <w:r w:rsidRPr="00B3774F">
              <w:rPr>
                <w:sz w:val="28"/>
                <w:szCs w:val="28"/>
              </w:rPr>
              <w:t>ул</w:t>
            </w:r>
            <w:proofErr w:type="spellEnd"/>
            <w:r w:rsidRPr="00B3774F">
              <w:rPr>
                <w:sz w:val="28"/>
                <w:szCs w:val="28"/>
              </w:rPr>
              <w:t xml:space="preserve"> Сафонова, 10</w:t>
            </w:r>
            <w:r w:rsidR="00D342DA" w:rsidRPr="00B3774F">
              <w:rPr>
                <w:sz w:val="28"/>
                <w:szCs w:val="28"/>
              </w:rPr>
              <w:t xml:space="preserve">, ОГРН </w:t>
            </w:r>
            <w:r w:rsidRPr="00B3774F">
              <w:rPr>
                <w:sz w:val="28"/>
                <w:szCs w:val="28"/>
              </w:rPr>
              <w:t>1026102104445</w:t>
            </w:r>
            <w:r w:rsidR="00D342DA" w:rsidRPr="00B3774F">
              <w:rPr>
                <w:sz w:val="28"/>
                <w:szCs w:val="28"/>
              </w:rPr>
              <w:t xml:space="preserve">, ИНН </w:t>
            </w:r>
            <w:r w:rsidRPr="00B3774F">
              <w:rPr>
                <w:sz w:val="28"/>
                <w:szCs w:val="28"/>
              </w:rPr>
              <w:t>6147000138</w:t>
            </w:r>
            <w:r w:rsidR="00D342DA" w:rsidRPr="00B3774F">
              <w:rPr>
                <w:sz w:val="28"/>
                <w:szCs w:val="28"/>
              </w:rPr>
              <w:t>.</w:t>
            </w:r>
          </w:p>
          <w:p w:rsidR="00D342DA" w:rsidRPr="00B3774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377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B3774F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Алексеенко Оксана Ивановна</w:t>
            </w:r>
            <w:r w:rsidR="00D342DA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B3774F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«Гильдия арбитражных управляющих Республики Татарстан»</w:t>
            </w:r>
            <w:r w:rsidR="00D342DA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B377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3774F" w:rsidRDefault="00F449C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3774F">
              <w:rPr>
                <w:sz w:val="28"/>
                <w:szCs w:val="28"/>
              </w:rPr>
              <w:t>Арбитражный суд Ростовской области</w:t>
            </w:r>
            <w:r w:rsidR="00D342DA" w:rsidRPr="00B3774F">
              <w:rPr>
                <w:sz w:val="28"/>
                <w:szCs w:val="28"/>
              </w:rPr>
              <w:t xml:space="preserve">, дело о банкротстве </w:t>
            </w:r>
            <w:r w:rsidRPr="00B3774F">
              <w:rPr>
                <w:sz w:val="28"/>
                <w:szCs w:val="28"/>
              </w:rPr>
              <w:t>А53-7233/2010</w:t>
            </w:r>
          </w:p>
        </w:tc>
      </w:tr>
      <w:tr w:rsidR="00D342DA" w:rsidRPr="00B377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3774F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Ростовской области</w:t>
            </w:r>
            <w:r w:rsidR="00D342DA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13.05.2011</w:t>
            </w:r>
            <w:r w:rsidR="00D342DA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Закусочная Шашлычная некапитального типа,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П1,Р ;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Торговый павильон, лит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ВАЗ-21074 2006 г.в.;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ГАЗ-333022-350, 2004 г.в.;</w:t>
            </w:r>
          </w:p>
          <w:p w:rsidR="00D342DA" w:rsidRPr="001D2D62" w:rsidRDefault="00F449C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ГАЗ-330232, 2007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>Прием заявок на участие в торгах осуществляется по адресу: http://lot-online.ru  с</w:t>
            </w:r>
            <w:r w:rsidR="009E4D91">
              <w:rPr>
                <w:sz w:val="28"/>
                <w:szCs w:val="28"/>
              </w:rPr>
              <w:t xml:space="preserve"> 09:00</w:t>
            </w:r>
            <w:r w:rsidRPr="001D2D62">
              <w:rPr>
                <w:sz w:val="28"/>
                <w:szCs w:val="28"/>
              </w:rPr>
              <w:t xml:space="preserve"> </w:t>
            </w:r>
            <w:r w:rsidR="00F449CE">
              <w:rPr>
                <w:sz w:val="28"/>
                <w:szCs w:val="28"/>
              </w:rPr>
              <w:t>18.06.2012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449CE">
              <w:rPr>
                <w:sz w:val="28"/>
                <w:szCs w:val="28"/>
              </w:rPr>
              <w:t>25.06.2012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449C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 заявитель представляет оператору ЭТП ОАО «Российский аукционный дом» (</w:t>
            </w:r>
            <w:proofErr w:type="spellStart"/>
            <w:r>
              <w:rPr>
                <w:bCs/>
                <w:sz w:val="28"/>
                <w:szCs w:val="28"/>
              </w:rPr>
              <w:t>www.lot-online.ru</w:t>
            </w:r>
            <w:proofErr w:type="spellEnd"/>
            <w:r>
              <w:rPr>
                <w:bCs/>
                <w:sz w:val="28"/>
                <w:szCs w:val="28"/>
              </w:rPr>
              <w:t>) заявку в электронной форме посредством электронного документооборота на участие в торгах. Заявка на участие в торгах должна соответствовать требованиям, установленным ФЗ 127-ФЗ «О несостоятельности (банкротстве)», Приказом Минэкономразвития РФ от 15.02.2010 54, К заявке на участие в торгах должны прилагаться документы согласно п.11, ст. 110 ФЗ 127-ФЗ «О несостоятельности (банкротстве)»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3774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449C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</w:t>
            </w:r>
            <w:r w:rsidR="009A090E" w:rsidRP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15% от установленной цены продажи соответствующего периода проведения торгов</w:t>
            </w:r>
            <w:r w:rsid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2: </w:t>
            </w:r>
            <w:r w:rsidR="009A090E" w:rsidRP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15% от установленной цены продажи соответствующего периода проведения торгов</w:t>
            </w:r>
            <w:r w:rsid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3: </w:t>
            </w:r>
            <w:r w:rsidR="009A090E" w:rsidRP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15% от установленной цены продажи соответствующего периода проведения торгов</w:t>
            </w:r>
            <w:r w:rsid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4: </w:t>
            </w:r>
            <w:r w:rsidR="009A090E" w:rsidRP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15% от установленной цены продажи соответствующего периода проведения торгов</w:t>
            </w:r>
            <w:r w:rsid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5: </w:t>
            </w:r>
            <w:r w:rsidR="009A090E" w:rsidRP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15% от установленной цены продажи соответствующего периода проведения торгов</w:t>
            </w:r>
            <w:r w:rsidR="009A0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3774F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77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вносится на основании договора задатка на </w:t>
            </w:r>
            <w:proofErr w:type="spellStart"/>
            <w:proofErr w:type="gramStart"/>
            <w:r w:rsidRPr="00B377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377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собственника имущества в срок до 25.06.2012 г. Суммы внесенных заявителями задатков возвращаются всем заявителям, за исключением победителя торгов, в течение пяти рабочих дней со дня </w:t>
            </w:r>
            <w:r w:rsidRPr="00B377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подписания протокола о результатах проведения торгов.</w:t>
            </w:r>
            <w:r w:rsidR="00D342DA" w:rsidRPr="00B377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B3774F" w:rsidRDefault="00F449C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3774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40702810600020001229 в Ростовском филиале ОАО "ФОНДСЕРВИСБАНК" г</w:t>
            </w:r>
            <w:proofErr w:type="gramStart"/>
            <w:r w:rsidRPr="00B3774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.Р</w:t>
            </w:r>
            <w:proofErr w:type="gramEnd"/>
            <w:r w:rsidRPr="00B3774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остов-на-Дону К/с 300101810100000000998 БИК 046027998 ООО "Степашка" ИНН/КПП 6147000138/614701001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449CE" w:rsidRPr="00B3774F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774F">
              <w:rPr>
                <w:rFonts w:ascii="Times New Roman" w:hAnsi="Times New Roman" w:cs="Times New Roman"/>
                <w:sz w:val="28"/>
                <w:szCs w:val="28"/>
              </w:rPr>
              <w:t>Лот 1: 5 651 062.00 руб.</w:t>
            </w:r>
          </w:p>
          <w:p w:rsidR="00F449CE" w:rsidRPr="00B3774F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774F">
              <w:rPr>
                <w:rFonts w:ascii="Times New Roman" w:hAnsi="Times New Roman" w:cs="Times New Roman"/>
                <w:sz w:val="28"/>
                <w:szCs w:val="28"/>
              </w:rPr>
              <w:t>Лот 2: 4 056 576.17 руб.</w:t>
            </w:r>
          </w:p>
          <w:p w:rsidR="00F449CE" w:rsidRPr="00B3774F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774F">
              <w:rPr>
                <w:rFonts w:ascii="Times New Roman" w:hAnsi="Times New Roman" w:cs="Times New Roman"/>
                <w:sz w:val="28"/>
                <w:szCs w:val="28"/>
              </w:rPr>
              <w:t>Лот 3: 57 532.98 руб.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154 285.35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449CE" w:rsidRDefault="00F449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181 833.34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18.06.2012 - 18.06.2012, 5 651 062.00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19.06.2012 - 19.06.2012, 5 146 624.58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20.06.2012 - 20.06.2012, 4 642 187.16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21.06.2012 - 21.06.2012, 4 137 749.74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22.06.2012 - 22.06.2012, 3 633 312.32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23.06.2012 - 23.06.2012, 3 128 874.90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24.06.2012 - 24.06.2012, 2 624 437.48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25.06.2012 - 25.06.2012, 2 120 000.06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18.06.2012 - 18.06.2012, 4 056 576.17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19.06.2012 - 19.06.2012, 3 791 351.01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20.06.2012 - 20.06.2012, 3 526 125.85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21.06.2012 - 21.06.2012, 3 260 900.69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22.06.2012 - 22.06.2012, 2 995 675.53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23.06.2012 - 23.06.2012, 2 730 450.37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24.06.2012 - 24.06.2012, 2 465 225.21 </w:t>
            </w:r>
            <w:r>
              <w:rPr>
                <w:color w:val="auto"/>
                <w:sz w:val="28"/>
                <w:szCs w:val="28"/>
              </w:rPr>
              <w:lastRenderedPageBreak/>
              <w:t>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25.06.2012 - 25.06.2012, 2 200 000.05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18.06.2012 - 18.06.2012, 57 532.98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19.06.2012 - 19.06.2012, 53 599.70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20.06.2012 - 20.06.2012, 49 666.42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21.06.2012 - 21.06.2012, 45 733.14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22.06.2012 - 22.06.2012, 41 799.86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23.06.2012 - 23.06.2012, 37 866.58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24.06.2012 - 24.06.2012, 33 933.30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25.06.2012 - 25.06.2012, 30 000.02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18.06.2012 - 18.06.2012, 154 285.35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19.06.2012 - 19.06.2012, 143 791.88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20.06.2012 - 20.06.2012, 133 298.41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21.06.2012 - 21.06.2012, 122 804.94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22.06.2012 - 22.06.2012, 112 311.47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23.06.2012 - 23.06.2012, 101 818.00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24.06.2012 - 24.06.2012, 91 324.53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25.06.2012 - 25.06.2012, 80 831.06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18.06.2012 - 18.06.2012, 181 833.34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19.06.2012 - 19.06.2012, 170 142.87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20.06.2012 - 20.06.2012, 158 452.40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21.06.2012 - 21.06.2012, 146 761.93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22.06.2012 - 22.06.2012, 135 071.46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23.06.2012 - 23.06.2012, 123 380.99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24.06.2012 - 24.06.2012, 111 690.52 руб.</w:t>
            </w:r>
          </w:p>
          <w:p w:rsidR="00F449CE" w:rsidRDefault="00F449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25.06.2012 - 25.06.2012, 100 000.05 руб.</w:t>
            </w:r>
          </w:p>
          <w:p w:rsidR="00D342DA" w:rsidRPr="00B3774F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3774F" w:rsidRDefault="00F449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открытых торгов по продаже имущества (предприятия) должника посредством публичного предложения признается участник открытых торгов, который первым представил в установленный срок заявку на участие в торгах, содержащую цену продажи имущества (предприятия) должника, </w:t>
            </w:r>
            <w:proofErr w:type="gramStart"/>
            <w:r>
              <w:rPr>
                <w:color w:val="auto"/>
                <w:sz w:val="28"/>
                <w:szCs w:val="28"/>
              </w:rPr>
              <w:t>которая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не ниже начальной цены продажи имущества (предприятия) должника, установленной для определенного периода проведения открытых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449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25.06.2012 г. в 17.00 в сети Интернет на сайте по адресу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449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об итогах торгов, конкурсный управляющий направляет победителю предложение заключить договор купли-продажи, которое должно быть принято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5 дней с даты получения указанного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3774F" w:rsidRDefault="00F449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Сумма приобретения объекта торгов, за вычетом внесенного ранее задатка, оплачивается победителем торгов в течение 30 дней с даты заключения договора купли-продажи на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/с собственника имущества: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>/с 40702810600020001229 в Ростовском филиале ОАО "ФОНДСЕРВИСБАНК" г</w:t>
            </w:r>
            <w:proofErr w:type="gramStart"/>
            <w:r>
              <w:rPr>
                <w:color w:val="auto"/>
                <w:sz w:val="28"/>
                <w:szCs w:val="28"/>
              </w:rPr>
              <w:t>.Р</w:t>
            </w:r>
            <w:proofErr w:type="gramEnd"/>
            <w:r>
              <w:rPr>
                <w:color w:val="auto"/>
                <w:sz w:val="28"/>
                <w:szCs w:val="28"/>
              </w:rPr>
              <w:t>остов-на-Дону К/с 300101810100000000998 БИК 046027998 ООО "Степашка" ИНН/КПП 6147000138/614701001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449CE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Алексеенко Оксана Ивановна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49CE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616822494606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449CE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344037, г</w:t>
            </w:r>
            <w:proofErr w:type="gramStart"/>
            <w:r w:rsidR="00F449CE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F449CE"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остов-на-Дону, ул.2-я Краснодарская, д.143/2, кв.55</w:t>
            </w:r>
            <w:r w:rsidRPr="00B37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449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(863)2342614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449C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oksana7@donpac.ru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B3774F" w:rsidRDefault="00F449C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05.05.2012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B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="00B377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B3774F" w:rsidRDefault="00B377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.05.2012 </w:t>
            </w:r>
            <w:proofErr w:type="spellStart"/>
            <w:r w:rsidRPr="00B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774F" w:rsidRPr="00B3774F" w:rsidRDefault="00B377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.05.2012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9A090E"/>
    <w:rsid w:val="009E4D91"/>
    <w:rsid w:val="00A03A31"/>
    <w:rsid w:val="00A370C5"/>
    <w:rsid w:val="00A57765"/>
    <w:rsid w:val="00A86235"/>
    <w:rsid w:val="00B16892"/>
    <w:rsid w:val="00B3774F"/>
    <w:rsid w:val="00B438AA"/>
    <w:rsid w:val="00B4576E"/>
    <w:rsid w:val="00B77F6B"/>
    <w:rsid w:val="00B86FE2"/>
    <w:rsid w:val="00BA77EE"/>
    <w:rsid w:val="00BE4C4E"/>
    <w:rsid w:val="00C00E55"/>
    <w:rsid w:val="00C0559E"/>
    <w:rsid w:val="00C70A36"/>
    <w:rsid w:val="00C80788"/>
    <w:rsid w:val="00CC62CC"/>
    <w:rsid w:val="00D342DA"/>
    <w:rsid w:val="00DA7C2C"/>
    <w:rsid w:val="00E27E49"/>
    <w:rsid w:val="00EF3400"/>
    <w:rsid w:val="00F06861"/>
    <w:rsid w:val="00F206A6"/>
    <w:rsid w:val="00F25B2D"/>
    <w:rsid w:val="00F373CD"/>
    <w:rsid w:val="00F449CE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8562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</cp:lastModifiedBy>
  <cp:revision>3</cp:revision>
  <cp:lastPrinted>2010-11-10T13:05:00Z</cp:lastPrinted>
  <dcterms:created xsi:type="dcterms:W3CDTF">2012-05-10T05:44:00Z</dcterms:created>
  <dcterms:modified xsi:type="dcterms:W3CDTF">2012-05-10T05:46:00Z</dcterms:modified>
</cp:coreProperties>
</file>