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D7" w:rsidRPr="006C2A2B" w:rsidRDefault="00D401D7" w:rsidP="00D401D7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>ПРОЕКТ</w:t>
      </w:r>
    </w:p>
    <w:p w:rsidR="00D401D7" w:rsidRPr="006C2A2B" w:rsidRDefault="00D401D7" w:rsidP="00D401D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4402CC" w:rsidRPr="006C2A2B" w:rsidRDefault="00F825C6" w:rsidP="00D401D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>недвижимого имущества</w:t>
      </w:r>
    </w:p>
    <w:p w:rsidR="00D401D7" w:rsidRPr="006C2A2B" w:rsidRDefault="00D401D7" w:rsidP="00D401D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6C2A2B" w:rsidRDefault="00D401D7" w:rsidP="00D401D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г. </w:t>
      </w:r>
      <w:r w:rsidR="00224476">
        <w:rPr>
          <w:rFonts w:ascii="Times New Roman" w:hAnsi="Times New Roman" w:cs="Times New Roman"/>
          <w:sz w:val="22"/>
          <w:szCs w:val="22"/>
        </w:rPr>
        <w:t>Ярославль</w:t>
      </w:r>
      <w:r w:rsidRPr="006C2A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22447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C2A2B">
        <w:rPr>
          <w:rFonts w:ascii="Times New Roman" w:hAnsi="Times New Roman" w:cs="Times New Roman"/>
          <w:sz w:val="22"/>
          <w:szCs w:val="22"/>
        </w:rPr>
        <w:t xml:space="preserve">  «___»  _________ 20</w:t>
      </w:r>
      <w:r w:rsidR="002D3DAB" w:rsidRPr="006C2A2B">
        <w:rPr>
          <w:rFonts w:ascii="Times New Roman" w:hAnsi="Times New Roman" w:cs="Times New Roman"/>
          <w:sz w:val="22"/>
          <w:szCs w:val="22"/>
        </w:rPr>
        <w:t>1</w:t>
      </w:r>
      <w:r w:rsidR="00224476">
        <w:rPr>
          <w:rFonts w:ascii="Times New Roman" w:hAnsi="Times New Roman" w:cs="Times New Roman"/>
          <w:sz w:val="22"/>
          <w:szCs w:val="22"/>
        </w:rPr>
        <w:t>2</w:t>
      </w:r>
      <w:r w:rsidR="002D3DAB" w:rsidRPr="006C2A2B">
        <w:rPr>
          <w:rFonts w:ascii="Times New Roman" w:hAnsi="Times New Roman" w:cs="Times New Roman"/>
          <w:sz w:val="22"/>
          <w:szCs w:val="22"/>
        </w:rPr>
        <w:t xml:space="preserve"> </w:t>
      </w:r>
      <w:r w:rsidR="00106E0B">
        <w:rPr>
          <w:rFonts w:ascii="Times New Roman" w:hAnsi="Times New Roman" w:cs="Times New Roman"/>
          <w:sz w:val="22"/>
          <w:szCs w:val="22"/>
        </w:rPr>
        <w:t xml:space="preserve"> </w:t>
      </w:r>
      <w:r w:rsidRPr="006C2A2B">
        <w:rPr>
          <w:rFonts w:ascii="Times New Roman" w:hAnsi="Times New Roman" w:cs="Times New Roman"/>
          <w:sz w:val="22"/>
          <w:szCs w:val="22"/>
        </w:rPr>
        <w:t>года</w:t>
      </w:r>
    </w:p>
    <w:p w:rsidR="00D401D7" w:rsidRPr="006C2A2B" w:rsidRDefault="00D401D7" w:rsidP="00D401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5D4D7D" w:rsidRDefault="00224476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4D7D">
        <w:rPr>
          <w:rFonts w:ascii="Times New Roman" w:hAnsi="Times New Roman" w:cs="Times New Roman"/>
          <w:b/>
          <w:bCs/>
          <w:snapToGrid w:val="0"/>
          <w:color w:val="000000"/>
        </w:rPr>
        <w:t>О</w:t>
      </w:r>
      <w:r w:rsidR="005D4D7D" w:rsidRPr="005D4D7D">
        <w:rPr>
          <w:rFonts w:ascii="Times New Roman" w:hAnsi="Times New Roman" w:cs="Times New Roman"/>
          <w:b/>
          <w:bCs/>
          <w:snapToGrid w:val="0"/>
          <w:color w:val="000000"/>
        </w:rPr>
        <w:t>А</w:t>
      </w:r>
      <w:r w:rsidRPr="005D4D7D">
        <w:rPr>
          <w:rFonts w:ascii="Times New Roman" w:hAnsi="Times New Roman" w:cs="Times New Roman"/>
          <w:b/>
          <w:bCs/>
          <w:snapToGrid w:val="0"/>
          <w:color w:val="000000"/>
        </w:rPr>
        <w:t>О «Яр</w:t>
      </w:r>
      <w:r w:rsidR="005D4D7D" w:rsidRPr="005D4D7D">
        <w:rPr>
          <w:rFonts w:ascii="Times New Roman" w:hAnsi="Times New Roman" w:cs="Times New Roman"/>
          <w:b/>
          <w:bCs/>
          <w:snapToGrid w:val="0"/>
          <w:color w:val="000000"/>
        </w:rPr>
        <w:t>ославский мукомольный завод № 2</w:t>
      </w:r>
      <w:r w:rsidRPr="005D4D7D">
        <w:rPr>
          <w:rFonts w:ascii="Times New Roman" w:hAnsi="Times New Roman" w:cs="Times New Roman"/>
          <w:b/>
          <w:bCs/>
          <w:snapToGrid w:val="0"/>
          <w:color w:val="000000"/>
        </w:rPr>
        <w:t>»</w:t>
      </w:r>
      <w:r w:rsidRPr="005D4D7D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5D4D7D">
        <w:rPr>
          <w:rFonts w:ascii="Times New Roman" w:hAnsi="Times New Roman" w:cs="Times New Roman"/>
        </w:rPr>
        <w:t xml:space="preserve">именуемое в дальнейшем </w:t>
      </w:r>
      <w:r w:rsidRPr="005D4D7D">
        <w:rPr>
          <w:rFonts w:ascii="Times New Roman" w:hAnsi="Times New Roman" w:cs="Times New Roman"/>
          <w:b/>
          <w:bCs/>
        </w:rPr>
        <w:t>«Заказчик»</w:t>
      </w:r>
      <w:r w:rsidRPr="005D4D7D">
        <w:rPr>
          <w:rFonts w:ascii="Times New Roman" w:hAnsi="Times New Roman" w:cs="Times New Roman"/>
        </w:rPr>
        <w:t xml:space="preserve">, в лице Конкурсного управляющего Плотниковой Анны Юрьевны, действующей на основании Решения и Определения Арбитражного суда Ярославской области  от </w:t>
      </w:r>
      <w:r w:rsidR="005D4D7D" w:rsidRPr="005D4D7D">
        <w:rPr>
          <w:rFonts w:ascii="Times New Roman" w:hAnsi="Times New Roman" w:cs="Times New Roman"/>
        </w:rPr>
        <w:t>28</w:t>
      </w:r>
      <w:r w:rsidRPr="005D4D7D">
        <w:rPr>
          <w:rFonts w:ascii="Times New Roman" w:hAnsi="Times New Roman" w:cs="Times New Roman"/>
        </w:rPr>
        <w:t>.0</w:t>
      </w:r>
      <w:r w:rsidR="005D4D7D" w:rsidRPr="005D4D7D">
        <w:rPr>
          <w:rFonts w:ascii="Times New Roman" w:hAnsi="Times New Roman" w:cs="Times New Roman"/>
        </w:rPr>
        <w:t>9</w:t>
      </w:r>
      <w:r w:rsidRPr="005D4D7D">
        <w:rPr>
          <w:rFonts w:ascii="Times New Roman" w:hAnsi="Times New Roman" w:cs="Times New Roman"/>
        </w:rPr>
        <w:t xml:space="preserve">.2011г. по  делу № </w:t>
      </w:r>
      <w:r w:rsidR="005D4D7D" w:rsidRPr="005D4D7D">
        <w:rPr>
          <w:rFonts w:ascii="Times New Roman" w:hAnsi="Times New Roman" w:cs="Times New Roman"/>
        </w:rPr>
        <w:t>А86-2076/2010-5-Б/37</w:t>
      </w:r>
      <w:r w:rsidR="00D401D7" w:rsidRPr="005D4D7D">
        <w:rPr>
          <w:rFonts w:ascii="Times New Roman" w:hAnsi="Times New Roman" w:cs="Times New Roman"/>
        </w:rPr>
        <w:t xml:space="preserve">, именуемое далее «Продавец», </w:t>
      </w:r>
    </w:p>
    <w:p w:rsidR="00D401D7" w:rsidRPr="005D4D7D" w:rsidRDefault="00D401D7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4D7D">
        <w:rPr>
          <w:rFonts w:ascii="Times New Roman" w:hAnsi="Times New Roman" w:cs="Times New Roman"/>
        </w:rPr>
        <w:t xml:space="preserve">и </w:t>
      </w:r>
      <w:r w:rsidRPr="005D4D7D">
        <w:rPr>
          <w:rFonts w:ascii="Times New Roman" w:hAnsi="Times New Roman" w:cs="Times New Roman"/>
          <w:b/>
        </w:rPr>
        <w:t>___________________________</w:t>
      </w:r>
      <w:r w:rsidRPr="005D4D7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Предмет договора</w:t>
      </w:r>
    </w:p>
    <w:p w:rsidR="00D401D7" w:rsidRPr="006C2A2B" w:rsidRDefault="00D401D7" w:rsidP="00D401D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6C2A2B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торгов в форме </w:t>
      </w:r>
      <w:r w:rsidR="00224476">
        <w:rPr>
          <w:rFonts w:ascii="Times New Roman" w:hAnsi="Times New Roman" w:cs="Times New Roman"/>
          <w:sz w:val="22"/>
          <w:szCs w:val="22"/>
        </w:rPr>
        <w:t>открытого аукциона</w:t>
      </w:r>
      <w:r w:rsidRPr="006C2A2B">
        <w:rPr>
          <w:rFonts w:ascii="Times New Roman" w:hAnsi="Times New Roman" w:cs="Times New Roman"/>
          <w:sz w:val="22"/>
          <w:szCs w:val="22"/>
        </w:rPr>
        <w:t xml:space="preserve"> о цене имущества, принадлежащего </w:t>
      </w:r>
      <w:r w:rsidR="00870237" w:rsidRPr="006C2A2B">
        <w:rPr>
          <w:rFonts w:ascii="Times New Roman" w:hAnsi="Times New Roman" w:cs="Times New Roman"/>
          <w:sz w:val="22"/>
          <w:szCs w:val="22"/>
        </w:rPr>
        <w:t>О</w:t>
      </w:r>
      <w:r w:rsidR="005D4D7D">
        <w:rPr>
          <w:rFonts w:ascii="Times New Roman" w:hAnsi="Times New Roman" w:cs="Times New Roman"/>
          <w:sz w:val="22"/>
          <w:szCs w:val="22"/>
        </w:rPr>
        <w:t>А</w:t>
      </w:r>
      <w:r w:rsidR="00870237" w:rsidRPr="006C2A2B">
        <w:rPr>
          <w:rFonts w:ascii="Times New Roman" w:hAnsi="Times New Roman" w:cs="Times New Roman"/>
          <w:sz w:val="22"/>
          <w:szCs w:val="22"/>
        </w:rPr>
        <w:t>О «</w:t>
      </w:r>
      <w:r w:rsidR="005D4D7D" w:rsidRPr="005D4D7D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Ярославский мукомольный завод № 2</w:t>
      </w:r>
      <w:r w:rsidRPr="006C2A2B">
        <w:rPr>
          <w:rFonts w:ascii="Times New Roman" w:hAnsi="Times New Roman" w:cs="Times New Roman"/>
          <w:sz w:val="22"/>
          <w:szCs w:val="22"/>
        </w:rPr>
        <w:t xml:space="preserve">», </w:t>
      </w:r>
      <w:r w:rsidR="005D4D7D">
        <w:rPr>
          <w:rFonts w:ascii="Times New Roman" w:hAnsi="Times New Roman" w:cs="Times New Roman"/>
          <w:sz w:val="22"/>
          <w:szCs w:val="22"/>
        </w:rPr>
        <w:t>единым лотом</w:t>
      </w:r>
      <w:r w:rsidRPr="006C2A2B">
        <w:rPr>
          <w:rFonts w:ascii="Times New Roman" w:hAnsi="Times New Roman" w:cs="Times New Roman"/>
          <w:sz w:val="22"/>
          <w:szCs w:val="22"/>
        </w:rPr>
        <w:t xml:space="preserve">, </w:t>
      </w:r>
      <w:r w:rsidR="00DC5D27" w:rsidRPr="006C2A2B">
        <w:rPr>
          <w:rFonts w:ascii="Times New Roman" w:hAnsi="Times New Roman" w:cs="Times New Roman"/>
          <w:sz w:val="22"/>
          <w:szCs w:val="22"/>
        </w:rPr>
        <w:t xml:space="preserve">итоги которого подведены </w:t>
      </w:r>
      <w:r w:rsidR="005D4D7D">
        <w:rPr>
          <w:rFonts w:ascii="Times New Roman" w:hAnsi="Times New Roman" w:cs="Times New Roman"/>
          <w:sz w:val="22"/>
          <w:szCs w:val="22"/>
        </w:rPr>
        <w:t>20</w:t>
      </w:r>
      <w:r w:rsidR="00224476">
        <w:rPr>
          <w:rFonts w:ascii="Times New Roman" w:hAnsi="Times New Roman" w:cs="Times New Roman"/>
          <w:sz w:val="22"/>
          <w:szCs w:val="22"/>
        </w:rPr>
        <w:t>.0</w:t>
      </w:r>
      <w:r w:rsidR="005D4D7D">
        <w:rPr>
          <w:rFonts w:ascii="Times New Roman" w:hAnsi="Times New Roman" w:cs="Times New Roman"/>
          <w:sz w:val="22"/>
          <w:szCs w:val="22"/>
        </w:rPr>
        <w:t>7</w:t>
      </w:r>
      <w:r w:rsidR="00224476">
        <w:rPr>
          <w:rFonts w:ascii="Times New Roman" w:hAnsi="Times New Roman" w:cs="Times New Roman"/>
          <w:sz w:val="22"/>
          <w:szCs w:val="22"/>
        </w:rPr>
        <w:t>.2012</w:t>
      </w:r>
      <w:r w:rsidRPr="006C2A2B">
        <w:rPr>
          <w:rFonts w:ascii="Times New Roman" w:hAnsi="Times New Roman" w:cs="Times New Roman"/>
          <w:sz w:val="22"/>
          <w:szCs w:val="22"/>
        </w:rPr>
        <w:t xml:space="preserve"> в </w:t>
      </w:r>
      <w:r w:rsidR="007F3227" w:rsidRPr="006C2A2B">
        <w:rPr>
          <w:rFonts w:ascii="Times New Roman" w:hAnsi="Times New Roman" w:cs="Times New Roman"/>
          <w:sz w:val="22"/>
          <w:szCs w:val="22"/>
        </w:rPr>
        <w:t>__________</w:t>
      </w:r>
      <w:r w:rsidRPr="006C2A2B">
        <w:rPr>
          <w:rFonts w:ascii="Times New Roman" w:hAnsi="Times New Roman" w:cs="Times New Roman"/>
          <w:sz w:val="22"/>
          <w:szCs w:val="22"/>
        </w:rPr>
        <w:t>, оформленными в виде протокола о результатах торгов, согласно Положени</w:t>
      </w:r>
      <w:r w:rsidR="005D4D7D">
        <w:rPr>
          <w:rFonts w:ascii="Times New Roman" w:hAnsi="Times New Roman" w:cs="Times New Roman"/>
          <w:sz w:val="22"/>
          <w:szCs w:val="22"/>
        </w:rPr>
        <w:t>й</w:t>
      </w:r>
      <w:r w:rsidRPr="006C2A2B">
        <w:rPr>
          <w:rFonts w:ascii="Times New Roman" w:hAnsi="Times New Roman" w:cs="Times New Roman"/>
          <w:sz w:val="22"/>
          <w:szCs w:val="22"/>
        </w:rPr>
        <w:t xml:space="preserve"> о порядке, сроках и условиях продажи имущества </w:t>
      </w:r>
      <w:r w:rsidR="007F3227" w:rsidRPr="006C2A2B">
        <w:rPr>
          <w:rFonts w:ascii="Times New Roman" w:hAnsi="Times New Roman" w:cs="Times New Roman"/>
          <w:sz w:val="22"/>
          <w:szCs w:val="22"/>
        </w:rPr>
        <w:t>О</w:t>
      </w:r>
      <w:r w:rsidR="005D4D7D">
        <w:rPr>
          <w:rFonts w:ascii="Times New Roman" w:hAnsi="Times New Roman" w:cs="Times New Roman"/>
          <w:sz w:val="22"/>
          <w:szCs w:val="22"/>
        </w:rPr>
        <w:t>А</w:t>
      </w:r>
      <w:r w:rsidR="007F3227" w:rsidRPr="006C2A2B">
        <w:rPr>
          <w:rFonts w:ascii="Times New Roman" w:hAnsi="Times New Roman" w:cs="Times New Roman"/>
          <w:sz w:val="22"/>
          <w:szCs w:val="22"/>
        </w:rPr>
        <w:t>О «</w:t>
      </w:r>
      <w:r w:rsidR="005D4D7D" w:rsidRPr="005D4D7D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Ярославский мукомольный завод № 2</w:t>
      </w:r>
      <w:r w:rsidRPr="006C2A2B">
        <w:rPr>
          <w:rFonts w:ascii="Times New Roman" w:hAnsi="Times New Roman" w:cs="Times New Roman"/>
          <w:sz w:val="22"/>
          <w:szCs w:val="22"/>
        </w:rPr>
        <w:t>», ФЗ «О несостоятельности (банкротстве)», Продавец передает в собственность Покупателю, а Покупатель обязуется принять и</w:t>
      </w:r>
      <w:proofErr w:type="gramEnd"/>
      <w:r w:rsidRPr="006C2A2B">
        <w:rPr>
          <w:rFonts w:ascii="Times New Roman" w:hAnsi="Times New Roman" w:cs="Times New Roman"/>
          <w:sz w:val="22"/>
          <w:szCs w:val="22"/>
        </w:rPr>
        <w:t xml:space="preserve"> оплатить следующее имущество: </w:t>
      </w:r>
    </w:p>
    <w:p w:rsidR="005D4D7D" w:rsidRPr="005D4D7D" w:rsidRDefault="005D4D7D" w:rsidP="005D4D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5D4D7D">
        <w:rPr>
          <w:rFonts w:ascii="Times New Roman" w:hAnsi="Times New Roman" w:cs="Times New Roman"/>
          <w:b/>
        </w:rPr>
        <w:t xml:space="preserve">Лот № 1, включающий в себя недвижимое имущество, являющееся предметом залога ОАО Сбербанк России: </w:t>
      </w:r>
    </w:p>
    <w:p w:rsidR="005D4D7D" w:rsidRPr="005D4D7D" w:rsidRDefault="005D4D7D" w:rsidP="005D4D7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D4D7D">
        <w:rPr>
          <w:rFonts w:ascii="Times New Roman" w:hAnsi="Times New Roman" w:cs="Times New Roman"/>
        </w:rPr>
        <w:t xml:space="preserve">Зерновой причал, общая площадь 4593,50 кв.м., инв. № 6401,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 xml:space="preserve">. № 76:23:021901:0018:006006401/0031; Мучной причал, общая площадь 918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>. № 76:23:021901:0018:006006401/0032; Здание зерносклада №5, назначение: нежилое, 1-этажный, общая площадь 1839,6 кв.м, инв.№6401, лит</w:t>
      </w:r>
      <w:proofErr w:type="gramStart"/>
      <w:r w:rsidRPr="005D4D7D">
        <w:rPr>
          <w:rFonts w:ascii="Times New Roman" w:hAnsi="Times New Roman" w:cs="Times New Roman"/>
        </w:rPr>
        <w:t>.Д</w:t>
      </w:r>
      <w:proofErr w:type="gramEnd"/>
      <w:r w:rsidRPr="005D4D7D">
        <w:rPr>
          <w:rFonts w:ascii="Times New Roman" w:hAnsi="Times New Roman" w:cs="Times New Roman"/>
        </w:rPr>
        <w:t xml:space="preserve">,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>. № 76:23:021901:0019:006006401/0004; Здание зерносклада №6, назначение: нежилое, 1-этажный, общая площадь 1928,3 кв.м, инв.№6401, лит</w:t>
      </w:r>
      <w:proofErr w:type="gramStart"/>
      <w:r w:rsidRPr="005D4D7D">
        <w:rPr>
          <w:rFonts w:ascii="Times New Roman" w:hAnsi="Times New Roman" w:cs="Times New Roman"/>
        </w:rPr>
        <w:t>.Я</w:t>
      </w:r>
      <w:proofErr w:type="gramEnd"/>
      <w:r w:rsidRPr="005D4D7D">
        <w:rPr>
          <w:rFonts w:ascii="Times New Roman" w:hAnsi="Times New Roman" w:cs="Times New Roman"/>
        </w:rPr>
        <w:t xml:space="preserve">,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 xml:space="preserve">. № 76:23:021901:0019:006006401/0028; Склад готовой продукции №3, общая площадь 3535,60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</w:t>
      </w:r>
      <w:proofErr w:type="spellStart"/>
      <w:r w:rsidRPr="005D4D7D">
        <w:rPr>
          <w:rFonts w:ascii="Times New Roman" w:hAnsi="Times New Roman" w:cs="Times New Roman"/>
        </w:rPr>
        <w:t>лит.Ш</w:t>
      </w:r>
      <w:proofErr w:type="spellEnd"/>
      <w:r w:rsidRPr="005D4D7D">
        <w:rPr>
          <w:rFonts w:ascii="Times New Roman" w:hAnsi="Times New Roman" w:cs="Times New Roman"/>
        </w:rPr>
        <w:t xml:space="preserve">,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 xml:space="preserve">. № 76:23:021901:0019:006006401/0023; Нежилые помещения, общ. пл. 2403,60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лит.ББ1,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1эт. №№1-7, 10-33;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2эт. №№1-5;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3эт. №1;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4эт. №№1,2;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5эт. №№ 1-3;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6 </w:t>
      </w:r>
      <w:proofErr w:type="spellStart"/>
      <w:r w:rsidRPr="005D4D7D">
        <w:rPr>
          <w:rFonts w:ascii="Times New Roman" w:hAnsi="Times New Roman" w:cs="Times New Roman"/>
        </w:rPr>
        <w:t>эт</w:t>
      </w:r>
      <w:proofErr w:type="spellEnd"/>
      <w:r w:rsidRPr="005D4D7D">
        <w:rPr>
          <w:rFonts w:ascii="Times New Roman" w:hAnsi="Times New Roman" w:cs="Times New Roman"/>
        </w:rPr>
        <w:t xml:space="preserve">. №№1,2;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>. №: 76:23:021901:0019:006006401/0002:2001;</w:t>
      </w:r>
    </w:p>
    <w:p w:rsidR="005D4D7D" w:rsidRPr="005D4D7D" w:rsidRDefault="005D4D7D" w:rsidP="005D4D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4D7D">
        <w:rPr>
          <w:rFonts w:ascii="Times New Roman" w:hAnsi="Times New Roman" w:cs="Times New Roman"/>
          <w:b/>
        </w:rPr>
        <w:t xml:space="preserve">и не являющееся предметом залога имущество: </w:t>
      </w:r>
    </w:p>
    <w:p w:rsidR="005D4D7D" w:rsidRPr="005D4D7D" w:rsidRDefault="005D4D7D" w:rsidP="005D4D7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D4D7D">
        <w:rPr>
          <w:rFonts w:ascii="Times New Roman" w:hAnsi="Times New Roman" w:cs="Times New Roman"/>
        </w:rPr>
        <w:t xml:space="preserve">нежилые помещения, общая площадь 383,2 кв.м.,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</w:t>
      </w:r>
      <w:proofErr w:type="gramStart"/>
      <w:r w:rsidRPr="005D4D7D">
        <w:rPr>
          <w:rFonts w:ascii="Times New Roman" w:hAnsi="Times New Roman" w:cs="Times New Roman"/>
        </w:rPr>
        <w:t>.А</w:t>
      </w:r>
      <w:proofErr w:type="gramEnd"/>
      <w:r w:rsidRPr="005D4D7D">
        <w:rPr>
          <w:rFonts w:ascii="Times New Roman" w:hAnsi="Times New Roman" w:cs="Times New Roman"/>
        </w:rPr>
        <w:t xml:space="preserve">,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1эт. №№1-18; </w:t>
      </w:r>
      <w:proofErr w:type="spellStart"/>
      <w:r w:rsidRPr="005D4D7D">
        <w:rPr>
          <w:rFonts w:ascii="Times New Roman" w:hAnsi="Times New Roman" w:cs="Times New Roman"/>
        </w:rPr>
        <w:t>пом</w:t>
      </w:r>
      <w:proofErr w:type="spellEnd"/>
      <w:r w:rsidRPr="005D4D7D">
        <w:rPr>
          <w:rFonts w:ascii="Times New Roman" w:hAnsi="Times New Roman" w:cs="Times New Roman"/>
        </w:rPr>
        <w:t xml:space="preserve">. 2эт. №№1-18;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76:23:021901:0004:006401/01:2001; Бензохранилище, общая площадь 43,60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</w:t>
      </w:r>
      <w:proofErr w:type="spellStart"/>
      <w:r w:rsidRPr="005D4D7D">
        <w:rPr>
          <w:rFonts w:ascii="Times New Roman" w:hAnsi="Times New Roman" w:cs="Times New Roman"/>
        </w:rPr>
        <w:t>лит.Ц</w:t>
      </w:r>
      <w:proofErr w:type="spellEnd"/>
      <w:r w:rsidRPr="005D4D7D">
        <w:rPr>
          <w:rFonts w:ascii="Times New Roman" w:hAnsi="Times New Roman" w:cs="Times New Roman"/>
        </w:rPr>
        <w:t xml:space="preserve">,;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76:23:021901:0004:006401/21; Автовесы, общая площадь 60,40 кв.м, инв.№6401, </w:t>
      </w:r>
      <w:proofErr w:type="spellStart"/>
      <w:r w:rsidRPr="005D4D7D">
        <w:rPr>
          <w:rFonts w:ascii="Times New Roman" w:hAnsi="Times New Roman" w:cs="Times New Roman"/>
        </w:rPr>
        <w:t>лит.П</w:t>
      </w:r>
      <w:proofErr w:type="spellEnd"/>
      <w:r w:rsidRPr="005D4D7D">
        <w:rPr>
          <w:rFonts w:ascii="Times New Roman" w:hAnsi="Times New Roman" w:cs="Times New Roman"/>
        </w:rPr>
        <w:t xml:space="preserve">,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76:23:021901:0004:006401/14; Караульное помещение, общая площадь 54,10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</w:t>
      </w:r>
      <w:proofErr w:type="spellStart"/>
      <w:r w:rsidRPr="005D4D7D">
        <w:rPr>
          <w:rFonts w:ascii="Times New Roman" w:hAnsi="Times New Roman" w:cs="Times New Roman"/>
        </w:rPr>
        <w:t>лит</w:t>
      </w:r>
      <w:proofErr w:type="gramStart"/>
      <w:r w:rsidRPr="005D4D7D">
        <w:rPr>
          <w:rFonts w:ascii="Times New Roman" w:hAnsi="Times New Roman" w:cs="Times New Roman"/>
        </w:rPr>
        <w:t>.Р</w:t>
      </w:r>
      <w:proofErr w:type="spellEnd"/>
      <w:proofErr w:type="gramEnd"/>
      <w:r w:rsidRPr="005D4D7D">
        <w:rPr>
          <w:rFonts w:ascii="Times New Roman" w:hAnsi="Times New Roman" w:cs="Times New Roman"/>
        </w:rPr>
        <w:t xml:space="preserve">,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76:23:021901:0004:006401/15; Электросварочная, общая площадь 15,80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лит.Ч,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76:23:021901:0004:006401/22; </w:t>
      </w:r>
      <w:proofErr w:type="spellStart"/>
      <w:r w:rsidRPr="005D4D7D">
        <w:rPr>
          <w:rFonts w:ascii="Times New Roman" w:hAnsi="Times New Roman" w:cs="Times New Roman"/>
          <w:bCs/>
        </w:rPr>
        <w:t>Перевесочная</w:t>
      </w:r>
      <w:proofErr w:type="spellEnd"/>
      <w:r w:rsidRPr="005D4D7D">
        <w:rPr>
          <w:rFonts w:ascii="Times New Roman" w:hAnsi="Times New Roman" w:cs="Times New Roman"/>
          <w:bCs/>
        </w:rPr>
        <w:t xml:space="preserve"> башня, общая площадь 399,3 кв.м, </w:t>
      </w:r>
      <w:proofErr w:type="spellStart"/>
      <w:r w:rsidRPr="005D4D7D">
        <w:rPr>
          <w:rFonts w:ascii="Times New Roman" w:hAnsi="Times New Roman" w:cs="Times New Roman"/>
          <w:bCs/>
        </w:rPr>
        <w:t>инв.№</w:t>
      </w:r>
      <w:proofErr w:type="spellEnd"/>
      <w:r w:rsidRPr="005D4D7D">
        <w:rPr>
          <w:rFonts w:ascii="Times New Roman" w:hAnsi="Times New Roman" w:cs="Times New Roman"/>
          <w:bCs/>
        </w:rPr>
        <w:t xml:space="preserve"> 6401, лит.Н,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</w:t>
      </w:r>
      <w:r w:rsidRPr="005D4D7D">
        <w:rPr>
          <w:rFonts w:ascii="Times New Roman" w:hAnsi="Times New Roman" w:cs="Times New Roman"/>
          <w:bCs/>
        </w:rPr>
        <w:t xml:space="preserve">76:23:021901:0004:006401/25; </w:t>
      </w:r>
      <w:r w:rsidRPr="005D4D7D">
        <w:rPr>
          <w:rFonts w:ascii="Times New Roman" w:hAnsi="Times New Roman" w:cs="Times New Roman"/>
        </w:rPr>
        <w:t xml:space="preserve">Склад готовой продукции №5, общая площадь 860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</w:t>
      </w:r>
      <w:proofErr w:type="gramStart"/>
      <w:r w:rsidRPr="005D4D7D">
        <w:rPr>
          <w:rFonts w:ascii="Times New Roman" w:hAnsi="Times New Roman" w:cs="Times New Roman"/>
        </w:rPr>
        <w:t>.М</w:t>
      </w:r>
      <w:proofErr w:type="gramEnd"/>
      <w:r w:rsidRPr="005D4D7D">
        <w:rPr>
          <w:rFonts w:ascii="Times New Roman" w:hAnsi="Times New Roman" w:cs="Times New Roman"/>
        </w:rPr>
        <w:t xml:space="preserve">, д.23а;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76:23:021901:0004:006401/11; Склад зерновых отходов, общая площадь 414,80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лит.О,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76:23:021901:0004:006401/13; Материальный склад, общая площадь 1129,30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</w:t>
      </w:r>
      <w:proofErr w:type="gramStart"/>
      <w:r w:rsidRPr="005D4D7D">
        <w:rPr>
          <w:rFonts w:ascii="Times New Roman" w:hAnsi="Times New Roman" w:cs="Times New Roman"/>
        </w:rPr>
        <w:t>.Н</w:t>
      </w:r>
      <w:proofErr w:type="gramEnd"/>
      <w:r w:rsidRPr="005D4D7D">
        <w:rPr>
          <w:rFonts w:ascii="Times New Roman" w:hAnsi="Times New Roman" w:cs="Times New Roman"/>
        </w:rPr>
        <w:t xml:space="preserve">,Н1, </w:t>
      </w:r>
      <w:proofErr w:type="spellStart"/>
      <w:r w:rsidRPr="005D4D7D">
        <w:rPr>
          <w:rFonts w:ascii="Times New Roman" w:hAnsi="Times New Roman" w:cs="Times New Roman"/>
        </w:rPr>
        <w:t>кад</w:t>
      </w:r>
      <w:proofErr w:type="spellEnd"/>
      <w:r w:rsidRPr="005D4D7D">
        <w:rPr>
          <w:rFonts w:ascii="Times New Roman" w:hAnsi="Times New Roman" w:cs="Times New Roman"/>
        </w:rPr>
        <w:t xml:space="preserve">. №: 76:23:021901:0004:006401/12; Склад, общая площадь 1856 кв.м, </w:t>
      </w:r>
      <w:proofErr w:type="spellStart"/>
      <w:r w:rsidRPr="005D4D7D">
        <w:rPr>
          <w:rFonts w:ascii="Times New Roman" w:hAnsi="Times New Roman" w:cs="Times New Roman"/>
        </w:rPr>
        <w:t>инв.№</w:t>
      </w:r>
      <w:proofErr w:type="spellEnd"/>
      <w:r w:rsidRPr="005D4D7D">
        <w:rPr>
          <w:rFonts w:ascii="Times New Roman" w:hAnsi="Times New Roman" w:cs="Times New Roman"/>
        </w:rPr>
        <w:t xml:space="preserve"> 6401, лит.Щ,Щ1, </w:t>
      </w:r>
      <w:proofErr w:type="spellStart"/>
      <w:r w:rsidRPr="005D4D7D">
        <w:rPr>
          <w:rFonts w:ascii="Times New Roman" w:hAnsi="Times New Roman" w:cs="Times New Roman"/>
        </w:rPr>
        <w:t>кад.№</w:t>
      </w:r>
      <w:proofErr w:type="spellEnd"/>
      <w:r w:rsidRPr="005D4D7D">
        <w:rPr>
          <w:rFonts w:ascii="Times New Roman" w:hAnsi="Times New Roman" w:cs="Times New Roman"/>
        </w:rPr>
        <w:t xml:space="preserve">: 76:23:021901:0004:006401/24, </w:t>
      </w:r>
      <w:r w:rsidRPr="005D4D7D">
        <w:rPr>
          <w:rFonts w:ascii="Times New Roman" w:hAnsi="Times New Roman" w:cs="Times New Roman"/>
          <w:bCs/>
        </w:rPr>
        <w:t xml:space="preserve">Имущество расположено по адресу: г. Ярославль, </w:t>
      </w:r>
      <w:r w:rsidRPr="005D4D7D">
        <w:rPr>
          <w:rFonts w:ascii="Times New Roman" w:hAnsi="Times New Roman" w:cs="Times New Roman"/>
          <w:iCs/>
        </w:rPr>
        <w:t xml:space="preserve">ул. </w:t>
      </w:r>
      <w:proofErr w:type="spellStart"/>
      <w:r w:rsidRPr="005D4D7D">
        <w:rPr>
          <w:rFonts w:ascii="Times New Roman" w:hAnsi="Times New Roman" w:cs="Times New Roman"/>
          <w:iCs/>
        </w:rPr>
        <w:t>Смолякова</w:t>
      </w:r>
      <w:proofErr w:type="spellEnd"/>
      <w:r w:rsidRPr="005D4D7D">
        <w:rPr>
          <w:rFonts w:ascii="Times New Roman" w:hAnsi="Times New Roman" w:cs="Times New Roman"/>
          <w:iCs/>
        </w:rPr>
        <w:t>, д.23А</w:t>
      </w:r>
      <w:r w:rsidRPr="005D4D7D">
        <w:rPr>
          <w:rFonts w:ascii="Times New Roman" w:hAnsi="Times New Roman" w:cs="Times New Roman"/>
          <w:bCs/>
        </w:rPr>
        <w:t xml:space="preserve">. </w:t>
      </w:r>
    </w:p>
    <w:p w:rsidR="00D401D7" w:rsidRPr="006C2A2B" w:rsidRDefault="00D401D7" w:rsidP="003C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</w:rPr>
        <w:t xml:space="preserve">В соответствии с п. 5 ст. 18.1 ФЗ «О несостоятельности (банкротстве)», п.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залогодателя": продажа </w:t>
      </w:r>
      <w:proofErr w:type="gramStart"/>
      <w:r w:rsidRPr="006C2A2B">
        <w:rPr>
          <w:rFonts w:ascii="Times New Roman" w:hAnsi="Times New Roman" w:cs="Times New Roman"/>
          <w:b/>
        </w:rPr>
        <w:t>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  <w:proofErr w:type="gramEnd"/>
      <w:r w:rsidRPr="006C2A2B">
        <w:rPr>
          <w:rFonts w:ascii="Times New Roman" w:hAnsi="Times New Roman" w:cs="Times New Roman"/>
          <w:b/>
        </w:rPr>
        <w:t xml:space="preserve"> Таким образом, ипотека на имущество прекращается при исполнении сторонами настоящего договора. </w:t>
      </w:r>
    </w:p>
    <w:p w:rsidR="00CF4FDF" w:rsidRPr="006C2A2B" w:rsidRDefault="00CF4FDF" w:rsidP="003C66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D401D7" w:rsidRPr="006C2A2B" w:rsidRDefault="00D401D7" w:rsidP="00D401D7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C2A2B">
        <w:rPr>
          <w:rFonts w:ascii="Times New Roman" w:hAnsi="Times New Roman" w:cs="Times New Roman"/>
        </w:rPr>
        <w:t>основании</w:t>
      </w:r>
      <w:r w:rsidRPr="006C2A2B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5D4D7D">
        <w:rPr>
          <w:rFonts w:ascii="Times New Roman" w:eastAsia="Times New Roman" w:hAnsi="Times New Roman" w:cs="Times New Roman"/>
        </w:rPr>
        <w:t>20.07</w:t>
      </w:r>
      <w:r w:rsidR="00224476">
        <w:rPr>
          <w:rFonts w:ascii="Times New Roman" w:eastAsia="Times New Roman" w:hAnsi="Times New Roman" w:cs="Times New Roman"/>
        </w:rPr>
        <w:t>.</w:t>
      </w:r>
      <w:r w:rsidRPr="006C2A2B">
        <w:rPr>
          <w:rFonts w:ascii="Times New Roman" w:eastAsia="Times New Roman" w:hAnsi="Times New Roman" w:cs="Times New Roman"/>
        </w:rPr>
        <w:t>201</w:t>
      </w:r>
      <w:r w:rsidR="00224476">
        <w:rPr>
          <w:rFonts w:ascii="Times New Roman" w:eastAsia="Times New Roman" w:hAnsi="Times New Roman" w:cs="Times New Roman"/>
        </w:rPr>
        <w:t>2</w:t>
      </w:r>
      <w:r w:rsidRPr="006C2A2B">
        <w:rPr>
          <w:rFonts w:ascii="Times New Roman" w:eastAsia="Times New Roman" w:hAnsi="Times New Roman" w:cs="Times New Roman"/>
        </w:rPr>
        <w:t xml:space="preserve"> г. и составляет _________________</w:t>
      </w:r>
      <w:r w:rsidR="00D70CAE" w:rsidRPr="006C2A2B">
        <w:rPr>
          <w:rFonts w:ascii="Times New Roman" w:eastAsia="Times New Roman" w:hAnsi="Times New Roman" w:cs="Times New Roman"/>
        </w:rPr>
        <w:t xml:space="preserve"> рублей, включая НДС-18%</w:t>
      </w:r>
      <w:r w:rsidRPr="006C2A2B">
        <w:rPr>
          <w:rFonts w:ascii="Times New Roman" w:eastAsia="Times New Roman" w:hAnsi="Times New Roman" w:cs="Times New Roman"/>
        </w:rPr>
        <w:t>.</w:t>
      </w:r>
    </w:p>
    <w:p w:rsidR="005D4D7D" w:rsidRDefault="00D401D7" w:rsidP="00D401D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6C2A2B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C2A2B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C2A2B">
        <w:rPr>
          <w:rFonts w:ascii="Times New Roman" w:eastAsia="Times New Roman" w:hAnsi="Times New Roman" w:cs="Times New Roman"/>
          <w:spacing w:val="-1"/>
        </w:rPr>
        <w:t xml:space="preserve">. 1 настоящего пункта суммы денежных средств на </w:t>
      </w:r>
      <w:r w:rsidR="005D4D7D">
        <w:rPr>
          <w:rFonts w:ascii="Times New Roman" w:eastAsia="Times New Roman" w:hAnsi="Times New Roman" w:cs="Times New Roman"/>
          <w:spacing w:val="-1"/>
        </w:rPr>
        <w:t xml:space="preserve">указанные ниже </w:t>
      </w:r>
      <w:r w:rsidRPr="006C2A2B">
        <w:rPr>
          <w:rFonts w:ascii="Times New Roman" w:eastAsia="Times New Roman" w:hAnsi="Times New Roman" w:cs="Times New Roman"/>
          <w:spacing w:val="-1"/>
        </w:rPr>
        <w:t>расчетны</w:t>
      </w:r>
      <w:r w:rsidR="005D4D7D">
        <w:rPr>
          <w:rFonts w:ascii="Times New Roman" w:eastAsia="Times New Roman" w:hAnsi="Times New Roman" w:cs="Times New Roman"/>
          <w:spacing w:val="-1"/>
        </w:rPr>
        <w:t>е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 счет</w:t>
      </w:r>
      <w:r w:rsidR="005D4D7D">
        <w:rPr>
          <w:rFonts w:ascii="Times New Roman" w:eastAsia="Times New Roman" w:hAnsi="Times New Roman" w:cs="Times New Roman"/>
          <w:spacing w:val="-1"/>
        </w:rPr>
        <w:t>а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 Продавца, </w:t>
      </w:r>
      <w:r w:rsidR="00224476">
        <w:rPr>
          <w:rFonts w:ascii="Times New Roman" w:eastAsia="Times New Roman" w:hAnsi="Times New Roman" w:cs="Times New Roman"/>
          <w:spacing w:val="-1"/>
        </w:rPr>
        <w:t>а также в соответствии с  нормами п. 4.1. ст. 161 Налогового кодекса РФ</w:t>
      </w:r>
      <w:r w:rsidR="005D4D7D">
        <w:rPr>
          <w:rFonts w:ascii="Times New Roman" w:eastAsia="Times New Roman" w:hAnsi="Times New Roman" w:cs="Times New Roman"/>
          <w:spacing w:val="-1"/>
        </w:rPr>
        <w:t xml:space="preserve">: </w:t>
      </w:r>
    </w:p>
    <w:p w:rsidR="005D4D7D" w:rsidRPr="005D4D7D" w:rsidRDefault="005D4D7D" w:rsidP="00D401D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pacing w:val="-1"/>
        </w:rPr>
      </w:pPr>
      <w:r w:rsidRPr="005D4D7D">
        <w:rPr>
          <w:rFonts w:ascii="Times New Roman" w:hAnsi="Times New Roman" w:cs="Times New Roman"/>
          <w:spacing w:val="-1"/>
        </w:rPr>
        <w:lastRenderedPageBreak/>
        <w:t xml:space="preserve">основной банковский счет должника: </w:t>
      </w:r>
      <w:r w:rsidRPr="005D4D7D">
        <w:rPr>
          <w:rFonts w:ascii="Times New Roman" w:hAnsi="Times New Roman" w:cs="Times New Roman"/>
          <w:bCs/>
          <w:spacing w:val="-2"/>
        </w:rPr>
        <w:t xml:space="preserve">получатель платежа ОАО </w:t>
      </w:r>
      <w:r w:rsidRPr="005D4D7D">
        <w:rPr>
          <w:rFonts w:ascii="Times New Roman" w:hAnsi="Times New Roman" w:cs="Times New Roman"/>
        </w:rPr>
        <w:t xml:space="preserve">«Ярославский мукомольный завод №2», ИНН </w:t>
      </w:r>
      <w:proofErr w:type="spellStart"/>
      <w:proofErr w:type="gramStart"/>
      <w:r w:rsidRPr="005D4D7D">
        <w:rPr>
          <w:rFonts w:ascii="Times New Roman" w:hAnsi="Times New Roman" w:cs="Times New Roman"/>
        </w:rPr>
        <w:t>ИНН</w:t>
      </w:r>
      <w:proofErr w:type="spellEnd"/>
      <w:proofErr w:type="gramEnd"/>
      <w:r w:rsidRPr="005D4D7D">
        <w:rPr>
          <w:rFonts w:ascii="Times New Roman" w:hAnsi="Times New Roman" w:cs="Times New Roman"/>
        </w:rPr>
        <w:t xml:space="preserve"> 7603000853, КПП 760301001, </w:t>
      </w:r>
      <w:proofErr w:type="spellStart"/>
      <w:r w:rsidRPr="005D4D7D">
        <w:rPr>
          <w:rFonts w:ascii="Times New Roman" w:hAnsi="Times New Roman" w:cs="Times New Roman"/>
        </w:rPr>
        <w:t>р</w:t>
      </w:r>
      <w:proofErr w:type="spellEnd"/>
      <w:r w:rsidRPr="005D4D7D">
        <w:rPr>
          <w:rFonts w:ascii="Times New Roman" w:hAnsi="Times New Roman" w:cs="Times New Roman"/>
        </w:rPr>
        <w:t>/</w:t>
      </w:r>
      <w:proofErr w:type="spellStart"/>
      <w:r w:rsidRPr="005D4D7D">
        <w:rPr>
          <w:rFonts w:ascii="Times New Roman" w:hAnsi="Times New Roman" w:cs="Times New Roman"/>
        </w:rPr>
        <w:t>сч</w:t>
      </w:r>
      <w:proofErr w:type="spellEnd"/>
      <w:r w:rsidRPr="005D4D7D">
        <w:rPr>
          <w:rFonts w:ascii="Times New Roman" w:hAnsi="Times New Roman" w:cs="Times New Roman"/>
        </w:rPr>
        <w:t xml:space="preserve"> № </w:t>
      </w:r>
      <w:r w:rsidRPr="005D4D7D">
        <w:rPr>
          <w:rFonts w:ascii="Times New Roman" w:hAnsi="Times New Roman" w:cs="Times New Roman"/>
          <w:bCs/>
        </w:rPr>
        <w:t>40702810577020103435</w:t>
      </w:r>
      <w:r w:rsidRPr="005D4D7D">
        <w:rPr>
          <w:rFonts w:ascii="Times New Roman" w:hAnsi="Times New Roman" w:cs="Times New Roman"/>
        </w:rPr>
        <w:t xml:space="preserve"> в ОАО Северном банке ОАО Сбербанк России, к/с 30101810500000000670, БИК 047888670,</w:t>
      </w:r>
      <w:r w:rsidRPr="005D4D7D">
        <w:rPr>
          <w:rFonts w:ascii="Times New Roman" w:hAnsi="Times New Roman" w:cs="Times New Roman"/>
          <w:spacing w:val="-1"/>
        </w:rPr>
        <w:t xml:space="preserve"> </w:t>
      </w:r>
    </w:p>
    <w:p w:rsidR="00D401D7" w:rsidRPr="005D4D7D" w:rsidRDefault="005D4D7D" w:rsidP="00D401D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5D4D7D">
        <w:rPr>
          <w:rFonts w:ascii="Times New Roman" w:hAnsi="Times New Roman" w:cs="Times New Roman"/>
          <w:spacing w:val="-1"/>
        </w:rPr>
        <w:t xml:space="preserve">специальный банковский счет должника: </w:t>
      </w:r>
      <w:r w:rsidRPr="005D4D7D">
        <w:rPr>
          <w:rFonts w:ascii="Times New Roman" w:hAnsi="Times New Roman" w:cs="Times New Roman"/>
          <w:bCs/>
          <w:spacing w:val="-2"/>
        </w:rPr>
        <w:t xml:space="preserve">получатель платежа ОАО </w:t>
      </w:r>
      <w:r w:rsidRPr="005D4D7D">
        <w:rPr>
          <w:rFonts w:ascii="Times New Roman" w:hAnsi="Times New Roman" w:cs="Times New Roman"/>
        </w:rPr>
        <w:t xml:space="preserve">«Ярославский мукомольный завод №2», ИНН 7603000853, КПП 760301001, </w:t>
      </w:r>
      <w:proofErr w:type="spellStart"/>
      <w:proofErr w:type="gramStart"/>
      <w:r w:rsidRPr="005D4D7D">
        <w:rPr>
          <w:rFonts w:ascii="Times New Roman" w:hAnsi="Times New Roman" w:cs="Times New Roman"/>
        </w:rPr>
        <w:t>р</w:t>
      </w:r>
      <w:proofErr w:type="spellEnd"/>
      <w:proofErr w:type="gramEnd"/>
      <w:r w:rsidRPr="005D4D7D">
        <w:rPr>
          <w:rFonts w:ascii="Times New Roman" w:hAnsi="Times New Roman" w:cs="Times New Roman"/>
        </w:rPr>
        <w:t>/</w:t>
      </w:r>
      <w:proofErr w:type="spellStart"/>
      <w:r w:rsidRPr="005D4D7D">
        <w:rPr>
          <w:rFonts w:ascii="Times New Roman" w:hAnsi="Times New Roman" w:cs="Times New Roman"/>
        </w:rPr>
        <w:t>сч</w:t>
      </w:r>
      <w:proofErr w:type="spellEnd"/>
      <w:r w:rsidRPr="005D4D7D">
        <w:rPr>
          <w:rFonts w:ascii="Times New Roman" w:hAnsi="Times New Roman" w:cs="Times New Roman"/>
        </w:rPr>
        <w:t xml:space="preserve"> № 40702810377020004996 в ОАО Северном банке ОАО Сбербанк России, к/с 30101810500000000670, БИК 047888670</w:t>
      </w:r>
      <w:r w:rsidR="00224476" w:rsidRPr="005D4D7D">
        <w:rPr>
          <w:rFonts w:ascii="Times New Roman" w:eastAsia="Times New Roman" w:hAnsi="Times New Roman" w:cs="Times New Roman"/>
          <w:spacing w:val="-1"/>
        </w:rPr>
        <w:t xml:space="preserve"> </w:t>
      </w:r>
      <w:r w:rsidR="00D401D7" w:rsidRPr="005D4D7D">
        <w:rPr>
          <w:rFonts w:ascii="Times New Roman" w:eastAsia="Times New Roman" w:hAnsi="Times New Roman" w:cs="Times New Roman"/>
          <w:spacing w:val="-1"/>
        </w:rPr>
        <w:t>.</w:t>
      </w:r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</w:t>
      </w:r>
      <w:r w:rsidR="00E27C2E" w:rsidRPr="006C2A2B">
        <w:rPr>
          <w:rFonts w:ascii="Times New Roman" w:hAnsi="Times New Roman" w:cs="Times New Roman"/>
          <w:spacing w:val="-9"/>
        </w:rPr>
        <w:t>2</w:t>
      </w:r>
      <w:r w:rsidRPr="006C2A2B">
        <w:rPr>
          <w:rFonts w:ascii="Times New Roman" w:hAnsi="Times New Roman" w:cs="Times New Roman"/>
          <w:spacing w:val="-9"/>
        </w:rPr>
        <w:t>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п</w:t>
      </w:r>
      <w:proofErr w:type="gramEnd"/>
      <w:r w:rsidRPr="006C2A2B">
        <w:rPr>
          <w:rFonts w:ascii="Times New Roman" w:eastAsia="Times New Roman" w:hAnsi="Times New Roman" w:cs="Times New Roman"/>
        </w:rPr>
        <w:t>орядке, сумме и сроки, указанные в п. 2.</w:t>
      </w:r>
      <w:r w:rsidR="00E27C2E" w:rsidRPr="006C2A2B">
        <w:rPr>
          <w:rFonts w:ascii="Times New Roman" w:eastAsia="Times New Roman" w:hAnsi="Times New Roman" w:cs="Times New Roman"/>
        </w:rPr>
        <w:t>1</w:t>
      </w:r>
      <w:r w:rsidRPr="006C2A2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D401D7" w:rsidRPr="006C2A2B" w:rsidRDefault="00D401D7" w:rsidP="00D401D7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2.</w:t>
      </w:r>
      <w:r w:rsidR="00E27C2E" w:rsidRPr="006C2A2B">
        <w:rPr>
          <w:rFonts w:ascii="Times New Roman" w:hAnsi="Times New Roman" w:cs="Times New Roman"/>
        </w:rPr>
        <w:t>3</w:t>
      </w:r>
      <w:r w:rsidRPr="006C2A2B">
        <w:rPr>
          <w:rFonts w:ascii="Times New Roman" w:hAnsi="Times New Roman" w:cs="Times New Roman"/>
        </w:rPr>
        <w:t>. О полном и надлежащем выполнении Покупателем обязанности по оплате Имущества Продавец выдает справку.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Передача Имущества</w:t>
      </w:r>
    </w:p>
    <w:p w:rsidR="00D401D7" w:rsidRPr="006C2A2B" w:rsidRDefault="00D401D7" w:rsidP="00D401D7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C2A2B">
        <w:rPr>
          <w:rFonts w:ascii="Times New Roman" w:hAnsi="Times New Roman" w:cs="Times New Roman"/>
          <w:spacing w:val="-9"/>
        </w:rPr>
        <w:t>3.1.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0"/>
        </w:rPr>
        <w:t>3.2.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401D7" w:rsidRPr="006C2A2B" w:rsidRDefault="00D401D7" w:rsidP="00D401D7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C2A2B">
        <w:rPr>
          <w:rFonts w:ascii="Times New Roman" w:eastAsia="Times New Roman" w:hAnsi="Times New Roman" w:cs="Times New Roman"/>
        </w:rPr>
        <w:t>рабочих дней со дня поступления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р</w:t>
      </w:r>
      <w:proofErr w:type="gramEnd"/>
      <w:r w:rsidRPr="006C2A2B">
        <w:rPr>
          <w:rFonts w:ascii="Times New Roman" w:eastAsia="Times New Roman" w:hAnsi="Times New Roman" w:cs="Times New Roman"/>
        </w:rPr>
        <w:t>азмере указанном в п. 2.3. настоящего Договора на расчетный счет Продавца.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IV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C2A2B">
        <w:rPr>
          <w:rFonts w:ascii="Times New Roman" w:hAnsi="Times New Roman" w:cs="Times New Roman"/>
        </w:rPr>
        <w:t xml:space="preserve">4.1. </w:t>
      </w:r>
      <w:r w:rsidRPr="006C2A2B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C2A2B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C2A2B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C2A2B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C2A2B">
        <w:rPr>
          <w:rFonts w:ascii="Times New Roman" w:eastAsia="Times New Roman" w:hAnsi="Times New Roman" w:cs="Times New Roman"/>
          <w:spacing w:val="-1"/>
        </w:rPr>
        <w:t>Стороны договорились, что непоступление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дств в сч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ет </w:t>
      </w:r>
      <w:r w:rsidRPr="006C2A2B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C2A2B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C2A2B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5.3.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C2A2B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VI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"/>
        </w:rPr>
        <w:t xml:space="preserve">6.1.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C2A2B">
        <w:rPr>
          <w:rFonts w:ascii="Times New Roman" w:eastAsia="Times New Roman" w:hAnsi="Times New Roman" w:cs="Times New Roman"/>
        </w:rPr>
        <w:t xml:space="preserve">прекращает свое действие </w:t>
      </w:r>
      <w:proofErr w:type="gramStart"/>
      <w:r w:rsidRPr="006C2A2B">
        <w:rPr>
          <w:rFonts w:ascii="Times New Roman" w:eastAsia="Times New Roman" w:hAnsi="Times New Roman" w:cs="Times New Roman"/>
        </w:rPr>
        <w:t>при</w:t>
      </w:r>
      <w:proofErr w:type="gramEnd"/>
      <w:r w:rsidRPr="006C2A2B">
        <w:rPr>
          <w:rFonts w:ascii="Times New Roman" w:eastAsia="Times New Roman" w:hAnsi="Times New Roman" w:cs="Times New Roman"/>
        </w:rPr>
        <w:t>:</w:t>
      </w:r>
    </w:p>
    <w:p w:rsidR="00D401D7" w:rsidRPr="006C2A2B" w:rsidRDefault="00D401D7" w:rsidP="00D401D7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-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1"/>
        </w:rPr>
        <w:t xml:space="preserve">надлежащем 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исполнении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Сторонами своих обязательств;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2"/>
        </w:rPr>
        <w:t>расторжении</w:t>
      </w:r>
      <w:proofErr w:type="gramEnd"/>
      <w:r w:rsidRPr="006C2A2B">
        <w:rPr>
          <w:rFonts w:ascii="Times New Roman" w:eastAsia="Times New Roman" w:hAnsi="Times New Roman" w:cs="Times New Roman"/>
          <w:spacing w:val="-2"/>
        </w:rPr>
        <w:t xml:space="preserve"> в предусмотренных федеральным законодательством и </w:t>
      </w:r>
      <w:r w:rsidRPr="006C2A2B">
        <w:rPr>
          <w:rFonts w:ascii="Times New Roman" w:eastAsia="Times New Roman" w:hAnsi="Times New Roman" w:cs="Times New Roman"/>
        </w:rPr>
        <w:t>настоящим Договором случаях;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возникновении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иных оснований, предусмотренных законодательством </w:t>
      </w:r>
      <w:r w:rsidRPr="006C2A2B">
        <w:rPr>
          <w:rFonts w:ascii="Times New Roman" w:eastAsia="Times New Roman" w:hAnsi="Times New Roman" w:cs="Times New Roman"/>
        </w:rPr>
        <w:t>Российской Федерации.</w:t>
      </w:r>
    </w:p>
    <w:p w:rsidR="00D401D7" w:rsidRPr="006C2A2B" w:rsidRDefault="00D401D7" w:rsidP="00D401D7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8"/>
        </w:rPr>
        <w:t>6.2.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C2A2B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C2A2B">
        <w:rPr>
          <w:rFonts w:ascii="Times New Roman" w:eastAsia="Times New Roman" w:hAnsi="Times New Roman" w:cs="Times New Roman"/>
        </w:rPr>
        <w:t>представителями Сторон.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C2A2B">
        <w:rPr>
          <w:rFonts w:ascii="Times New Roman" w:eastAsia="Times New Roman" w:hAnsi="Times New Roman" w:cs="Times New Roman"/>
        </w:rPr>
        <w:t>форме.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C2A2B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6.5.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C2A2B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935741" w:rsidRPr="006C2A2B" w:rsidRDefault="00935741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C2A2B">
        <w:rPr>
          <w:rFonts w:ascii="Times New Roman" w:hAnsi="Times New Roman" w:cs="Times New Roman"/>
          <w:b/>
          <w:spacing w:val="-1"/>
          <w:lang w:val="en-US"/>
        </w:rPr>
        <w:t>VII</w:t>
      </w:r>
      <w:r w:rsidRPr="006C2A2B">
        <w:rPr>
          <w:rFonts w:ascii="Times New Roman" w:hAnsi="Times New Roman" w:cs="Times New Roman"/>
          <w:b/>
          <w:spacing w:val="-1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</w:rPr>
        <w:lastRenderedPageBreak/>
        <w:t xml:space="preserve">7.1. </w:t>
      </w:r>
      <w:r w:rsidRPr="006C2A2B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два экземпляра для каждой из Сторон и </w:t>
      </w:r>
      <w:r w:rsidRPr="006C2A2B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C2A2B">
        <w:rPr>
          <w:rFonts w:ascii="Times New Roman" w:hAnsi="Times New Roman" w:cs="Times New Roman"/>
          <w:b/>
          <w:spacing w:val="-3"/>
        </w:rPr>
        <w:t>. Р</w:t>
      </w:r>
      <w:r w:rsidRPr="006C2A2B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770"/>
      </w:tblGrid>
      <w:tr w:rsidR="00D401D7" w:rsidRPr="006C2A2B" w:rsidTr="00877FDA">
        <w:trPr>
          <w:trHeight w:hRule="exact" w:val="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401D7" w:rsidRPr="006C2A2B" w:rsidTr="00877FDA">
        <w:trPr>
          <w:trHeight w:val="35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96A" w:rsidRPr="00E04BB8" w:rsidRDefault="005D4D7D" w:rsidP="006D296A">
            <w:pPr>
              <w:pStyle w:val="Con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</w:rPr>
              <w:t xml:space="preserve">ОАО </w:t>
            </w:r>
            <w:r w:rsidRPr="005D4D7D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</w:rPr>
              <w:t>«Ярославский мукомольный завод № 2»</w:t>
            </w:r>
          </w:p>
          <w:p w:rsidR="006D296A" w:rsidRDefault="006D296A" w:rsidP="006D296A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E10F54" w:rsidRPr="006D296A" w:rsidRDefault="00E10F54" w:rsidP="006D296A">
            <w:pPr>
              <w:pStyle w:val="a3"/>
              <w:spacing w:after="0"/>
              <w:jc w:val="both"/>
              <w:rPr>
                <w:i w:val="0"/>
                <w:sz w:val="22"/>
                <w:szCs w:val="22"/>
              </w:rPr>
            </w:pPr>
            <w:r w:rsidRPr="006D296A">
              <w:rPr>
                <w:i w:val="0"/>
                <w:sz w:val="22"/>
                <w:szCs w:val="22"/>
              </w:rPr>
              <w:t xml:space="preserve">Конкурсный управляющий  </w:t>
            </w:r>
          </w:p>
          <w:p w:rsidR="00D401D7" w:rsidRP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/>
              </w:rPr>
            </w:pPr>
            <w:r w:rsidRPr="006D296A">
              <w:rPr>
                <w:rFonts w:ascii="Times New Roman" w:hAnsi="Times New Roman" w:cs="Times New Roman"/>
                <w:b/>
              </w:rPr>
              <w:t>Плотникова А.Ю.</w:t>
            </w:r>
            <w:r w:rsidR="00E10F54" w:rsidRPr="006D296A">
              <w:rPr>
                <w:rFonts w:ascii="Times New Roman" w:hAnsi="Times New Roman" w:cs="Times New Roman"/>
                <w:b/>
              </w:rPr>
              <w:t xml:space="preserve"> _________________________</w:t>
            </w:r>
          </w:p>
          <w:p w:rsid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  <w:p w:rsidR="006D296A" w:rsidRPr="006C2A2B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FDA" w:rsidRPr="006C2A2B" w:rsidRDefault="00877FDA">
      <w:pPr>
        <w:rPr>
          <w:rFonts w:ascii="Times New Roman" w:hAnsi="Times New Roman" w:cs="Times New Roman"/>
        </w:rPr>
      </w:pPr>
    </w:p>
    <w:sectPr w:rsidR="00877FDA" w:rsidRPr="006C2A2B" w:rsidSect="00877FDA">
      <w:pgSz w:w="11907" w:h="16840" w:code="9"/>
      <w:pgMar w:top="709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D7"/>
    <w:rsid w:val="000270A0"/>
    <w:rsid w:val="00057538"/>
    <w:rsid w:val="00084F06"/>
    <w:rsid w:val="00106E0B"/>
    <w:rsid w:val="00107FE0"/>
    <w:rsid w:val="0018721C"/>
    <w:rsid w:val="001D34F4"/>
    <w:rsid w:val="001F7427"/>
    <w:rsid w:val="00224476"/>
    <w:rsid w:val="00230B80"/>
    <w:rsid w:val="002C02E1"/>
    <w:rsid w:val="002D3DAB"/>
    <w:rsid w:val="002E3C44"/>
    <w:rsid w:val="00312249"/>
    <w:rsid w:val="00356104"/>
    <w:rsid w:val="003C66B1"/>
    <w:rsid w:val="003E304B"/>
    <w:rsid w:val="004402CC"/>
    <w:rsid w:val="004943A7"/>
    <w:rsid w:val="00522A1D"/>
    <w:rsid w:val="005261C6"/>
    <w:rsid w:val="00546CEC"/>
    <w:rsid w:val="005D4D7D"/>
    <w:rsid w:val="00625D11"/>
    <w:rsid w:val="00662CDD"/>
    <w:rsid w:val="00674D41"/>
    <w:rsid w:val="00692D82"/>
    <w:rsid w:val="006C2A2B"/>
    <w:rsid w:val="006D296A"/>
    <w:rsid w:val="006E1DB3"/>
    <w:rsid w:val="007868A3"/>
    <w:rsid w:val="007A7A46"/>
    <w:rsid w:val="007D5CBD"/>
    <w:rsid w:val="007F3227"/>
    <w:rsid w:val="00870237"/>
    <w:rsid w:val="0087605B"/>
    <w:rsid w:val="00877FDA"/>
    <w:rsid w:val="008B48F5"/>
    <w:rsid w:val="00900657"/>
    <w:rsid w:val="00935741"/>
    <w:rsid w:val="00947257"/>
    <w:rsid w:val="0095007E"/>
    <w:rsid w:val="0096305A"/>
    <w:rsid w:val="009B272B"/>
    <w:rsid w:val="009E0C74"/>
    <w:rsid w:val="009F60F4"/>
    <w:rsid w:val="009F74C9"/>
    <w:rsid w:val="00A07ABD"/>
    <w:rsid w:val="00A33114"/>
    <w:rsid w:val="00A74D22"/>
    <w:rsid w:val="00B6353B"/>
    <w:rsid w:val="00BC667C"/>
    <w:rsid w:val="00C11D4A"/>
    <w:rsid w:val="00C13D74"/>
    <w:rsid w:val="00C5012F"/>
    <w:rsid w:val="00C6171B"/>
    <w:rsid w:val="00C675CC"/>
    <w:rsid w:val="00C96891"/>
    <w:rsid w:val="00CF4FDF"/>
    <w:rsid w:val="00D401D7"/>
    <w:rsid w:val="00D70CAE"/>
    <w:rsid w:val="00DC5D27"/>
    <w:rsid w:val="00E00DDD"/>
    <w:rsid w:val="00E10F54"/>
    <w:rsid w:val="00E27C2E"/>
    <w:rsid w:val="00E30BBC"/>
    <w:rsid w:val="00E35B98"/>
    <w:rsid w:val="00E541D3"/>
    <w:rsid w:val="00E81B9D"/>
    <w:rsid w:val="00EE26EE"/>
    <w:rsid w:val="00F11CD7"/>
    <w:rsid w:val="00F46F2A"/>
    <w:rsid w:val="00F503A6"/>
    <w:rsid w:val="00F825C6"/>
    <w:rsid w:val="00F879E3"/>
    <w:rsid w:val="00FD1B62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paragraph" w:styleId="a6">
    <w:name w:val="footer"/>
    <w:basedOn w:val="a"/>
    <w:link w:val="a7"/>
    <w:rsid w:val="006D29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D29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nsNormal">
    <w:name w:val="ConsNormal"/>
    <w:rsid w:val="006D296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Anton</cp:lastModifiedBy>
  <cp:revision>3</cp:revision>
  <dcterms:created xsi:type="dcterms:W3CDTF">2012-06-02T10:55:00Z</dcterms:created>
  <dcterms:modified xsi:type="dcterms:W3CDTF">2012-06-02T11:00:00Z</dcterms:modified>
</cp:coreProperties>
</file>