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DA0" w:rsidRPr="00A677C9" w:rsidRDefault="00260DA0" w:rsidP="00260DA0">
      <w:pPr>
        <w:ind w:firstLine="284"/>
        <w:jc w:val="both"/>
        <w:rPr>
          <w:rFonts w:ascii="Arial" w:hAnsi="Arial" w:cs="Arial"/>
          <w:color w:val="auto"/>
          <w:sz w:val="16"/>
          <w:szCs w:val="16"/>
        </w:rPr>
      </w:pPr>
      <w:r w:rsidRPr="00A677C9">
        <w:rPr>
          <w:rFonts w:ascii="Arial" w:hAnsi="Arial" w:cs="Arial"/>
          <w:color w:val="auto"/>
          <w:sz w:val="16"/>
          <w:szCs w:val="16"/>
        </w:rPr>
        <w:t xml:space="preserve">Открытое акционерное общество «Фонд имущества Санкт-Петербурга» (далее - Организатор торгов), действующее на основании договора поручения с конкурсным управляющим Открытого акционерного общества «Волжская текстильная компания» Парамоновым Юрием Николаевичем (адрес для корреспонденции: </w:t>
      </w:r>
      <w:smartTag w:uri="urn:schemas-microsoft-com:office:smarttags" w:element="metricconverter">
        <w:smartTagPr>
          <w:attr w:name="ProductID" w:val="428009, г"/>
        </w:smartTagPr>
        <w:r w:rsidRPr="00A677C9">
          <w:rPr>
            <w:rFonts w:ascii="Arial" w:hAnsi="Arial" w:cs="Arial"/>
            <w:color w:val="auto"/>
            <w:sz w:val="16"/>
            <w:szCs w:val="16"/>
          </w:rPr>
          <w:t>428009, г</w:t>
        </w:r>
      </w:smartTag>
      <w:r w:rsidRPr="00A677C9">
        <w:rPr>
          <w:rFonts w:ascii="Arial" w:hAnsi="Arial" w:cs="Arial"/>
          <w:color w:val="auto"/>
          <w:sz w:val="16"/>
          <w:szCs w:val="16"/>
        </w:rPr>
        <w:t xml:space="preserve">. Чебоксары, п/о 9, а/я 42), являющимся членом НП «СРО «СЕМТЭК» (ИНН 212900376210, ОГРН: 1027703026130, адрес: 107078, Москва, ул. Новая </w:t>
      </w:r>
      <w:proofErr w:type="spellStart"/>
      <w:r w:rsidRPr="00A677C9">
        <w:rPr>
          <w:rFonts w:ascii="Arial" w:hAnsi="Arial" w:cs="Arial"/>
          <w:color w:val="auto"/>
          <w:sz w:val="16"/>
          <w:szCs w:val="16"/>
        </w:rPr>
        <w:t>Басманная</w:t>
      </w:r>
      <w:proofErr w:type="spellEnd"/>
      <w:r w:rsidRPr="00A677C9">
        <w:rPr>
          <w:rFonts w:ascii="Arial" w:hAnsi="Arial" w:cs="Arial"/>
          <w:color w:val="auto"/>
          <w:sz w:val="16"/>
          <w:szCs w:val="16"/>
        </w:rPr>
        <w:t xml:space="preserve">, д. 13/2, стр. 1), объявляет о проведении </w:t>
      </w:r>
      <w:r>
        <w:rPr>
          <w:rFonts w:ascii="Arial" w:hAnsi="Arial" w:cs="Arial"/>
          <w:color w:val="auto"/>
          <w:sz w:val="16"/>
          <w:szCs w:val="16"/>
        </w:rPr>
        <w:t>продажи посредством публичного предложения</w:t>
      </w:r>
      <w:r w:rsidRPr="00A677C9">
        <w:rPr>
          <w:rFonts w:ascii="Arial" w:hAnsi="Arial" w:cs="Arial"/>
          <w:color w:val="auto"/>
          <w:sz w:val="16"/>
          <w:szCs w:val="16"/>
        </w:rPr>
        <w:t xml:space="preserve"> имущества ОАО «Волжская текстильная компания» (адрес: 428008, Чувашская Республика, г. Чебоксары, улица Текстильщиков, дом 8, ИНН/КПП 2130005081/213001001, ОГРН 1062130007983), признанного несостоятельным (банкротом) решением Арбитражного суда Чувашской республики от 26.08.2010 г. по делу №</w:t>
      </w:r>
      <w:proofErr w:type="spellStart"/>
      <w:r w:rsidRPr="00A677C9">
        <w:rPr>
          <w:rFonts w:ascii="Arial" w:hAnsi="Arial" w:cs="Arial"/>
          <w:color w:val="auto"/>
          <w:sz w:val="16"/>
          <w:szCs w:val="16"/>
        </w:rPr>
        <w:t>А79</w:t>
      </w:r>
      <w:proofErr w:type="spellEnd"/>
      <w:r w:rsidRPr="00A677C9">
        <w:rPr>
          <w:rFonts w:ascii="Arial" w:hAnsi="Arial" w:cs="Arial"/>
          <w:color w:val="auto"/>
          <w:sz w:val="16"/>
          <w:szCs w:val="16"/>
        </w:rPr>
        <w:t>-3955/2009).</w:t>
      </w:r>
    </w:p>
    <w:p w:rsidR="00260DA0" w:rsidRDefault="00260DA0" w:rsidP="00260DA0">
      <w:pPr>
        <w:ind w:firstLine="284"/>
        <w:jc w:val="both"/>
        <w:rPr>
          <w:rFonts w:ascii="Arial" w:hAnsi="Arial" w:cs="Arial"/>
          <w:color w:val="auto"/>
          <w:sz w:val="16"/>
          <w:szCs w:val="16"/>
        </w:rPr>
      </w:pPr>
    </w:p>
    <w:p w:rsidR="00260DA0" w:rsidRPr="00A677C9" w:rsidRDefault="00260DA0" w:rsidP="00260DA0">
      <w:pPr>
        <w:ind w:firstLine="284"/>
        <w:jc w:val="both"/>
        <w:rPr>
          <w:rFonts w:ascii="Arial" w:hAnsi="Arial" w:cs="Arial"/>
          <w:color w:val="auto"/>
          <w:sz w:val="16"/>
          <w:szCs w:val="16"/>
        </w:rPr>
      </w:pPr>
      <w:r w:rsidRPr="00A677C9">
        <w:rPr>
          <w:rFonts w:ascii="Arial" w:hAnsi="Arial" w:cs="Arial"/>
          <w:color w:val="auto"/>
          <w:sz w:val="16"/>
          <w:szCs w:val="16"/>
        </w:rPr>
        <w:t xml:space="preserve">Продажа посредством публичного предложения проводится в электронной форме на электронной торговой площадке ОАО «Российский аукционный дом» (далее – Оператор электронной торговой площадки) (адрес в сети Интернет: www.lot-online.ru). </w:t>
      </w:r>
    </w:p>
    <w:p w:rsidR="00260DA0" w:rsidRPr="00A677C9" w:rsidRDefault="00260DA0" w:rsidP="00260DA0">
      <w:pPr>
        <w:ind w:firstLine="284"/>
        <w:jc w:val="both"/>
        <w:rPr>
          <w:rFonts w:ascii="Arial" w:hAnsi="Arial" w:cs="Arial"/>
          <w:color w:val="auto"/>
          <w:sz w:val="16"/>
          <w:szCs w:val="16"/>
        </w:rPr>
      </w:pPr>
      <w:r w:rsidRPr="00A677C9">
        <w:rPr>
          <w:rFonts w:ascii="Arial" w:hAnsi="Arial" w:cs="Arial"/>
          <w:color w:val="auto"/>
          <w:sz w:val="16"/>
          <w:szCs w:val="16"/>
        </w:rPr>
        <w:t xml:space="preserve">Прием заявок и предложений по цене имущества осуществляется на электронной торговой площадке ОАО «Российский аукционный дом» по адресу в сети Интернет www.lot-online.ru. </w:t>
      </w:r>
    </w:p>
    <w:p w:rsidR="00260DA0" w:rsidRPr="00260DA0" w:rsidRDefault="00260DA0" w:rsidP="00260DA0">
      <w:pPr>
        <w:ind w:firstLine="284"/>
        <w:jc w:val="both"/>
        <w:rPr>
          <w:rFonts w:ascii="Arial" w:hAnsi="Arial" w:cs="Arial"/>
          <w:color w:val="auto"/>
          <w:sz w:val="16"/>
          <w:szCs w:val="16"/>
        </w:rPr>
      </w:pPr>
      <w:r w:rsidRPr="002E4719">
        <w:rPr>
          <w:rFonts w:ascii="Arial" w:hAnsi="Arial" w:cs="Arial"/>
          <w:color w:val="auto"/>
          <w:sz w:val="16"/>
          <w:szCs w:val="16"/>
        </w:rPr>
        <w:t xml:space="preserve">При отсутствии в установленный срок заявки на участие в торгах, содержащей предложение о цене имущества, которая не ниже действующей в соответствующий период снижения цены продажи имущества, снижение начальной цены продажи имущества должника осуществляется в сроки, указанные в  настоящем сообщении. </w:t>
      </w:r>
    </w:p>
    <w:p w:rsidR="00260DA0" w:rsidRPr="00260DA0" w:rsidRDefault="00260DA0" w:rsidP="00260DA0">
      <w:pPr>
        <w:ind w:firstLine="284"/>
        <w:jc w:val="both"/>
        <w:rPr>
          <w:rFonts w:ascii="Arial" w:hAnsi="Arial" w:cs="Arial"/>
          <w:color w:val="auto"/>
          <w:sz w:val="16"/>
          <w:szCs w:val="16"/>
        </w:rPr>
      </w:pPr>
    </w:p>
    <w:p w:rsidR="00260DA0" w:rsidRPr="00125431" w:rsidRDefault="00260DA0" w:rsidP="00260DA0">
      <w:pPr>
        <w:ind w:firstLine="284"/>
        <w:jc w:val="both"/>
        <w:rPr>
          <w:rFonts w:ascii="Arial" w:hAnsi="Arial" w:cs="Arial"/>
          <w:color w:val="auto"/>
          <w:sz w:val="16"/>
          <w:szCs w:val="16"/>
        </w:rPr>
      </w:pPr>
      <w:r w:rsidRPr="00125431">
        <w:rPr>
          <w:rFonts w:ascii="Arial" w:hAnsi="Arial" w:cs="Arial"/>
          <w:color w:val="auto"/>
          <w:sz w:val="16"/>
          <w:szCs w:val="16"/>
        </w:rPr>
        <w:t>Предметом торгов является следующее имущество</w:t>
      </w:r>
      <w:r>
        <w:rPr>
          <w:rFonts w:ascii="Arial" w:hAnsi="Arial" w:cs="Arial"/>
          <w:color w:val="auto"/>
          <w:sz w:val="16"/>
          <w:szCs w:val="16"/>
        </w:rPr>
        <w:t>, подлежащее реализации отдельными лотами</w:t>
      </w:r>
      <w:r w:rsidRPr="00125431">
        <w:rPr>
          <w:rFonts w:ascii="Arial" w:hAnsi="Arial" w:cs="Arial"/>
          <w:color w:val="auto"/>
          <w:sz w:val="16"/>
          <w:szCs w:val="16"/>
        </w:rPr>
        <w:t>:</w:t>
      </w:r>
    </w:p>
    <w:p w:rsidR="00260DA0" w:rsidRDefault="00260DA0" w:rsidP="00260DA0">
      <w:pPr>
        <w:ind w:firstLine="284"/>
        <w:jc w:val="both"/>
        <w:rPr>
          <w:rFonts w:ascii="Arial" w:hAnsi="Arial" w:cs="Arial"/>
          <w:color w:val="auto"/>
          <w:sz w:val="16"/>
          <w:szCs w:val="16"/>
        </w:rPr>
      </w:pPr>
    </w:p>
    <w:p w:rsidR="00260DA0" w:rsidRPr="00C76D6E" w:rsidRDefault="00260DA0" w:rsidP="00260DA0">
      <w:pPr>
        <w:ind w:firstLine="284"/>
        <w:jc w:val="both"/>
        <w:rPr>
          <w:rFonts w:ascii="Arial" w:hAnsi="Arial" w:cs="Arial"/>
          <w:b/>
          <w:color w:val="auto"/>
          <w:sz w:val="16"/>
          <w:szCs w:val="16"/>
        </w:rPr>
      </w:pPr>
      <w:r w:rsidRPr="00C76D6E">
        <w:rPr>
          <w:rFonts w:ascii="Arial" w:hAnsi="Arial" w:cs="Arial"/>
          <w:b/>
          <w:color w:val="auto"/>
          <w:sz w:val="16"/>
          <w:szCs w:val="16"/>
        </w:rPr>
        <w:t>ЛОТ 1:</w:t>
      </w:r>
    </w:p>
    <w:p w:rsidR="00260DA0" w:rsidRDefault="00260DA0" w:rsidP="00260DA0">
      <w:pPr>
        <w:ind w:firstLine="284"/>
        <w:jc w:val="both"/>
        <w:rPr>
          <w:rFonts w:ascii="Arial" w:hAnsi="Arial" w:cs="Arial"/>
          <w:color w:val="auto"/>
          <w:sz w:val="16"/>
          <w:szCs w:val="16"/>
        </w:rPr>
      </w:pPr>
      <w:r>
        <w:rPr>
          <w:rFonts w:ascii="Arial" w:hAnsi="Arial" w:cs="Arial"/>
          <w:color w:val="auto"/>
          <w:sz w:val="16"/>
          <w:szCs w:val="16"/>
        </w:rPr>
        <w:t>1</w:t>
      </w:r>
      <w:r w:rsidRPr="00125431">
        <w:rPr>
          <w:rFonts w:ascii="Arial" w:hAnsi="Arial" w:cs="Arial"/>
          <w:color w:val="auto"/>
          <w:sz w:val="16"/>
          <w:szCs w:val="16"/>
        </w:rPr>
        <w:t xml:space="preserve">) Здание ткацко-отделочной фабрики: назначение - нежилое: площадь 63078,6 </w:t>
      </w:r>
      <w:proofErr w:type="spellStart"/>
      <w:r w:rsidRPr="00125431">
        <w:rPr>
          <w:rFonts w:ascii="Arial" w:hAnsi="Arial" w:cs="Arial"/>
          <w:color w:val="auto"/>
          <w:sz w:val="16"/>
          <w:szCs w:val="16"/>
        </w:rPr>
        <w:t>кв.м</w:t>
      </w:r>
      <w:proofErr w:type="spellEnd"/>
      <w:r w:rsidRPr="00125431">
        <w:rPr>
          <w:rFonts w:ascii="Arial" w:hAnsi="Arial" w:cs="Arial"/>
          <w:color w:val="auto"/>
          <w:sz w:val="16"/>
          <w:szCs w:val="16"/>
        </w:rPr>
        <w:t xml:space="preserve">, инвентарный номер - </w:t>
      </w:r>
      <w:proofErr w:type="spellStart"/>
      <w:r w:rsidRPr="00125431">
        <w:rPr>
          <w:rFonts w:ascii="Arial" w:hAnsi="Arial" w:cs="Arial"/>
          <w:color w:val="auto"/>
          <w:sz w:val="16"/>
          <w:szCs w:val="16"/>
        </w:rPr>
        <w:t>Р01</w:t>
      </w:r>
      <w:proofErr w:type="spellEnd"/>
      <w:r w:rsidRPr="00125431">
        <w:rPr>
          <w:rFonts w:ascii="Arial" w:hAnsi="Arial" w:cs="Arial"/>
          <w:color w:val="auto"/>
          <w:sz w:val="16"/>
          <w:szCs w:val="16"/>
        </w:rPr>
        <w:t xml:space="preserve">/15964; лит. 6, </w:t>
      </w:r>
      <w:proofErr w:type="spellStart"/>
      <w:r w:rsidRPr="00125431">
        <w:rPr>
          <w:rFonts w:ascii="Arial" w:hAnsi="Arial" w:cs="Arial"/>
          <w:color w:val="auto"/>
          <w:sz w:val="16"/>
          <w:szCs w:val="16"/>
        </w:rPr>
        <w:t>6А</w:t>
      </w:r>
      <w:proofErr w:type="spellEnd"/>
      <w:r w:rsidRPr="00125431">
        <w:rPr>
          <w:rFonts w:ascii="Arial" w:hAnsi="Arial" w:cs="Arial"/>
          <w:color w:val="auto"/>
          <w:sz w:val="16"/>
          <w:szCs w:val="16"/>
        </w:rPr>
        <w:t xml:space="preserve">, </w:t>
      </w:r>
      <w:proofErr w:type="spellStart"/>
      <w:r w:rsidRPr="00125431">
        <w:rPr>
          <w:rFonts w:ascii="Arial" w:hAnsi="Arial" w:cs="Arial"/>
          <w:color w:val="auto"/>
          <w:sz w:val="16"/>
          <w:szCs w:val="16"/>
        </w:rPr>
        <w:t>6Б</w:t>
      </w:r>
      <w:proofErr w:type="spellEnd"/>
      <w:r w:rsidRPr="00125431">
        <w:rPr>
          <w:rFonts w:ascii="Arial" w:hAnsi="Arial" w:cs="Arial"/>
          <w:color w:val="auto"/>
          <w:sz w:val="16"/>
          <w:szCs w:val="16"/>
        </w:rPr>
        <w:t xml:space="preserve">: этажность - 3, антресоль, подвал; адрес: Чувашская Республика, г. Чебоксары, ул. Текстильщиков, </w:t>
      </w:r>
      <w:proofErr w:type="spellStart"/>
      <w:r w:rsidRPr="00125431">
        <w:rPr>
          <w:rFonts w:ascii="Arial" w:hAnsi="Arial" w:cs="Arial"/>
          <w:color w:val="auto"/>
          <w:sz w:val="16"/>
          <w:szCs w:val="16"/>
        </w:rPr>
        <w:t>д.8</w:t>
      </w:r>
      <w:proofErr w:type="spellEnd"/>
      <w:r w:rsidRPr="00125431">
        <w:rPr>
          <w:rFonts w:ascii="Arial" w:hAnsi="Arial" w:cs="Arial"/>
          <w:color w:val="auto"/>
          <w:sz w:val="16"/>
          <w:szCs w:val="16"/>
        </w:rPr>
        <w:t xml:space="preserve">. </w:t>
      </w:r>
    </w:p>
    <w:p w:rsidR="00260DA0" w:rsidRPr="00125431" w:rsidRDefault="00260DA0" w:rsidP="00260DA0">
      <w:pPr>
        <w:ind w:firstLine="284"/>
        <w:jc w:val="both"/>
        <w:rPr>
          <w:rFonts w:ascii="Arial" w:hAnsi="Arial" w:cs="Arial"/>
          <w:color w:val="auto"/>
          <w:sz w:val="16"/>
          <w:szCs w:val="16"/>
        </w:rPr>
      </w:pPr>
      <w:r>
        <w:rPr>
          <w:rFonts w:ascii="Arial" w:hAnsi="Arial" w:cs="Arial"/>
          <w:color w:val="auto"/>
          <w:sz w:val="16"/>
          <w:szCs w:val="16"/>
        </w:rPr>
        <w:t>2</w:t>
      </w:r>
      <w:r w:rsidRPr="00125431">
        <w:rPr>
          <w:rFonts w:ascii="Arial" w:hAnsi="Arial" w:cs="Arial"/>
          <w:color w:val="auto"/>
          <w:sz w:val="16"/>
          <w:szCs w:val="16"/>
        </w:rPr>
        <w:t xml:space="preserve">) Кирпичное двухэтажное здание - трансформаторная подстанция ГПП-2, назначение: нежилое, этажность-2, общая площадь 1414,1 </w:t>
      </w:r>
      <w:proofErr w:type="spellStart"/>
      <w:r w:rsidRPr="00125431">
        <w:rPr>
          <w:rFonts w:ascii="Arial" w:hAnsi="Arial" w:cs="Arial"/>
          <w:color w:val="auto"/>
          <w:sz w:val="16"/>
          <w:szCs w:val="16"/>
        </w:rPr>
        <w:t>кв.м</w:t>
      </w:r>
      <w:proofErr w:type="spellEnd"/>
      <w:r w:rsidRPr="00125431">
        <w:rPr>
          <w:rFonts w:ascii="Arial" w:hAnsi="Arial" w:cs="Arial"/>
          <w:color w:val="auto"/>
          <w:sz w:val="16"/>
          <w:szCs w:val="16"/>
        </w:rPr>
        <w:t xml:space="preserve">, инв.№ 15964, лит. 60;  адрес: Чувашская Республика, г. Чебоксары, ул. Текстильщиков, </w:t>
      </w:r>
      <w:proofErr w:type="spellStart"/>
      <w:r w:rsidRPr="00125431">
        <w:rPr>
          <w:rFonts w:ascii="Arial" w:hAnsi="Arial" w:cs="Arial"/>
          <w:color w:val="auto"/>
          <w:sz w:val="16"/>
          <w:szCs w:val="16"/>
        </w:rPr>
        <w:t>д.8</w:t>
      </w:r>
      <w:proofErr w:type="spellEnd"/>
      <w:r w:rsidRPr="00125431">
        <w:rPr>
          <w:rFonts w:ascii="Arial" w:hAnsi="Arial" w:cs="Arial"/>
          <w:color w:val="auto"/>
          <w:sz w:val="16"/>
          <w:szCs w:val="16"/>
        </w:rPr>
        <w:t xml:space="preserve">. </w:t>
      </w:r>
    </w:p>
    <w:p w:rsidR="00260DA0" w:rsidRDefault="00260DA0" w:rsidP="00260DA0">
      <w:pPr>
        <w:ind w:firstLine="284"/>
        <w:jc w:val="both"/>
        <w:rPr>
          <w:rFonts w:ascii="Arial" w:hAnsi="Arial" w:cs="Arial"/>
          <w:color w:val="auto"/>
          <w:sz w:val="16"/>
          <w:szCs w:val="16"/>
        </w:rPr>
      </w:pPr>
      <w:r>
        <w:rPr>
          <w:rFonts w:ascii="Arial" w:hAnsi="Arial" w:cs="Arial"/>
          <w:color w:val="auto"/>
          <w:sz w:val="16"/>
          <w:szCs w:val="16"/>
        </w:rPr>
        <w:t>3</w:t>
      </w:r>
      <w:r w:rsidRPr="00125431">
        <w:rPr>
          <w:rFonts w:ascii="Arial" w:hAnsi="Arial" w:cs="Arial"/>
          <w:color w:val="auto"/>
          <w:sz w:val="16"/>
          <w:szCs w:val="16"/>
        </w:rPr>
        <w:t xml:space="preserve">) Кирпичное здание переменной этажности, состоящее из двух частей - здание прядильной фабрики №1 (литеры 3, </w:t>
      </w:r>
      <w:proofErr w:type="spellStart"/>
      <w:r w:rsidRPr="00125431">
        <w:rPr>
          <w:rFonts w:ascii="Arial" w:hAnsi="Arial" w:cs="Arial"/>
          <w:color w:val="auto"/>
          <w:sz w:val="16"/>
          <w:szCs w:val="16"/>
        </w:rPr>
        <w:t>3А</w:t>
      </w:r>
      <w:proofErr w:type="spellEnd"/>
      <w:r w:rsidRPr="00125431">
        <w:rPr>
          <w:rFonts w:ascii="Arial" w:hAnsi="Arial" w:cs="Arial"/>
          <w:color w:val="auto"/>
          <w:sz w:val="16"/>
          <w:szCs w:val="16"/>
        </w:rPr>
        <w:t xml:space="preserve">, </w:t>
      </w:r>
      <w:proofErr w:type="spellStart"/>
      <w:r w:rsidRPr="00125431">
        <w:rPr>
          <w:rFonts w:ascii="Arial" w:hAnsi="Arial" w:cs="Arial"/>
          <w:color w:val="auto"/>
          <w:sz w:val="16"/>
          <w:szCs w:val="16"/>
        </w:rPr>
        <w:t>3Б</w:t>
      </w:r>
      <w:proofErr w:type="spellEnd"/>
      <w:r w:rsidRPr="00125431">
        <w:rPr>
          <w:rFonts w:ascii="Arial" w:hAnsi="Arial" w:cs="Arial"/>
          <w:color w:val="auto"/>
          <w:sz w:val="16"/>
          <w:szCs w:val="16"/>
        </w:rPr>
        <w:t xml:space="preserve">, </w:t>
      </w:r>
      <w:proofErr w:type="spellStart"/>
      <w:r w:rsidRPr="00125431">
        <w:rPr>
          <w:rFonts w:ascii="Arial" w:hAnsi="Arial" w:cs="Arial"/>
          <w:color w:val="auto"/>
          <w:sz w:val="16"/>
          <w:szCs w:val="16"/>
        </w:rPr>
        <w:t>3В</w:t>
      </w:r>
      <w:proofErr w:type="spellEnd"/>
      <w:r w:rsidRPr="00125431">
        <w:rPr>
          <w:rFonts w:ascii="Arial" w:hAnsi="Arial" w:cs="Arial"/>
          <w:color w:val="auto"/>
          <w:sz w:val="16"/>
          <w:szCs w:val="16"/>
        </w:rPr>
        <w:t xml:space="preserve">, </w:t>
      </w:r>
      <w:proofErr w:type="spellStart"/>
      <w:r w:rsidRPr="00125431">
        <w:rPr>
          <w:rFonts w:ascii="Arial" w:hAnsi="Arial" w:cs="Arial"/>
          <w:color w:val="auto"/>
          <w:sz w:val="16"/>
          <w:szCs w:val="16"/>
        </w:rPr>
        <w:t>3а</w:t>
      </w:r>
      <w:proofErr w:type="spellEnd"/>
      <w:r w:rsidRPr="00125431">
        <w:rPr>
          <w:rFonts w:ascii="Arial" w:hAnsi="Arial" w:cs="Arial"/>
          <w:color w:val="auto"/>
          <w:sz w:val="16"/>
          <w:szCs w:val="16"/>
        </w:rPr>
        <w:t xml:space="preserve">, </w:t>
      </w:r>
      <w:proofErr w:type="spellStart"/>
      <w:r w:rsidRPr="00125431">
        <w:rPr>
          <w:rFonts w:ascii="Arial" w:hAnsi="Arial" w:cs="Arial"/>
          <w:color w:val="auto"/>
          <w:sz w:val="16"/>
          <w:szCs w:val="16"/>
        </w:rPr>
        <w:t>3б</w:t>
      </w:r>
      <w:proofErr w:type="spellEnd"/>
      <w:r w:rsidRPr="00125431">
        <w:rPr>
          <w:rFonts w:ascii="Arial" w:hAnsi="Arial" w:cs="Arial"/>
          <w:color w:val="auto"/>
          <w:sz w:val="16"/>
          <w:szCs w:val="16"/>
        </w:rPr>
        <w:t xml:space="preserve">), переход между ткацкой фабрикой №1 и прядильной фабрикой №1 (литера 34): назначение - нежилое; площадь 43352,6 </w:t>
      </w:r>
      <w:proofErr w:type="spellStart"/>
      <w:r w:rsidRPr="00125431">
        <w:rPr>
          <w:rFonts w:ascii="Arial" w:hAnsi="Arial" w:cs="Arial"/>
          <w:color w:val="auto"/>
          <w:sz w:val="16"/>
          <w:szCs w:val="16"/>
        </w:rPr>
        <w:t>кв.м</w:t>
      </w:r>
      <w:proofErr w:type="spellEnd"/>
      <w:r w:rsidRPr="00125431">
        <w:rPr>
          <w:rFonts w:ascii="Arial" w:hAnsi="Arial" w:cs="Arial"/>
          <w:color w:val="auto"/>
          <w:sz w:val="16"/>
          <w:szCs w:val="16"/>
        </w:rPr>
        <w:t xml:space="preserve">, инвентарный номер - 15964; литер - 3, </w:t>
      </w:r>
      <w:proofErr w:type="spellStart"/>
      <w:r w:rsidRPr="00125431">
        <w:rPr>
          <w:rFonts w:ascii="Arial" w:hAnsi="Arial" w:cs="Arial"/>
          <w:color w:val="auto"/>
          <w:sz w:val="16"/>
          <w:szCs w:val="16"/>
        </w:rPr>
        <w:t>3А</w:t>
      </w:r>
      <w:proofErr w:type="spellEnd"/>
      <w:r w:rsidRPr="00125431">
        <w:rPr>
          <w:rFonts w:ascii="Arial" w:hAnsi="Arial" w:cs="Arial"/>
          <w:color w:val="auto"/>
          <w:sz w:val="16"/>
          <w:szCs w:val="16"/>
        </w:rPr>
        <w:t xml:space="preserve">, </w:t>
      </w:r>
      <w:proofErr w:type="spellStart"/>
      <w:r w:rsidRPr="00125431">
        <w:rPr>
          <w:rFonts w:ascii="Arial" w:hAnsi="Arial" w:cs="Arial"/>
          <w:color w:val="auto"/>
          <w:sz w:val="16"/>
          <w:szCs w:val="16"/>
        </w:rPr>
        <w:t>3Б</w:t>
      </w:r>
      <w:proofErr w:type="spellEnd"/>
      <w:r w:rsidRPr="00125431">
        <w:rPr>
          <w:rFonts w:ascii="Arial" w:hAnsi="Arial" w:cs="Arial"/>
          <w:color w:val="auto"/>
          <w:sz w:val="16"/>
          <w:szCs w:val="16"/>
        </w:rPr>
        <w:t xml:space="preserve">, </w:t>
      </w:r>
      <w:proofErr w:type="spellStart"/>
      <w:r w:rsidRPr="00125431">
        <w:rPr>
          <w:rFonts w:ascii="Arial" w:hAnsi="Arial" w:cs="Arial"/>
          <w:color w:val="auto"/>
          <w:sz w:val="16"/>
          <w:szCs w:val="16"/>
        </w:rPr>
        <w:t>3В</w:t>
      </w:r>
      <w:proofErr w:type="spellEnd"/>
      <w:r w:rsidRPr="00125431">
        <w:rPr>
          <w:rFonts w:ascii="Arial" w:hAnsi="Arial" w:cs="Arial"/>
          <w:color w:val="auto"/>
          <w:sz w:val="16"/>
          <w:szCs w:val="16"/>
        </w:rPr>
        <w:t xml:space="preserve">, </w:t>
      </w:r>
      <w:proofErr w:type="spellStart"/>
      <w:r w:rsidRPr="00125431">
        <w:rPr>
          <w:rFonts w:ascii="Arial" w:hAnsi="Arial" w:cs="Arial"/>
          <w:color w:val="auto"/>
          <w:sz w:val="16"/>
          <w:szCs w:val="16"/>
        </w:rPr>
        <w:t>3а</w:t>
      </w:r>
      <w:proofErr w:type="spellEnd"/>
      <w:r w:rsidRPr="00125431">
        <w:rPr>
          <w:rFonts w:ascii="Arial" w:hAnsi="Arial" w:cs="Arial"/>
          <w:color w:val="auto"/>
          <w:sz w:val="16"/>
          <w:szCs w:val="16"/>
        </w:rPr>
        <w:t xml:space="preserve">, </w:t>
      </w:r>
      <w:proofErr w:type="spellStart"/>
      <w:r w:rsidRPr="00125431">
        <w:rPr>
          <w:rFonts w:ascii="Arial" w:hAnsi="Arial" w:cs="Arial"/>
          <w:color w:val="auto"/>
          <w:sz w:val="16"/>
          <w:szCs w:val="16"/>
        </w:rPr>
        <w:t>3б</w:t>
      </w:r>
      <w:proofErr w:type="spellEnd"/>
      <w:r w:rsidRPr="00125431">
        <w:rPr>
          <w:rFonts w:ascii="Arial" w:hAnsi="Arial" w:cs="Arial"/>
          <w:color w:val="auto"/>
          <w:sz w:val="16"/>
          <w:szCs w:val="16"/>
        </w:rPr>
        <w:t xml:space="preserve">; этажность - 5, подвал, антресоль; адрес: Чувашская Республика, г. Чебоксары, ул. Текстильщиков, </w:t>
      </w:r>
      <w:proofErr w:type="spellStart"/>
      <w:r w:rsidRPr="00125431">
        <w:rPr>
          <w:rFonts w:ascii="Arial" w:hAnsi="Arial" w:cs="Arial"/>
          <w:color w:val="auto"/>
          <w:sz w:val="16"/>
          <w:szCs w:val="16"/>
        </w:rPr>
        <w:t>д.8</w:t>
      </w:r>
      <w:proofErr w:type="spellEnd"/>
      <w:r w:rsidRPr="00125431">
        <w:rPr>
          <w:rFonts w:ascii="Arial" w:hAnsi="Arial" w:cs="Arial"/>
          <w:color w:val="auto"/>
          <w:sz w:val="16"/>
          <w:szCs w:val="16"/>
        </w:rPr>
        <w:t xml:space="preserve">. </w:t>
      </w:r>
    </w:p>
    <w:p w:rsidR="00260DA0" w:rsidRDefault="00260DA0" w:rsidP="00260DA0">
      <w:pPr>
        <w:ind w:firstLine="284"/>
        <w:jc w:val="both"/>
        <w:rPr>
          <w:rFonts w:ascii="Arial" w:hAnsi="Arial" w:cs="Arial"/>
          <w:color w:val="auto"/>
          <w:sz w:val="16"/>
          <w:szCs w:val="16"/>
        </w:rPr>
      </w:pPr>
      <w:r>
        <w:rPr>
          <w:rFonts w:ascii="Arial" w:hAnsi="Arial" w:cs="Arial"/>
          <w:color w:val="auto"/>
          <w:sz w:val="16"/>
          <w:szCs w:val="16"/>
        </w:rPr>
        <w:t>4</w:t>
      </w:r>
      <w:r w:rsidRPr="00125431">
        <w:rPr>
          <w:rFonts w:ascii="Arial" w:hAnsi="Arial" w:cs="Arial"/>
          <w:color w:val="auto"/>
          <w:sz w:val="16"/>
          <w:szCs w:val="16"/>
        </w:rPr>
        <w:t xml:space="preserve">) Кирпичное здание переменной этажности с подвалом, состоящее из двух частей - здание прядильной фабрики №2; переход галерея (транспортный путепровод от ткацкой №2 к прядильной №2); назначение - нежилое; площадь 56729,5 </w:t>
      </w:r>
      <w:proofErr w:type="spellStart"/>
      <w:r w:rsidRPr="00125431">
        <w:rPr>
          <w:rFonts w:ascii="Arial" w:hAnsi="Arial" w:cs="Arial"/>
          <w:color w:val="auto"/>
          <w:sz w:val="16"/>
          <w:szCs w:val="16"/>
        </w:rPr>
        <w:t>кв.м</w:t>
      </w:r>
      <w:proofErr w:type="spellEnd"/>
      <w:r w:rsidRPr="00125431">
        <w:rPr>
          <w:rFonts w:ascii="Arial" w:hAnsi="Arial" w:cs="Arial"/>
          <w:color w:val="auto"/>
          <w:sz w:val="16"/>
          <w:szCs w:val="16"/>
        </w:rPr>
        <w:t xml:space="preserve">, инвентарный номер - 15964; литер - 4, </w:t>
      </w:r>
      <w:proofErr w:type="spellStart"/>
      <w:r w:rsidRPr="00125431">
        <w:rPr>
          <w:rFonts w:ascii="Arial" w:hAnsi="Arial" w:cs="Arial"/>
          <w:color w:val="auto"/>
          <w:sz w:val="16"/>
          <w:szCs w:val="16"/>
        </w:rPr>
        <w:t>4А</w:t>
      </w:r>
      <w:proofErr w:type="spellEnd"/>
      <w:r w:rsidRPr="00125431">
        <w:rPr>
          <w:rFonts w:ascii="Arial" w:hAnsi="Arial" w:cs="Arial"/>
          <w:color w:val="auto"/>
          <w:sz w:val="16"/>
          <w:szCs w:val="16"/>
        </w:rPr>
        <w:t xml:space="preserve">, 33; этажность - подвал, антресоль, 4, 5, 7; адрес: Чувашская Республика, г. Чебоксары, ул. Текстильщиков, </w:t>
      </w:r>
      <w:proofErr w:type="spellStart"/>
      <w:r w:rsidRPr="00125431">
        <w:rPr>
          <w:rFonts w:ascii="Arial" w:hAnsi="Arial" w:cs="Arial"/>
          <w:color w:val="auto"/>
          <w:sz w:val="16"/>
          <w:szCs w:val="16"/>
        </w:rPr>
        <w:t>д.8</w:t>
      </w:r>
      <w:proofErr w:type="spellEnd"/>
      <w:r w:rsidRPr="00125431">
        <w:rPr>
          <w:rFonts w:ascii="Arial" w:hAnsi="Arial" w:cs="Arial"/>
          <w:color w:val="auto"/>
          <w:sz w:val="16"/>
          <w:szCs w:val="16"/>
        </w:rPr>
        <w:t xml:space="preserve">. Площадь: 56 729,5 </w:t>
      </w:r>
      <w:proofErr w:type="spellStart"/>
      <w:r w:rsidRPr="00125431">
        <w:rPr>
          <w:rFonts w:ascii="Arial" w:hAnsi="Arial" w:cs="Arial"/>
          <w:color w:val="auto"/>
          <w:sz w:val="16"/>
          <w:szCs w:val="16"/>
        </w:rPr>
        <w:t>кв.м</w:t>
      </w:r>
      <w:proofErr w:type="spellEnd"/>
      <w:r w:rsidRPr="00125431">
        <w:rPr>
          <w:rFonts w:ascii="Arial" w:hAnsi="Arial" w:cs="Arial"/>
          <w:color w:val="auto"/>
          <w:sz w:val="16"/>
          <w:szCs w:val="16"/>
        </w:rPr>
        <w:t>.</w:t>
      </w:r>
    </w:p>
    <w:p w:rsidR="00260DA0" w:rsidRDefault="00260DA0" w:rsidP="00260DA0">
      <w:pPr>
        <w:ind w:firstLine="284"/>
        <w:jc w:val="both"/>
        <w:rPr>
          <w:rFonts w:ascii="Arial" w:hAnsi="Arial" w:cs="Arial"/>
          <w:color w:val="auto"/>
          <w:sz w:val="16"/>
          <w:szCs w:val="16"/>
        </w:rPr>
      </w:pPr>
      <w:r>
        <w:rPr>
          <w:rFonts w:ascii="Arial" w:hAnsi="Arial" w:cs="Arial"/>
          <w:color w:val="auto"/>
          <w:sz w:val="16"/>
          <w:szCs w:val="16"/>
        </w:rPr>
        <w:t xml:space="preserve">5) </w:t>
      </w:r>
      <w:r w:rsidRPr="00125431">
        <w:rPr>
          <w:rFonts w:ascii="Arial" w:hAnsi="Arial" w:cs="Arial"/>
          <w:color w:val="auto"/>
          <w:sz w:val="16"/>
          <w:szCs w:val="16"/>
        </w:rPr>
        <w:t xml:space="preserve">Отделочная фабрика: здание отбельно-красильного корпуса; вставка между корпусами; здание печатно-аппретурного корпуса; галерея с отоплением и освещением; галерея с отоплением и освещением; галерея с отоплением, назначение: нежилое; этажность - 1-4, антресоль, общая площадь 35965,5 </w:t>
      </w:r>
      <w:proofErr w:type="spellStart"/>
      <w:r w:rsidRPr="00125431">
        <w:rPr>
          <w:rFonts w:ascii="Arial" w:hAnsi="Arial" w:cs="Arial"/>
          <w:color w:val="auto"/>
          <w:sz w:val="16"/>
          <w:szCs w:val="16"/>
        </w:rPr>
        <w:t>кв.м</w:t>
      </w:r>
      <w:proofErr w:type="spellEnd"/>
      <w:r w:rsidRPr="00125431">
        <w:rPr>
          <w:rFonts w:ascii="Arial" w:hAnsi="Arial" w:cs="Arial"/>
          <w:color w:val="auto"/>
          <w:sz w:val="16"/>
          <w:szCs w:val="16"/>
        </w:rPr>
        <w:t xml:space="preserve">, инв.№ 15964; литер - </w:t>
      </w:r>
      <w:proofErr w:type="spellStart"/>
      <w:r w:rsidRPr="00125431">
        <w:rPr>
          <w:rFonts w:ascii="Arial" w:hAnsi="Arial" w:cs="Arial"/>
          <w:color w:val="auto"/>
          <w:sz w:val="16"/>
          <w:szCs w:val="16"/>
        </w:rPr>
        <w:t>1,1А,1Б,1В,1Г,1Д,1а,1б</w:t>
      </w:r>
      <w:proofErr w:type="spellEnd"/>
      <w:r w:rsidRPr="00125431">
        <w:rPr>
          <w:rFonts w:ascii="Arial" w:hAnsi="Arial" w:cs="Arial"/>
          <w:color w:val="auto"/>
          <w:sz w:val="16"/>
          <w:szCs w:val="16"/>
        </w:rPr>
        <w:t xml:space="preserve">, 9, </w:t>
      </w:r>
      <w:proofErr w:type="spellStart"/>
      <w:r w:rsidRPr="00125431">
        <w:rPr>
          <w:rFonts w:ascii="Arial" w:hAnsi="Arial" w:cs="Arial"/>
          <w:color w:val="auto"/>
          <w:sz w:val="16"/>
          <w:szCs w:val="16"/>
        </w:rPr>
        <w:t>9А</w:t>
      </w:r>
      <w:proofErr w:type="spellEnd"/>
      <w:r w:rsidRPr="00125431">
        <w:rPr>
          <w:rFonts w:ascii="Arial" w:hAnsi="Arial" w:cs="Arial"/>
          <w:color w:val="auto"/>
          <w:sz w:val="16"/>
          <w:szCs w:val="16"/>
        </w:rPr>
        <w:t xml:space="preserve">, </w:t>
      </w:r>
      <w:proofErr w:type="spellStart"/>
      <w:r w:rsidRPr="00125431">
        <w:rPr>
          <w:rFonts w:ascii="Arial" w:hAnsi="Arial" w:cs="Arial"/>
          <w:color w:val="auto"/>
          <w:sz w:val="16"/>
          <w:szCs w:val="16"/>
        </w:rPr>
        <w:t>9Б</w:t>
      </w:r>
      <w:proofErr w:type="spellEnd"/>
      <w:r w:rsidRPr="00125431">
        <w:rPr>
          <w:rFonts w:ascii="Arial" w:hAnsi="Arial" w:cs="Arial"/>
          <w:color w:val="auto"/>
          <w:sz w:val="16"/>
          <w:szCs w:val="16"/>
        </w:rPr>
        <w:t xml:space="preserve">, </w:t>
      </w:r>
      <w:proofErr w:type="spellStart"/>
      <w:r w:rsidRPr="00125431">
        <w:rPr>
          <w:rFonts w:ascii="Arial" w:hAnsi="Arial" w:cs="Arial"/>
          <w:color w:val="auto"/>
          <w:sz w:val="16"/>
          <w:szCs w:val="16"/>
        </w:rPr>
        <w:t>9В</w:t>
      </w:r>
      <w:proofErr w:type="spellEnd"/>
      <w:r w:rsidRPr="00125431">
        <w:rPr>
          <w:rFonts w:ascii="Arial" w:hAnsi="Arial" w:cs="Arial"/>
          <w:color w:val="auto"/>
          <w:sz w:val="16"/>
          <w:szCs w:val="16"/>
        </w:rPr>
        <w:t xml:space="preserve">, </w:t>
      </w:r>
      <w:proofErr w:type="spellStart"/>
      <w:r w:rsidRPr="00125431">
        <w:rPr>
          <w:rFonts w:ascii="Arial" w:hAnsi="Arial" w:cs="Arial"/>
          <w:color w:val="auto"/>
          <w:sz w:val="16"/>
          <w:szCs w:val="16"/>
        </w:rPr>
        <w:t>9Г</w:t>
      </w:r>
      <w:proofErr w:type="spellEnd"/>
      <w:r w:rsidRPr="00125431">
        <w:rPr>
          <w:rFonts w:ascii="Arial" w:hAnsi="Arial" w:cs="Arial"/>
          <w:color w:val="auto"/>
          <w:sz w:val="16"/>
          <w:szCs w:val="16"/>
        </w:rPr>
        <w:t xml:space="preserve">, 31, 32, 37;  адрес: Чувашская Республика, г. Чебоксары, ул. Текстильщиков, </w:t>
      </w:r>
      <w:proofErr w:type="spellStart"/>
      <w:r w:rsidRPr="00125431">
        <w:rPr>
          <w:rFonts w:ascii="Arial" w:hAnsi="Arial" w:cs="Arial"/>
          <w:color w:val="auto"/>
          <w:sz w:val="16"/>
          <w:szCs w:val="16"/>
        </w:rPr>
        <w:t>д.8</w:t>
      </w:r>
      <w:proofErr w:type="spellEnd"/>
      <w:r w:rsidRPr="00125431">
        <w:rPr>
          <w:rFonts w:ascii="Arial" w:hAnsi="Arial" w:cs="Arial"/>
          <w:color w:val="auto"/>
          <w:sz w:val="16"/>
          <w:szCs w:val="16"/>
        </w:rPr>
        <w:t xml:space="preserve">. </w:t>
      </w:r>
    </w:p>
    <w:p w:rsidR="00260DA0" w:rsidRDefault="00260DA0" w:rsidP="00260DA0">
      <w:pPr>
        <w:ind w:firstLine="284"/>
        <w:jc w:val="both"/>
        <w:rPr>
          <w:rFonts w:ascii="Arial" w:hAnsi="Arial" w:cs="Arial"/>
          <w:color w:val="auto"/>
          <w:sz w:val="16"/>
          <w:szCs w:val="16"/>
        </w:rPr>
      </w:pPr>
      <w:r>
        <w:rPr>
          <w:rFonts w:ascii="Arial" w:hAnsi="Arial" w:cs="Arial"/>
          <w:color w:val="auto"/>
          <w:sz w:val="16"/>
          <w:szCs w:val="16"/>
        </w:rPr>
        <w:t xml:space="preserve">6) </w:t>
      </w:r>
      <w:r w:rsidRPr="00125431">
        <w:rPr>
          <w:rFonts w:ascii="Arial" w:hAnsi="Arial" w:cs="Arial"/>
          <w:color w:val="auto"/>
          <w:sz w:val="16"/>
          <w:szCs w:val="16"/>
        </w:rPr>
        <w:t xml:space="preserve">Кирпичное здание переменной этажности - станция </w:t>
      </w:r>
      <w:proofErr w:type="spellStart"/>
      <w:r w:rsidRPr="00125431">
        <w:rPr>
          <w:rFonts w:ascii="Arial" w:hAnsi="Arial" w:cs="Arial"/>
          <w:color w:val="auto"/>
          <w:sz w:val="16"/>
          <w:szCs w:val="16"/>
        </w:rPr>
        <w:t>химводоподготовки</w:t>
      </w:r>
      <w:proofErr w:type="spellEnd"/>
      <w:r w:rsidRPr="00125431">
        <w:rPr>
          <w:rFonts w:ascii="Arial" w:hAnsi="Arial" w:cs="Arial"/>
          <w:color w:val="auto"/>
          <w:sz w:val="16"/>
          <w:szCs w:val="16"/>
        </w:rPr>
        <w:t xml:space="preserve">, назначение: нежилое, подвал, 4-этажный, общая площадь 5160,6 </w:t>
      </w:r>
      <w:proofErr w:type="spellStart"/>
      <w:r w:rsidRPr="00125431">
        <w:rPr>
          <w:rFonts w:ascii="Arial" w:hAnsi="Arial" w:cs="Arial"/>
          <w:color w:val="auto"/>
          <w:sz w:val="16"/>
          <w:szCs w:val="16"/>
        </w:rPr>
        <w:t>кв.м</w:t>
      </w:r>
      <w:proofErr w:type="spellEnd"/>
      <w:r w:rsidRPr="00125431">
        <w:rPr>
          <w:rFonts w:ascii="Arial" w:hAnsi="Arial" w:cs="Arial"/>
          <w:color w:val="auto"/>
          <w:sz w:val="16"/>
          <w:szCs w:val="16"/>
        </w:rPr>
        <w:t xml:space="preserve">, инв.№ 15964; лит. 50, </w:t>
      </w:r>
      <w:proofErr w:type="spellStart"/>
      <w:r w:rsidRPr="00125431">
        <w:rPr>
          <w:rFonts w:ascii="Arial" w:hAnsi="Arial" w:cs="Arial"/>
          <w:color w:val="auto"/>
          <w:sz w:val="16"/>
          <w:szCs w:val="16"/>
        </w:rPr>
        <w:t>50А</w:t>
      </w:r>
      <w:proofErr w:type="spellEnd"/>
      <w:r w:rsidRPr="00125431">
        <w:rPr>
          <w:rFonts w:ascii="Arial" w:hAnsi="Arial" w:cs="Arial"/>
          <w:color w:val="auto"/>
          <w:sz w:val="16"/>
          <w:szCs w:val="16"/>
        </w:rPr>
        <w:t xml:space="preserve">;  адрес: Чувашская Республика, г. Чебоксары, ул. Текстильщиков, </w:t>
      </w:r>
      <w:proofErr w:type="spellStart"/>
      <w:r w:rsidRPr="00125431">
        <w:rPr>
          <w:rFonts w:ascii="Arial" w:hAnsi="Arial" w:cs="Arial"/>
          <w:color w:val="auto"/>
          <w:sz w:val="16"/>
          <w:szCs w:val="16"/>
        </w:rPr>
        <w:t>д.8</w:t>
      </w:r>
      <w:proofErr w:type="spellEnd"/>
      <w:r w:rsidRPr="00125431">
        <w:rPr>
          <w:rFonts w:ascii="Arial" w:hAnsi="Arial" w:cs="Arial"/>
          <w:color w:val="auto"/>
          <w:sz w:val="16"/>
          <w:szCs w:val="16"/>
        </w:rPr>
        <w:t xml:space="preserve">. </w:t>
      </w:r>
    </w:p>
    <w:p w:rsidR="00260DA0" w:rsidRDefault="00260DA0" w:rsidP="00260DA0">
      <w:pPr>
        <w:ind w:firstLine="284"/>
        <w:jc w:val="both"/>
        <w:rPr>
          <w:rFonts w:ascii="Arial" w:hAnsi="Arial" w:cs="Arial"/>
          <w:color w:val="auto"/>
          <w:sz w:val="16"/>
          <w:szCs w:val="16"/>
        </w:rPr>
      </w:pPr>
      <w:r>
        <w:rPr>
          <w:rFonts w:ascii="Arial" w:hAnsi="Arial" w:cs="Arial"/>
          <w:color w:val="auto"/>
          <w:sz w:val="16"/>
          <w:szCs w:val="16"/>
        </w:rPr>
        <w:t xml:space="preserve">7) </w:t>
      </w:r>
      <w:r w:rsidRPr="00125431">
        <w:rPr>
          <w:rFonts w:ascii="Arial" w:hAnsi="Arial" w:cs="Arial"/>
          <w:color w:val="auto"/>
          <w:sz w:val="16"/>
          <w:szCs w:val="16"/>
        </w:rPr>
        <w:t xml:space="preserve">Кирпичное одноэтажное здание с кирпичным одноэтажным </w:t>
      </w:r>
      <w:proofErr w:type="spellStart"/>
      <w:r w:rsidRPr="00125431">
        <w:rPr>
          <w:rFonts w:ascii="Arial" w:hAnsi="Arial" w:cs="Arial"/>
          <w:color w:val="auto"/>
          <w:sz w:val="16"/>
          <w:szCs w:val="16"/>
        </w:rPr>
        <w:t>пристроем</w:t>
      </w:r>
      <w:proofErr w:type="spellEnd"/>
      <w:r w:rsidRPr="00125431">
        <w:rPr>
          <w:rFonts w:ascii="Arial" w:hAnsi="Arial" w:cs="Arial"/>
          <w:color w:val="auto"/>
          <w:sz w:val="16"/>
          <w:szCs w:val="16"/>
        </w:rPr>
        <w:t xml:space="preserve"> - склад наливных химикатов, назначение: нежилое, 1-этажный, общая площадь 1938,3 </w:t>
      </w:r>
      <w:proofErr w:type="spellStart"/>
      <w:r w:rsidRPr="00125431">
        <w:rPr>
          <w:rFonts w:ascii="Arial" w:hAnsi="Arial" w:cs="Arial"/>
          <w:color w:val="auto"/>
          <w:sz w:val="16"/>
          <w:szCs w:val="16"/>
        </w:rPr>
        <w:t>кв.м</w:t>
      </w:r>
      <w:proofErr w:type="spellEnd"/>
      <w:r w:rsidRPr="00125431">
        <w:rPr>
          <w:rFonts w:ascii="Arial" w:hAnsi="Arial" w:cs="Arial"/>
          <w:color w:val="auto"/>
          <w:sz w:val="16"/>
          <w:szCs w:val="16"/>
        </w:rPr>
        <w:t xml:space="preserve">, инв.№ 15964, лит. 53, </w:t>
      </w:r>
      <w:proofErr w:type="spellStart"/>
      <w:r w:rsidRPr="00125431">
        <w:rPr>
          <w:rFonts w:ascii="Arial" w:hAnsi="Arial" w:cs="Arial"/>
          <w:color w:val="auto"/>
          <w:sz w:val="16"/>
          <w:szCs w:val="16"/>
        </w:rPr>
        <w:t>53А</w:t>
      </w:r>
      <w:proofErr w:type="spellEnd"/>
      <w:r w:rsidRPr="00125431">
        <w:rPr>
          <w:rFonts w:ascii="Arial" w:hAnsi="Arial" w:cs="Arial"/>
          <w:color w:val="auto"/>
          <w:sz w:val="16"/>
          <w:szCs w:val="16"/>
        </w:rPr>
        <w:t xml:space="preserve">;  адрес: Чувашская Республика, г. Чебоксары, ул. Текстильщиков, </w:t>
      </w:r>
      <w:proofErr w:type="spellStart"/>
      <w:r w:rsidRPr="00125431">
        <w:rPr>
          <w:rFonts w:ascii="Arial" w:hAnsi="Arial" w:cs="Arial"/>
          <w:color w:val="auto"/>
          <w:sz w:val="16"/>
          <w:szCs w:val="16"/>
        </w:rPr>
        <w:t>д.8</w:t>
      </w:r>
      <w:proofErr w:type="spellEnd"/>
      <w:r w:rsidRPr="00125431">
        <w:rPr>
          <w:rFonts w:ascii="Arial" w:hAnsi="Arial" w:cs="Arial"/>
          <w:color w:val="auto"/>
          <w:sz w:val="16"/>
          <w:szCs w:val="16"/>
        </w:rPr>
        <w:t xml:space="preserve">. </w:t>
      </w:r>
    </w:p>
    <w:p w:rsidR="00260DA0" w:rsidRPr="00125431" w:rsidRDefault="00260DA0" w:rsidP="00260DA0">
      <w:pPr>
        <w:ind w:firstLine="284"/>
        <w:jc w:val="both"/>
        <w:rPr>
          <w:rFonts w:ascii="Arial" w:hAnsi="Arial" w:cs="Arial"/>
          <w:color w:val="auto"/>
          <w:sz w:val="16"/>
          <w:szCs w:val="16"/>
        </w:rPr>
      </w:pPr>
      <w:r>
        <w:rPr>
          <w:rFonts w:ascii="Arial" w:hAnsi="Arial" w:cs="Arial"/>
          <w:color w:val="auto"/>
          <w:sz w:val="16"/>
          <w:szCs w:val="16"/>
        </w:rPr>
        <w:t xml:space="preserve">8) </w:t>
      </w:r>
      <w:r w:rsidRPr="00125431">
        <w:rPr>
          <w:rFonts w:ascii="Arial" w:hAnsi="Arial" w:cs="Arial"/>
          <w:color w:val="auto"/>
          <w:sz w:val="16"/>
          <w:szCs w:val="16"/>
        </w:rPr>
        <w:t xml:space="preserve">Одноэтажное кирпичное здание с двухэтажным кирпичным </w:t>
      </w:r>
      <w:proofErr w:type="spellStart"/>
      <w:r w:rsidRPr="00125431">
        <w:rPr>
          <w:rFonts w:ascii="Arial" w:hAnsi="Arial" w:cs="Arial"/>
          <w:color w:val="auto"/>
          <w:sz w:val="16"/>
          <w:szCs w:val="16"/>
        </w:rPr>
        <w:t>пристроем</w:t>
      </w:r>
      <w:proofErr w:type="spellEnd"/>
      <w:r w:rsidRPr="00125431">
        <w:rPr>
          <w:rFonts w:ascii="Arial" w:hAnsi="Arial" w:cs="Arial"/>
          <w:color w:val="auto"/>
          <w:sz w:val="16"/>
          <w:szCs w:val="16"/>
        </w:rPr>
        <w:t xml:space="preserve"> - склад готовой продукции и нетканых материалов (литеры 20, </w:t>
      </w:r>
      <w:proofErr w:type="spellStart"/>
      <w:r w:rsidRPr="00125431">
        <w:rPr>
          <w:rFonts w:ascii="Arial" w:hAnsi="Arial" w:cs="Arial"/>
          <w:color w:val="auto"/>
          <w:sz w:val="16"/>
          <w:szCs w:val="16"/>
        </w:rPr>
        <w:t>20А</w:t>
      </w:r>
      <w:proofErr w:type="spellEnd"/>
      <w:r w:rsidRPr="00125431">
        <w:rPr>
          <w:rFonts w:ascii="Arial" w:hAnsi="Arial" w:cs="Arial"/>
          <w:color w:val="auto"/>
          <w:sz w:val="16"/>
          <w:szCs w:val="16"/>
        </w:rPr>
        <w:t xml:space="preserve">), назначение: нежилое, III-этажный, общая площадь 2437,5 </w:t>
      </w:r>
      <w:proofErr w:type="spellStart"/>
      <w:r w:rsidRPr="00125431">
        <w:rPr>
          <w:rFonts w:ascii="Arial" w:hAnsi="Arial" w:cs="Arial"/>
          <w:color w:val="auto"/>
          <w:sz w:val="16"/>
          <w:szCs w:val="16"/>
        </w:rPr>
        <w:t>кв.м</w:t>
      </w:r>
      <w:proofErr w:type="spellEnd"/>
      <w:r w:rsidRPr="00125431">
        <w:rPr>
          <w:rFonts w:ascii="Arial" w:hAnsi="Arial" w:cs="Arial"/>
          <w:color w:val="auto"/>
          <w:sz w:val="16"/>
          <w:szCs w:val="16"/>
        </w:rPr>
        <w:t xml:space="preserve">, инв.№ 15964, лит. 20, </w:t>
      </w:r>
      <w:proofErr w:type="spellStart"/>
      <w:r w:rsidRPr="00125431">
        <w:rPr>
          <w:rFonts w:ascii="Arial" w:hAnsi="Arial" w:cs="Arial"/>
          <w:color w:val="auto"/>
          <w:sz w:val="16"/>
          <w:szCs w:val="16"/>
        </w:rPr>
        <w:t>20А</w:t>
      </w:r>
      <w:proofErr w:type="spellEnd"/>
      <w:r w:rsidRPr="00125431">
        <w:rPr>
          <w:rFonts w:ascii="Arial" w:hAnsi="Arial" w:cs="Arial"/>
          <w:color w:val="auto"/>
          <w:sz w:val="16"/>
          <w:szCs w:val="16"/>
        </w:rPr>
        <w:t xml:space="preserve">;  адрес: Чувашская Республика, г. Чебоксары, ул. Текстильщиков, </w:t>
      </w:r>
      <w:proofErr w:type="spellStart"/>
      <w:r w:rsidRPr="00125431">
        <w:rPr>
          <w:rFonts w:ascii="Arial" w:hAnsi="Arial" w:cs="Arial"/>
          <w:color w:val="auto"/>
          <w:sz w:val="16"/>
          <w:szCs w:val="16"/>
        </w:rPr>
        <w:t>д.8</w:t>
      </w:r>
      <w:proofErr w:type="spellEnd"/>
      <w:r w:rsidRPr="00125431">
        <w:rPr>
          <w:rFonts w:ascii="Arial" w:hAnsi="Arial" w:cs="Arial"/>
          <w:color w:val="auto"/>
          <w:sz w:val="16"/>
          <w:szCs w:val="16"/>
        </w:rPr>
        <w:t xml:space="preserve">. Площадь: 2 </w:t>
      </w:r>
      <w:proofErr w:type="spellStart"/>
      <w:r w:rsidRPr="00125431">
        <w:rPr>
          <w:rFonts w:ascii="Arial" w:hAnsi="Arial" w:cs="Arial"/>
          <w:color w:val="auto"/>
          <w:sz w:val="16"/>
          <w:szCs w:val="16"/>
        </w:rPr>
        <w:t>437,5кв.м</w:t>
      </w:r>
      <w:proofErr w:type="spellEnd"/>
      <w:r w:rsidRPr="00125431">
        <w:rPr>
          <w:rFonts w:ascii="Arial" w:hAnsi="Arial" w:cs="Arial"/>
          <w:color w:val="auto"/>
          <w:sz w:val="16"/>
          <w:szCs w:val="16"/>
        </w:rPr>
        <w:t>.</w:t>
      </w:r>
    </w:p>
    <w:p w:rsidR="00260DA0" w:rsidRDefault="00260DA0" w:rsidP="00260DA0">
      <w:pPr>
        <w:ind w:firstLine="284"/>
        <w:jc w:val="both"/>
        <w:rPr>
          <w:rFonts w:ascii="Arial" w:hAnsi="Arial" w:cs="Arial"/>
          <w:color w:val="auto"/>
          <w:sz w:val="16"/>
          <w:szCs w:val="16"/>
        </w:rPr>
      </w:pPr>
      <w:r w:rsidRPr="00541548">
        <w:rPr>
          <w:rFonts w:ascii="Arial" w:hAnsi="Arial" w:cs="Arial"/>
          <w:color w:val="auto"/>
          <w:sz w:val="16"/>
          <w:szCs w:val="16"/>
        </w:rPr>
        <w:t xml:space="preserve">Начальная стоимость лота 1: 557 425 800, 00 рублей (в </w:t>
      </w:r>
      <w:proofErr w:type="spellStart"/>
      <w:r w:rsidRPr="00541548">
        <w:rPr>
          <w:rFonts w:ascii="Arial" w:hAnsi="Arial" w:cs="Arial"/>
          <w:color w:val="auto"/>
          <w:sz w:val="16"/>
          <w:szCs w:val="16"/>
        </w:rPr>
        <w:t>т.ч</w:t>
      </w:r>
      <w:proofErr w:type="spellEnd"/>
      <w:r w:rsidRPr="00541548">
        <w:rPr>
          <w:rFonts w:ascii="Arial" w:hAnsi="Arial" w:cs="Arial"/>
          <w:color w:val="auto"/>
          <w:sz w:val="16"/>
          <w:szCs w:val="16"/>
        </w:rPr>
        <w:t>. НДС, 18%).</w:t>
      </w:r>
    </w:p>
    <w:p w:rsidR="00260DA0" w:rsidRDefault="00260DA0" w:rsidP="00260DA0">
      <w:pPr>
        <w:ind w:firstLine="284"/>
        <w:jc w:val="both"/>
        <w:rPr>
          <w:rFonts w:ascii="Arial" w:hAnsi="Arial" w:cs="Arial"/>
          <w:color w:val="auto"/>
          <w:sz w:val="16"/>
          <w:szCs w:val="16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3543"/>
        <w:gridCol w:w="1985"/>
        <w:gridCol w:w="1843"/>
        <w:gridCol w:w="1417"/>
      </w:tblGrid>
      <w:tr w:rsidR="00260DA0" w:rsidRPr="009E0AEB" w:rsidTr="00AE462F">
        <w:tc>
          <w:tcPr>
            <w:tcW w:w="988" w:type="dxa"/>
          </w:tcPr>
          <w:p w:rsidR="00260DA0" w:rsidRPr="009E0AEB" w:rsidRDefault="00260DA0" w:rsidP="00AE462F">
            <w:pPr>
              <w:jc w:val="both"/>
              <w:rPr>
                <w:rStyle w:val="paragraph"/>
                <w:rFonts w:ascii="Arial" w:hAnsi="Arial" w:cs="Arial"/>
                <w:sz w:val="16"/>
                <w:szCs w:val="26"/>
              </w:rPr>
            </w:pPr>
            <w:r>
              <w:rPr>
                <w:rStyle w:val="paragraph"/>
                <w:rFonts w:ascii="Arial" w:hAnsi="Arial" w:cs="Arial"/>
                <w:sz w:val="16"/>
                <w:szCs w:val="26"/>
              </w:rPr>
              <w:t>Количество шагов снижения цены</w:t>
            </w:r>
          </w:p>
        </w:tc>
        <w:tc>
          <w:tcPr>
            <w:tcW w:w="3543" w:type="dxa"/>
            <w:shd w:val="clear" w:color="auto" w:fill="auto"/>
          </w:tcPr>
          <w:p w:rsidR="00260DA0" w:rsidRPr="009E0AEB" w:rsidRDefault="00260DA0" w:rsidP="00AE462F">
            <w:pPr>
              <w:jc w:val="both"/>
              <w:rPr>
                <w:rStyle w:val="paragraph"/>
                <w:rFonts w:ascii="Arial" w:hAnsi="Arial" w:cs="Arial"/>
                <w:sz w:val="16"/>
                <w:szCs w:val="26"/>
              </w:rPr>
            </w:pPr>
            <w:r w:rsidRPr="009E0AEB">
              <w:rPr>
                <w:rStyle w:val="paragraph"/>
                <w:rFonts w:ascii="Arial" w:hAnsi="Arial" w:cs="Arial"/>
                <w:sz w:val="16"/>
                <w:szCs w:val="26"/>
              </w:rPr>
              <w:t xml:space="preserve">Периоды снижения цены </w:t>
            </w:r>
            <w:r>
              <w:rPr>
                <w:rStyle w:val="paragraph"/>
                <w:rFonts w:ascii="Arial" w:hAnsi="Arial" w:cs="Arial"/>
                <w:sz w:val="16"/>
                <w:szCs w:val="26"/>
              </w:rPr>
              <w:t>Лота</w:t>
            </w:r>
            <w:r w:rsidRPr="009E0AEB">
              <w:rPr>
                <w:rStyle w:val="paragraph"/>
                <w:rFonts w:ascii="Arial" w:hAnsi="Arial" w:cs="Arial"/>
                <w:sz w:val="16"/>
                <w:szCs w:val="26"/>
              </w:rPr>
              <w:t xml:space="preserve">. Начало каждого периода  -  в </w:t>
            </w:r>
            <w:r>
              <w:rPr>
                <w:rStyle w:val="paragraph"/>
                <w:rFonts w:ascii="Arial" w:hAnsi="Arial" w:cs="Arial"/>
                <w:sz w:val="16"/>
                <w:szCs w:val="26"/>
              </w:rPr>
              <w:t>11</w:t>
            </w:r>
            <w:r w:rsidRPr="009E0AEB">
              <w:rPr>
                <w:rStyle w:val="paragraph"/>
                <w:rFonts w:ascii="Arial" w:hAnsi="Arial" w:cs="Arial"/>
                <w:sz w:val="16"/>
                <w:szCs w:val="26"/>
              </w:rPr>
              <w:t>-00 часов по Мос</w:t>
            </w:r>
            <w:r>
              <w:rPr>
                <w:rStyle w:val="paragraph"/>
                <w:rFonts w:ascii="Arial" w:hAnsi="Arial" w:cs="Arial"/>
                <w:sz w:val="16"/>
                <w:szCs w:val="26"/>
              </w:rPr>
              <w:t>к</w:t>
            </w:r>
            <w:r w:rsidRPr="009E0AEB">
              <w:rPr>
                <w:rStyle w:val="paragraph"/>
                <w:rFonts w:ascii="Arial" w:hAnsi="Arial" w:cs="Arial"/>
                <w:sz w:val="16"/>
                <w:szCs w:val="26"/>
              </w:rPr>
              <w:t>овскому времени указанного последнего дня соответствующего периода.</w:t>
            </w:r>
          </w:p>
        </w:tc>
        <w:tc>
          <w:tcPr>
            <w:tcW w:w="1985" w:type="dxa"/>
            <w:shd w:val="clear" w:color="auto" w:fill="auto"/>
          </w:tcPr>
          <w:p w:rsidR="00260DA0" w:rsidRPr="009E0AEB" w:rsidRDefault="00260DA0" w:rsidP="00AE462F">
            <w:pPr>
              <w:jc w:val="both"/>
              <w:rPr>
                <w:rStyle w:val="paragraph"/>
                <w:rFonts w:ascii="Arial" w:hAnsi="Arial" w:cs="Arial"/>
                <w:sz w:val="16"/>
                <w:szCs w:val="26"/>
              </w:rPr>
            </w:pPr>
            <w:r w:rsidRPr="009E0AEB">
              <w:rPr>
                <w:rStyle w:val="paragraph"/>
                <w:rFonts w:ascii="Arial" w:hAnsi="Arial" w:cs="Arial"/>
                <w:sz w:val="16"/>
                <w:szCs w:val="26"/>
              </w:rPr>
              <w:t xml:space="preserve"> Стоимость Имущества (руб., в том чи</w:t>
            </w:r>
            <w:r>
              <w:rPr>
                <w:rStyle w:val="paragraph"/>
                <w:rFonts w:ascii="Arial" w:hAnsi="Arial" w:cs="Arial"/>
                <w:sz w:val="16"/>
                <w:szCs w:val="26"/>
              </w:rPr>
              <w:t>с</w:t>
            </w:r>
            <w:r w:rsidRPr="009E0AEB">
              <w:rPr>
                <w:rStyle w:val="paragraph"/>
                <w:rFonts w:ascii="Arial" w:hAnsi="Arial" w:cs="Arial"/>
                <w:sz w:val="16"/>
                <w:szCs w:val="26"/>
              </w:rPr>
              <w:t>ле НДС)</w:t>
            </w:r>
          </w:p>
        </w:tc>
        <w:tc>
          <w:tcPr>
            <w:tcW w:w="1843" w:type="dxa"/>
          </w:tcPr>
          <w:p w:rsidR="00260DA0" w:rsidRPr="009E0AEB" w:rsidRDefault="00260DA0" w:rsidP="00AE462F">
            <w:pPr>
              <w:jc w:val="both"/>
              <w:rPr>
                <w:rStyle w:val="paragraph"/>
                <w:rFonts w:ascii="Arial" w:hAnsi="Arial" w:cs="Arial"/>
                <w:sz w:val="16"/>
                <w:szCs w:val="26"/>
              </w:rPr>
            </w:pPr>
            <w:r w:rsidRPr="009E0AEB">
              <w:rPr>
                <w:rStyle w:val="paragraph"/>
                <w:rFonts w:ascii="Arial" w:hAnsi="Arial" w:cs="Arial"/>
                <w:sz w:val="16"/>
                <w:szCs w:val="26"/>
              </w:rPr>
              <w:t xml:space="preserve"> </w:t>
            </w:r>
            <w:r>
              <w:rPr>
                <w:rStyle w:val="paragraph"/>
                <w:rFonts w:ascii="Arial" w:hAnsi="Arial" w:cs="Arial"/>
                <w:sz w:val="16"/>
                <w:szCs w:val="26"/>
              </w:rPr>
              <w:t xml:space="preserve">Размер </w:t>
            </w:r>
            <w:r w:rsidRPr="009E0AEB">
              <w:rPr>
                <w:rStyle w:val="paragraph"/>
                <w:rFonts w:ascii="Arial" w:hAnsi="Arial" w:cs="Arial"/>
                <w:sz w:val="16"/>
                <w:szCs w:val="26"/>
              </w:rPr>
              <w:t>шаг</w:t>
            </w:r>
            <w:r>
              <w:rPr>
                <w:rStyle w:val="paragraph"/>
                <w:rFonts w:ascii="Arial" w:hAnsi="Arial" w:cs="Arial"/>
                <w:sz w:val="16"/>
                <w:szCs w:val="26"/>
              </w:rPr>
              <w:t>а</w:t>
            </w:r>
            <w:r w:rsidRPr="009E0AEB">
              <w:rPr>
                <w:rStyle w:val="paragraph"/>
                <w:rFonts w:ascii="Arial" w:hAnsi="Arial" w:cs="Arial"/>
                <w:sz w:val="16"/>
                <w:szCs w:val="26"/>
              </w:rPr>
              <w:t xml:space="preserve"> снижения цены, руб.</w:t>
            </w:r>
            <w:r>
              <w:rPr>
                <w:rStyle w:val="paragraph"/>
                <w:rFonts w:ascii="Arial" w:hAnsi="Arial" w:cs="Arial"/>
                <w:sz w:val="16"/>
                <w:szCs w:val="26"/>
              </w:rPr>
              <w:t xml:space="preserve"> (2% от начальной цены продажи на повторных торгах)</w:t>
            </w:r>
          </w:p>
        </w:tc>
        <w:tc>
          <w:tcPr>
            <w:tcW w:w="1417" w:type="dxa"/>
          </w:tcPr>
          <w:p w:rsidR="00260DA0" w:rsidRPr="009E0AEB" w:rsidRDefault="00260DA0" w:rsidP="00AE462F">
            <w:pPr>
              <w:jc w:val="both"/>
              <w:rPr>
                <w:rStyle w:val="paragraph"/>
                <w:rFonts w:ascii="Arial" w:hAnsi="Arial" w:cs="Arial"/>
                <w:sz w:val="16"/>
                <w:szCs w:val="26"/>
              </w:rPr>
            </w:pPr>
            <w:r>
              <w:rPr>
                <w:rStyle w:val="paragraph"/>
                <w:rFonts w:ascii="Arial" w:hAnsi="Arial" w:cs="Arial"/>
                <w:sz w:val="16"/>
                <w:szCs w:val="26"/>
              </w:rPr>
              <w:t>Размер задатка на текущем шаге снижения ,</w:t>
            </w:r>
            <w:proofErr w:type="spellStart"/>
            <w:r>
              <w:rPr>
                <w:rStyle w:val="paragraph"/>
                <w:rFonts w:ascii="Arial" w:hAnsi="Arial" w:cs="Arial"/>
                <w:sz w:val="16"/>
                <w:szCs w:val="26"/>
              </w:rPr>
              <w:t>руб</w:t>
            </w:r>
            <w:proofErr w:type="spellEnd"/>
          </w:p>
        </w:tc>
      </w:tr>
      <w:tr w:rsidR="00260DA0" w:rsidRPr="009E0AEB" w:rsidTr="00AE462F">
        <w:tc>
          <w:tcPr>
            <w:tcW w:w="988" w:type="dxa"/>
          </w:tcPr>
          <w:p w:rsidR="00260DA0" w:rsidRDefault="00260DA0" w:rsidP="00AE462F">
            <w:pPr>
              <w:jc w:val="both"/>
              <w:rPr>
                <w:rStyle w:val="paragraph"/>
                <w:rFonts w:ascii="Arial" w:hAnsi="Arial" w:cs="Arial"/>
                <w:sz w:val="16"/>
                <w:szCs w:val="26"/>
              </w:rPr>
            </w:pPr>
            <w:r>
              <w:rPr>
                <w:rStyle w:val="paragraph"/>
                <w:rFonts w:ascii="Arial" w:hAnsi="Arial" w:cs="Arial"/>
                <w:sz w:val="16"/>
                <w:szCs w:val="26"/>
              </w:rPr>
              <w:t>1</w:t>
            </w:r>
          </w:p>
        </w:tc>
        <w:tc>
          <w:tcPr>
            <w:tcW w:w="3543" w:type="dxa"/>
            <w:shd w:val="clear" w:color="auto" w:fill="auto"/>
          </w:tcPr>
          <w:p w:rsidR="00260DA0" w:rsidRPr="009E0AEB" w:rsidRDefault="00260DA0" w:rsidP="00AE462F">
            <w:pPr>
              <w:jc w:val="both"/>
              <w:rPr>
                <w:rStyle w:val="paragraph"/>
                <w:rFonts w:ascii="Arial" w:hAnsi="Arial" w:cs="Arial"/>
                <w:sz w:val="16"/>
                <w:szCs w:val="26"/>
              </w:rPr>
            </w:pPr>
            <w:r>
              <w:rPr>
                <w:rStyle w:val="paragraph"/>
                <w:rFonts w:ascii="Arial" w:hAnsi="Arial" w:cs="Arial"/>
                <w:sz w:val="16"/>
                <w:szCs w:val="26"/>
              </w:rPr>
              <w:t>21</w:t>
            </w:r>
            <w:r w:rsidRPr="009E0AEB">
              <w:rPr>
                <w:rStyle w:val="paragraph"/>
                <w:rFonts w:ascii="Arial" w:hAnsi="Arial" w:cs="Arial"/>
                <w:sz w:val="16"/>
                <w:szCs w:val="26"/>
              </w:rPr>
              <w:t>.0</w:t>
            </w:r>
            <w:r>
              <w:rPr>
                <w:rStyle w:val="paragraph"/>
                <w:rFonts w:ascii="Arial" w:hAnsi="Arial" w:cs="Arial"/>
                <w:sz w:val="16"/>
                <w:szCs w:val="26"/>
              </w:rPr>
              <w:t>6</w:t>
            </w:r>
            <w:r w:rsidRPr="009E0AEB">
              <w:rPr>
                <w:rStyle w:val="paragraph"/>
                <w:rFonts w:ascii="Arial" w:hAnsi="Arial" w:cs="Arial"/>
                <w:sz w:val="16"/>
                <w:szCs w:val="26"/>
              </w:rPr>
              <w:t>.2012-</w:t>
            </w:r>
            <w:r>
              <w:rPr>
                <w:rStyle w:val="paragraph"/>
                <w:rFonts w:ascii="Arial" w:hAnsi="Arial" w:cs="Arial"/>
                <w:sz w:val="16"/>
                <w:szCs w:val="26"/>
              </w:rPr>
              <w:t>20</w:t>
            </w:r>
            <w:r w:rsidRPr="009E0AEB">
              <w:rPr>
                <w:rStyle w:val="paragraph"/>
                <w:rFonts w:ascii="Arial" w:hAnsi="Arial" w:cs="Arial"/>
                <w:sz w:val="16"/>
                <w:szCs w:val="26"/>
              </w:rPr>
              <w:t>.0</w:t>
            </w:r>
            <w:r>
              <w:rPr>
                <w:rStyle w:val="paragraph"/>
                <w:rFonts w:ascii="Arial" w:hAnsi="Arial" w:cs="Arial"/>
                <w:sz w:val="16"/>
                <w:szCs w:val="26"/>
              </w:rPr>
              <w:t>7</w:t>
            </w:r>
            <w:r w:rsidRPr="009E0AEB">
              <w:rPr>
                <w:rStyle w:val="paragraph"/>
                <w:rFonts w:ascii="Arial" w:hAnsi="Arial" w:cs="Arial"/>
                <w:sz w:val="16"/>
                <w:szCs w:val="26"/>
              </w:rPr>
              <w:t xml:space="preserve">.2012 </w:t>
            </w:r>
          </w:p>
        </w:tc>
        <w:tc>
          <w:tcPr>
            <w:tcW w:w="1985" w:type="dxa"/>
            <w:shd w:val="clear" w:color="auto" w:fill="auto"/>
          </w:tcPr>
          <w:p w:rsidR="00260DA0" w:rsidRPr="009E0AEB" w:rsidRDefault="00260DA0" w:rsidP="00AE462F">
            <w:pPr>
              <w:jc w:val="both"/>
              <w:rPr>
                <w:rStyle w:val="paragraph"/>
                <w:rFonts w:ascii="Arial" w:hAnsi="Arial" w:cs="Arial"/>
                <w:sz w:val="16"/>
                <w:szCs w:val="2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557 425 800,00</w:t>
            </w:r>
          </w:p>
        </w:tc>
        <w:tc>
          <w:tcPr>
            <w:tcW w:w="1843" w:type="dxa"/>
            <w:vAlign w:val="bottom"/>
          </w:tcPr>
          <w:p w:rsidR="00260DA0" w:rsidRPr="002B595B" w:rsidRDefault="00260DA0" w:rsidP="00AE462F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260DA0" w:rsidRDefault="00260DA0" w:rsidP="00AE462F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55 742 580,00 </w:t>
            </w:r>
          </w:p>
        </w:tc>
      </w:tr>
      <w:tr w:rsidR="00260DA0" w:rsidRPr="009E0AEB" w:rsidTr="00AE462F">
        <w:tc>
          <w:tcPr>
            <w:tcW w:w="988" w:type="dxa"/>
          </w:tcPr>
          <w:p w:rsidR="00260DA0" w:rsidRDefault="00260DA0" w:rsidP="00AE462F">
            <w:pPr>
              <w:jc w:val="both"/>
              <w:rPr>
                <w:rStyle w:val="paragraph"/>
                <w:rFonts w:ascii="Arial" w:hAnsi="Arial" w:cs="Arial"/>
                <w:sz w:val="16"/>
                <w:szCs w:val="26"/>
              </w:rPr>
            </w:pPr>
            <w:r>
              <w:rPr>
                <w:rStyle w:val="paragraph"/>
                <w:rFonts w:ascii="Arial" w:hAnsi="Arial" w:cs="Arial"/>
                <w:sz w:val="16"/>
                <w:szCs w:val="26"/>
              </w:rPr>
              <w:t>2</w:t>
            </w:r>
          </w:p>
        </w:tc>
        <w:tc>
          <w:tcPr>
            <w:tcW w:w="3543" w:type="dxa"/>
            <w:shd w:val="clear" w:color="auto" w:fill="auto"/>
          </w:tcPr>
          <w:p w:rsidR="00260DA0" w:rsidRPr="009E0AEB" w:rsidRDefault="00260DA0" w:rsidP="00AE462F">
            <w:pPr>
              <w:jc w:val="both"/>
              <w:rPr>
                <w:rStyle w:val="paragraph"/>
                <w:rFonts w:ascii="Arial" w:hAnsi="Arial" w:cs="Arial"/>
                <w:sz w:val="16"/>
                <w:szCs w:val="26"/>
              </w:rPr>
            </w:pPr>
            <w:r>
              <w:rPr>
                <w:rStyle w:val="paragraph"/>
                <w:rFonts w:ascii="Arial" w:hAnsi="Arial" w:cs="Arial"/>
                <w:sz w:val="16"/>
                <w:szCs w:val="26"/>
              </w:rPr>
              <w:t>21</w:t>
            </w:r>
            <w:r w:rsidRPr="009E0AEB">
              <w:rPr>
                <w:rStyle w:val="paragraph"/>
                <w:rFonts w:ascii="Arial" w:hAnsi="Arial" w:cs="Arial"/>
                <w:sz w:val="16"/>
                <w:szCs w:val="26"/>
              </w:rPr>
              <w:t>.0</w:t>
            </w:r>
            <w:r>
              <w:rPr>
                <w:rStyle w:val="paragraph"/>
                <w:rFonts w:ascii="Arial" w:hAnsi="Arial" w:cs="Arial"/>
                <w:sz w:val="16"/>
                <w:szCs w:val="26"/>
              </w:rPr>
              <w:t>7</w:t>
            </w:r>
            <w:r w:rsidRPr="009E0AEB">
              <w:rPr>
                <w:rStyle w:val="paragraph"/>
                <w:rFonts w:ascii="Arial" w:hAnsi="Arial" w:cs="Arial"/>
                <w:sz w:val="16"/>
                <w:szCs w:val="26"/>
              </w:rPr>
              <w:t>.2012-</w:t>
            </w:r>
            <w:r>
              <w:rPr>
                <w:rStyle w:val="paragraph"/>
                <w:rFonts w:ascii="Arial" w:hAnsi="Arial" w:cs="Arial"/>
                <w:sz w:val="16"/>
                <w:szCs w:val="26"/>
              </w:rPr>
              <w:t>19</w:t>
            </w:r>
            <w:r w:rsidRPr="009E0AEB">
              <w:rPr>
                <w:rStyle w:val="paragraph"/>
                <w:rFonts w:ascii="Arial" w:hAnsi="Arial" w:cs="Arial"/>
                <w:sz w:val="16"/>
                <w:szCs w:val="26"/>
              </w:rPr>
              <w:t>.0</w:t>
            </w:r>
            <w:r>
              <w:rPr>
                <w:rStyle w:val="paragraph"/>
                <w:rFonts w:ascii="Arial" w:hAnsi="Arial" w:cs="Arial"/>
                <w:sz w:val="16"/>
                <w:szCs w:val="26"/>
              </w:rPr>
              <w:t>8</w:t>
            </w:r>
            <w:r w:rsidRPr="009E0AEB">
              <w:rPr>
                <w:rStyle w:val="paragraph"/>
                <w:rFonts w:ascii="Arial" w:hAnsi="Arial" w:cs="Arial"/>
                <w:sz w:val="16"/>
                <w:szCs w:val="26"/>
              </w:rPr>
              <w:t>.2012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260DA0" w:rsidRPr="002B595B" w:rsidRDefault="00260DA0" w:rsidP="00AE462F">
            <w:p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546 277 284,00</w:t>
            </w:r>
          </w:p>
        </w:tc>
        <w:tc>
          <w:tcPr>
            <w:tcW w:w="1843" w:type="dxa"/>
            <w:vMerge w:val="restart"/>
            <w:vAlign w:val="bottom"/>
          </w:tcPr>
          <w:p w:rsidR="00260DA0" w:rsidRPr="002B595B" w:rsidRDefault="00260DA0" w:rsidP="00AE462F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11 148 516,00</w:t>
            </w:r>
          </w:p>
          <w:p w:rsidR="00260DA0" w:rsidRPr="002B595B" w:rsidRDefault="00260DA0" w:rsidP="00AE462F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417" w:type="dxa"/>
          </w:tcPr>
          <w:p w:rsidR="00260DA0" w:rsidRDefault="00260DA0" w:rsidP="00AE462F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54 627 728,40</w:t>
            </w:r>
          </w:p>
        </w:tc>
      </w:tr>
      <w:tr w:rsidR="00260DA0" w:rsidRPr="009E0AEB" w:rsidTr="00AE462F">
        <w:tc>
          <w:tcPr>
            <w:tcW w:w="988" w:type="dxa"/>
          </w:tcPr>
          <w:p w:rsidR="00260DA0" w:rsidRDefault="00260DA0" w:rsidP="00AE462F">
            <w:pPr>
              <w:jc w:val="both"/>
              <w:rPr>
                <w:rStyle w:val="paragraph"/>
                <w:rFonts w:ascii="Arial" w:hAnsi="Arial" w:cs="Arial"/>
                <w:sz w:val="16"/>
                <w:szCs w:val="26"/>
              </w:rPr>
            </w:pPr>
            <w:r>
              <w:rPr>
                <w:rStyle w:val="paragraph"/>
                <w:rFonts w:ascii="Arial" w:hAnsi="Arial" w:cs="Arial"/>
                <w:sz w:val="16"/>
                <w:szCs w:val="26"/>
              </w:rPr>
              <w:t>3</w:t>
            </w:r>
          </w:p>
        </w:tc>
        <w:tc>
          <w:tcPr>
            <w:tcW w:w="3543" w:type="dxa"/>
            <w:shd w:val="clear" w:color="auto" w:fill="auto"/>
          </w:tcPr>
          <w:p w:rsidR="00260DA0" w:rsidRDefault="00260DA0" w:rsidP="00AE462F">
            <w:pPr>
              <w:jc w:val="both"/>
              <w:rPr>
                <w:rStyle w:val="paragraph"/>
                <w:rFonts w:ascii="Arial" w:hAnsi="Arial" w:cs="Arial"/>
                <w:sz w:val="16"/>
                <w:szCs w:val="26"/>
              </w:rPr>
            </w:pPr>
            <w:r>
              <w:rPr>
                <w:rStyle w:val="paragraph"/>
                <w:rFonts w:ascii="Arial" w:hAnsi="Arial" w:cs="Arial"/>
                <w:sz w:val="16"/>
                <w:szCs w:val="26"/>
              </w:rPr>
              <w:t>20.08.2012-18.09.2012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260DA0" w:rsidRDefault="00260DA0" w:rsidP="00AE462F">
            <w:p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535 128 7</w:t>
            </w:r>
            <w:r w:rsidRPr="005E6AE0">
              <w:rPr>
                <w:rFonts w:ascii="Arial" w:hAnsi="Arial" w:cs="Arial"/>
                <w:color w:val="auto"/>
                <w:sz w:val="16"/>
                <w:szCs w:val="16"/>
              </w:rPr>
              <w:t>68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,00</w:t>
            </w:r>
          </w:p>
        </w:tc>
        <w:tc>
          <w:tcPr>
            <w:tcW w:w="1843" w:type="dxa"/>
            <w:vMerge/>
            <w:vAlign w:val="bottom"/>
          </w:tcPr>
          <w:p w:rsidR="00260DA0" w:rsidRDefault="00260DA0" w:rsidP="00AE462F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417" w:type="dxa"/>
          </w:tcPr>
          <w:p w:rsidR="00260DA0" w:rsidRDefault="00260DA0" w:rsidP="00AE462F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53 512  876,80</w:t>
            </w:r>
          </w:p>
        </w:tc>
      </w:tr>
    </w:tbl>
    <w:p w:rsidR="00260DA0" w:rsidRDefault="00260DA0" w:rsidP="00260DA0">
      <w:pPr>
        <w:ind w:firstLine="284"/>
        <w:jc w:val="both"/>
        <w:rPr>
          <w:rFonts w:ascii="Arial" w:hAnsi="Arial" w:cs="Arial"/>
          <w:color w:val="auto"/>
          <w:sz w:val="16"/>
          <w:szCs w:val="16"/>
        </w:rPr>
      </w:pPr>
    </w:p>
    <w:p w:rsidR="00260DA0" w:rsidRDefault="00260DA0" w:rsidP="00260DA0">
      <w:pPr>
        <w:ind w:firstLine="284"/>
        <w:jc w:val="both"/>
        <w:rPr>
          <w:rFonts w:ascii="Arial" w:hAnsi="Arial" w:cs="Arial"/>
          <w:color w:val="auto"/>
          <w:sz w:val="16"/>
          <w:szCs w:val="16"/>
        </w:rPr>
      </w:pPr>
      <w:r>
        <w:rPr>
          <w:rFonts w:ascii="Arial" w:hAnsi="Arial" w:cs="Arial"/>
          <w:color w:val="auto"/>
          <w:sz w:val="16"/>
          <w:szCs w:val="16"/>
        </w:rPr>
        <w:t xml:space="preserve">После завершения вышеуказанного периода снижения цены (с 19.09.2012) в отношении продажи имущества действуют следующие условия снижения цены: </w:t>
      </w:r>
    </w:p>
    <w:p w:rsidR="00260DA0" w:rsidRPr="00002786" w:rsidRDefault="00260DA0" w:rsidP="00260DA0">
      <w:pPr>
        <w:ind w:firstLine="284"/>
        <w:jc w:val="both"/>
        <w:rPr>
          <w:rFonts w:ascii="Arial" w:hAnsi="Arial" w:cs="Arial"/>
          <w:color w:val="auto"/>
          <w:sz w:val="16"/>
          <w:szCs w:val="16"/>
        </w:rPr>
      </w:pPr>
      <w:r>
        <w:rPr>
          <w:rFonts w:ascii="Arial" w:hAnsi="Arial" w:cs="Arial"/>
          <w:color w:val="auto"/>
          <w:sz w:val="16"/>
          <w:szCs w:val="16"/>
        </w:rPr>
        <w:t xml:space="preserve">- </w:t>
      </w:r>
      <w:r w:rsidRPr="00002786">
        <w:rPr>
          <w:rFonts w:ascii="Arial" w:hAnsi="Arial" w:cs="Arial"/>
          <w:color w:val="auto"/>
          <w:sz w:val="16"/>
          <w:szCs w:val="16"/>
        </w:rPr>
        <w:t>шаг снижения цены – 1% от начальной цены продаж</w:t>
      </w:r>
      <w:r>
        <w:rPr>
          <w:rFonts w:ascii="Arial" w:hAnsi="Arial" w:cs="Arial"/>
          <w:color w:val="auto"/>
          <w:sz w:val="16"/>
          <w:szCs w:val="16"/>
        </w:rPr>
        <w:t>и имущества на повторных торгах;</w:t>
      </w:r>
    </w:p>
    <w:p w:rsidR="00260DA0" w:rsidRDefault="00260DA0" w:rsidP="00260DA0">
      <w:pPr>
        <w:ind w:firstLine="284"/>
        <w:jc w:val="both"/>
        <w:rPr>
          <w:rFonts w:ascii="Arial" w:hAnsi="Arial" w:cs="Arial"/>
          <w:color w:val="auto"/>
          <w:sz w:val="16"/>
          <w:szCs w:val="16"/>
        </w:rPr>
      </w:pPr>
      <w:r>
        <w:rPr>
          <w:rFonts w:ascii="Arial" w:hAnsi="Arial" w:cs="Arial"/>
          <w:color w:val="auto"/>
          <w:sz w:val="16"/>
          <w:szCs w:val="16"/>
        </w:rPr>
        <w:t xml:space="preserve">- </w:t>
      </w:r>
      <w:r w:rsidRPr="00002786">
        <w:rPr>
          <w:rFonts w:ascii="Arial" w:hAnsi="Arial" w:cs="Arial"/>
          <w:color w:val="auto"/>
          <w:sz w:val="16"/>
          <w:szCs w:val="16"/>
        </w:rPr>
        <w:t>период действия шага –  5 календарных дней</w:t>
      </w:r>
      <w:r>
        <w:rPr>
          <w:rFonts w:ascii="Arial" w:hAnsi="Arial" w:cs="Arial"/>
          <w:color w:val="auto"/>
          <w:sz w:val="16"/>
          <w:szCs w:val="16"/>
        </w:rPr>
        <w:t>.</w:t>
      </w:r>
    </w:p>
    <w:p w:rsidR="00260DA0" w:rsidRDefault="00260DA0" w:rsidP="00260DA0">
      <w:pPr>
        <w:ind w:firstLine="284"/>
        <w:jc w:val="both"/>
        <w:rPr>
          <w:rFonts w:ascii="Arial" w:hAnsi="Arial" w:cs="Arial"/>
          <w:color w:val="auto"/>
          <w:sz w:val="16"/>
          <w:szCs w:val="16"/>
        </w:rPr>
      </w:pPr>
    </w:p>
    <w:p w:rsidR="00260DA0" w:rsidRPr="00C76D6E" w:rsidRDefault="00260DA0" w:rsidP="00260DA0">
      <w:pPr>
        <w:ind w:firstLine="284"/>
        <w:jc w:val="both"/>
        <w:rPr>
          <w:rFonts w:ascii="Arial" w:hAnsi="Arial" w:cs="Arial"/>
          <w:b/>
          <w:color w:val="auto"/>
          <w:sz w:val="16"/>
          <w:szCs w:val="16"/>
        </w:rPr>
      </w:pPr>
      <w:r w:rsidRPr="00C76D6E">
        <w:rPr>
          <w:rFonts w:ascii="Arial" w:hAnsi="Arial" w:cs="Arial"/>
          <w:b/>
          <w:color w:val="auto"/>
          <w:sz w:val="16"/>
          <w:szCs w:val="16"/>
        </w:rPr>
        <w:t>ЛОТ 2:</w:t>
      </w:r>
    </w:p>
    <w:p w:rsidR="00260DA0" w:rsidRPr="00125431" w:rsidRDefault="00260DA0" w:rsidP="00260DA0">
      <w:pPr>
        <w:ind w:firstLine="284"/>
        <w:jc w:val="both"/>
        <w:rPr>
          <w:rFonts w:ascii="Arial" w:hAnsi="Arial" w:cs="Arial"/>
          <w:color w:val="auto"/>
          <w:sz w:val="16"/>
          <w:szCs w:val="16"/>
        </w:rPr>
      </w:pPr>
      <w:r>
        <w:rPr>
          <w:rFonts w:ascii="Arial" w:hAnsi="Arial" w:cs="Arial"/>
          <w:color w:val="auto"/>
          <w:sz w:val="16"/>
          <w:szCs w:val="16"/>
        </w:rPr>
        <w:t>О</w:t>
      </w:r>
      <w:r w:rsidRPr="00125431">
        <w:rPr>
          <w:rFonts w:ascii="Arial" w:hAnsi="Arial" w:cs="Arial"/>
          <w:color w:val="auto"/>
          <w:sz w:val="16"/>
          <w:szCs w:val="16"/>
        </w:rPr>
        <w:t>сновны</w:t>
      </w:r>
      <w:r>
        <w:rPr>
          <w:rFonts w:ascii="Arial" w:hAnsi="Arial" w:cs="Arial"/>
          <w:color w:val="auto"/>
          <w:sz w:val="16"/>
          <w:szCs w:val="16"/>
        </w:rPr>
        <w:t>е</w:t>
      </w:r>
      <w:r w:rsidRPr="00125431">
        <w:rPr>
          <w:rFonts w:ascii="Arial" w:hAnsi="Arial" w:cs="Arial"/>
          <w:color w:val="auto"/>
          <w:sz w:val="16"/>
          <w:szCs w:val="16"/>
        </w:rPr>
        <w:t xml:space="preserve"> средств</w:t>
      </w:r>
      <w:r>
        <w:rPr>
          <w:rFonts w:ascii="Arial" w:hAnsi="Arial" w:cs="Arial"/>
          <w:color w:val="auto"/>
          <w:sz w:val="16"/>
          <w:szCs w:val="16"/>
        </w:rPr>
        <w:t>а</w:t>
      </w:r>
      <w:r w:rsidRPr="00125431">
        <w:rPr>
          <w:rFonts w:ascii="Arial" w:hAnsi="Arial" w:cs="Arial"/>
          <w:color w:val="auto"/>
          <w:sz w:val="16"/>
          <w:szCs w:val="16"/>
        </w:rPr>
        <w:t xml:space="preserve"> ОАО "Волжская Текстильная Компания" текстильного производства, находящи</w:t>
      </w:r>
      <w:r>
        <w:rPr>
          <w:rFonts w:ascii="Arial" w:hAnsi="Arial" w:cs="Arial"/>
          <w:color w:val="auto"/>
          <w:sz w:val="16"/>
          <w:szCs w:val="16"/>
        </w:rPr>
        <w:t>е</w:t>
      </w:r>
      <w:r w:rsidRPr="00125431">
        <w:rPr>
          <w:rFonts w:ascii="Arial" w:hAnsi="Arial" w:cs="Arial"/>
          <w:color w:val="auto"/>
          <w:sz w:val="16"/>
          <w:szCs w:val="16"/>
        </w:rPr>
        <w:t>ся в залоге у ОАО "Сбербанк России"</w:t>
      </w:r>
      <w:r>
        <w:rPr>
          <w:rFonts w:ascii="Arial" w:hAnsi="Arial" w:cs="Arial"/>
          <w:color w:val="auto"/>
          <w:sz w:val="16"/>
          <w:szCs w:val="16"/>
        </w:rPr>
        <w:t>, объект интеллектуальной собственности</w:t>
      </w:r>
      <w:r w:rsidRPr="00125431">
        <w:rPr>
          <w:rFonts w:ascii="Arial" w:hAnsi="Arial" w:cs="Arial"/>
          <w:color w:val="auto"/>
          <w:sz w:val="16"/>
          <w:szCs w:val="16"/>
        </w:rPr>
        <w:t>:</w:t>
      </w:r>
    </w:p>
    <w:p w:rsidR="00260DA0" w:rsidRDefault="00260DA0" w:rsidP="00260DA0">
      <w:pPr>
        <w:ind w:firstLine="284"/>
        <w:jc w:val="both"/>
        <w:rPr>
          <w:rFonts w:ascii="Arial" w:hAnsi="Arial" w:cs="Arial"/>
          <w:color w:val="auto"/>
          <w:sz w:val="16"/>
          <w:szCs w:val="16"/>
        </w:rPr>
      </w:pPr>
      <w:proofErr w:type="spellStart"/>
      <w:r w:rsidRPr="00125431">
        <w:rPr>
          <w:rFonts w:ascii="Arial" w:hAnsi="Arial" w:cs="Arial"/>
          <w:color w:val="auto"/>
          <w:sz w:val="16"/>
          <w:szCs w:val="16"/>
        </w:rPr>
        <w:t>Автоматич</w:t>
      </w:r>
      <w:proofErr w:type="spellEnd"/>
      <w:r w:rsidRPr="00125431">
        <w:rPr>
          <w:rFonts w:ascii="Arial" w:hAnsi="Arial" w:cs="Arial"/>
          <w:color w:val="auto"/>
          <w:sz w:val="16"/>
          <w:szCs w:val="16"/>
        </w:rPr>
        <w:t xml:space="preserve"> уст-ка для пошива пододеяльников DUVET, Инв. номер: 973, дата ввода в эксплуатацию: 01.11.08; Браковочная м-а AB-CALATOR, Инв. номер: 5029, дата ввода в эксплуатацию: 01.01.02; Браковочная машин </w:t>
      </w:r>
      <w:proofErr w:type="spellStart"/>
      <w:r w:rsidRPr="00125431">
        <w:rPr>
          <w:rFonts w:ascii="Arial" w:hAnsi="Arial" w:cs="Arial"/>
          <w:color w:val="auto"/>
          <w:sz w:val="16"/>
          <w:szCs w:val="16"/>
        </w:rPr>
        <w:t>MAUDTEз</w:t>
      </w:r>
      <w:proofErr w:type="spellEnd"/>
      <w:r w:rsidRPr="00125431">
        <w:rPr>
          <w:rFonts w:ascii="Arial" w:hAnsi="Arial" w:cs="Arial"/>
          <w:color w:val="auto"/>
          <w:sz w:val="16"/>
          <w:szCs w:val="16"/>
        </w:rPr>
        <w:t xml:space="preserve">/н 12137, Инв. номер: 5166, дата ввода в эксплуатацию: 01.03.02; Зрельник универсальный </w:t>
      </w:r>
      <w:proofErr w:type="spellStart"/>
      <w:r w:rsidRPr="00125431">
        <w:rPr>
          <w:rFonts w:ascii="Arial" w:hAnsi="Arial" w:cs="Arial"/>
          <w:color w:val="auto"/>
          <w:sz w:val="16"/>
          <w:szCs w:val="16"/>
        </w:rPr>
        <w:t>Modus</w:t>
      </w:r>
      <w:proofErr w:type="spellEnd"/>
      <w:r w:rsidRPr="00125431">
        <w:rPr>
          <w:rFonts w:ascii="Arial" w:hAnsi="Arial" w:cs="Arial"/>
          <w:color w:val="auto"/>
          <w:sz w:val="16"/>
          <w:szCs w:val="16"/>
        </w:rPr>
        <w:t>, Инв. номер: 700, дата ввода в эксплуатацию: 01.11.08</w:t>
      </w:r>
      <w:r>
        <w:rPr>
          <w:rFonts w:ascii="Arial" w:hAnsi="Arial" w:cs="Arial"/>
          <w:color w:val="auto"/>
          <w:sz w:val="16"/>
          <w:szCs w:val="16"/>
        </w:rPr>
        <w:t>;</w:t>
      </w:r>
      <w:r w:rsidRPr="00125431">
        <w:rPr>
          <w:rFonts w:ascii="Arial" w:hAnsi="Arial" w:cs="Arial"/>
          <w:color w:val="auto"/>
          <w:sz w:val="16"/>
          <w:szCs w:val="16"/>
        </w:rPr>
        <w:t xml:space="preserve"> Зрельник универсальный </w:t>
      </w:r>
      <w:proofErr w:type="spellStart"/>
      <w:r w:rsidRPr="00125431">
        <w:rPr>
          <w:rFonts w:ascii="Arial" w:hAnsi="Arial" w:cs="Arial"/>
          <w:color w:val="auto"/>
          <w:sz w:val="16"/>
          <w:szCs w:val="16"/>
        </w:rPr>
        <w:t>Modus</w:t>
      </w:r>
      <w:proofErr w:type="spellEnd"/>
      <w:r w:rsidRPr="00125431">
        <w:rPr>
          <w:rFonts w:ascii="Arial" w:hAnsi="Arial" w:cs="Arial"/>
          <w:color w:val="auto"/>
          <w:sz w:val="16"/>
          <w:szCs w:val="16"/>
        </w:rPr>
        <w:t>, Инв. номер: 487, дата ввода в эксплуатацию: 01.12.07</w:t>
      </w:r>
      <w:r>
        <w:rPr>
          <w:rFonts w:ascii="Arial" w:hAnsi="Arial" w:cs="Arial"/>
          <w:color w:val="auto"/>
          <w:sz w:val="16"/>
          <w:szCs w:val="16"/>
        </w:rPr>
        <w:t xml:space="preserve">; </w:t>
      </w:r>
      <w:r w:rsidRPr="00125431">
        <w:rPr>
          <w:rFonts w:ascii="Arial" w:hAnsi="Arial" w:cs="Arial"/>
          <w:color w:val="auto"/>
          <w:sz w:val="16"/>
          <w:szCs w:val="16"/>
        </w:rPr>
        <w:t>Каландр S-</w:t>
      </w:r>
      <w:proofErr w:type="spellStart"/>
      <w:r w:rsidRPr="00125431">
        <w:rPr>
          <w:rFonts w:ascii="Arial" w:hAnsi="Arial" w:cs="Arial"/>
          <w:color w:val="auto"/>
          <w:sz w:val="16"/>
          <w:szCs w:val="16"/>
        </w:rPr>
        <w:t>Roll</w:t>
      </w:r>
      <w:proofErr w:type="spellEnd"/>
      <w:r w:rsidRPr="00125431">
        <w:rPr>
          <w:rFonts w:ascii="Arial" w:hAnsi="Arial" w:cs="Arial"/>
          <w:color w:val="auto"/>
          <w:sz w:val="16"/>
          <w:szCs w:val="16"/>
        </w:rPr>
        <w:t>-422.44, Инв. номер: 486, дата ввода в эксплуатацию: 01.12.07;</w:t>
      </w:r>
      <w:r>
        <w:rPr>
          <w:rFonts w:ascii="Arial" w:hAnsi="Arial" w:cs="Arial"/>
          <w:color w:val="auto"/>
          <w:sz w:val="16"/>
          <w:szCs w:val="16"/>
        </w:rPr>
        <w:t xml:space="preserve"> </w:t>
      </w:r>
      <w:r w:rsidRPr="00125431">
        <w:rPr>
          <w:rFonts w:ascii="Arial" w:hAnsi="Arial" w:cs="Arial"/>
          <w:color w:val="auto"/>
          <w:sz w:val="16"/>
          <w:szCs w:val="16"/>
        </w:rPr>
        <w:t xml:space="preserve">Компрессор с 2 </w:t>
      </w:r>
      <w:proofErr w:type="spellStart"/>
      <w:r w:rsidRPr="00125431">
        <w:rPr>
          <w:rFonts w:ascii="Arial" w:hAnsi="Arial" w:cs="Arial"/>
          <w:color w:val="auto"/>
          <w:sz w:val="16"/>
          <w:szCs w:val="16"/>
        </w:rPr>
        <w:t>рессиверами</w:t>
      </w:r>
      <w:proofErr w:type="spellEnd"/>
      <w:r w:rsidRPr="00125431">
        <w:rPr>
          <w:rFonts w:ascii="Arial" w:hAnsi="Arial" w:cs="Arial"/>
          <w:color w:val="auto"/>
          <w:sz w:val="16"/>
          <w:szCs w:val="16"/>
        </w:rPr>
        <w:t>, Инв. номер: 6003, дата ввода в эксплуатацию: 01.11.05; Машина ротационная печатная, Инв. номер: 489, дата ввода в эксплуатацию: 01.12.07;</w:t>
      </w:r>
      <w:r>
        <w:rPr>
          <w:rFonts w:ascii="Arial" w:hAnsi="Arial" w:cs="Arial"/>
          <w:color w:val="auto"/>
          <w:sz w:val="16"/>
          <w:szCs w:val="16"/>
        </w:rPr>
        <w:t xml:space="preserve"> </w:t>
      </w:r>
      <w:r w:rsidRPr="00125431">
        <w:rPr>
          <w:rFonts w:ascii="Arial" w:hAnsi="Arial" w:cs="Arial"/>
          <w:color w:val="auto"/>
          <w:sz w:val="16"/>
          <w:szCs w:val="16"/>
        </w:rPr>
        <w:t>Отбельная линия OSTHOFF, Инв. номер: 490, дата ввода в эксплуатацию: 01.01.08;</w:t>
      </w:r>
      <w:r>
        <w:rPr>
          <w:rFonts w:ascii="Arial" w:hAnsi="Arial" w:cs="Arial"/>
          <w:color w:val="auto"/>
          <w:sz w:val="16"/>
          <w:szCs w:val="16"/>
        </w:rPr>
        <w:t xml:space="preserve"> </w:t>
      </w:r>
      <w:proofErr w:type="spellStart"/>
      <w:r w:rsidRPr="00125431">
        <w:rPr>
          <w:rFonts w:ascii="Arial" w:hAnsi="Arial" w:cs="Arial"/>
          <w:color w:val="auto"/>
          <w:sz w:val="16"/>
          <w:szCs w:val="16"/>
        </w:rPr>
        <w:t>Разбраковочная</w:t>
      </w:r>
      <w:proofErr w:type="spellEnd"/>
      <w:r w:rsidRPr="00125431">
        <w:rPr>
          <w:rFonts w:ascii="Arial" w:hAnsi="Arial" w:cs="Arial"/>
          <w:color w:val="auto"/>
          <w:sz w:val="16"/>
          <w:szCs w:val="16"/>
        </w:rPr>
        <w:t xml:space="preserve"> машина, Инв. номер: 1960, дата ввода в эксплуатацию: 01.12.04; Ротационная печатная машина </w:t>
      </w:r>
      <w:proofErr w:type="spellStart"/>
      <w:r w:rsidRPr="00125431">
        <w:rPr>
          <w:rFonts w:ascii="Arial" w:hAnsi="Arial" w:cs="Arial"/>
          <w:color w:val="auto"/>
          <w:sz w:val="16"/>
          <w:szCs w:val="16"/>
        </w:rPr>
        <w:t>Rotascreen</w:t>
      </w:r>
      <w:proofErr w:type="spellEnd"/>
      <w:r w:rsidRPr="00125431">
        <w:rPr>
          <w:rFonts w:ascii="Arial" w:hAnsi="Arial" w:cs="Arial"/>
          <w:color w:val="auto"/>
          <w:sz w:val="16"/>
          <w:szCs w:val="16"/>
        </w:rPr>
        <w:t xml:space="preserve">, Инв. номер: 701, дата ввода в эксплуатацию: 01.11.08; Сушильно-ширильная машина </w:t>
      </w:r>
      <w:proofErr w:type="spellStart"/>
      <w:r w:rsidRPr="00125431">
        <w:rPr>
          <w:rFonts w:ascii="Arial" w:hAnsi="Arial" w:cs="Arial"/>
          <w:color w:val="auto"/>
          <w:sz w:val="16"/>
          <w:szCs w:val="16"/>
        </w:rPr>
        <w:t>Montex</w:t>
      </w:r>
      <w:proofErr w:type="spellEnd"/>
      <w:r w:rsidRPr="00125431">
        <w:rPr>
          <w:rFonts w:ascii="Arial" w:hAnsi="Arial" w:cs="Arial"/>
          <w:color w:val="auto"/>
          <w:sz w:val="16"/>
          <w:szCs w:val="16"/>
        </w:rPr>
        <w:t xml:space="preserve">, Инв. номер: 702, дата ввода в эксплуатацию: 01.11.08; </w:t>
      </w:r>
      <w:proofErr w:type="spellStart"/>
      <w:r w:rsidRPr="00125431">
        <w:rPr>
          <w:rFonts w:ascii="Arial" w:hAnsi="Arial" w:cs="Arial"/>
          <w:color w:val="auto"/>
          <w:sz w:val="16"/>
          <w:szCs w:val="16"/>
        </w:rPr>
        <w:t>Компл</w:t>
      </w:r>
      <w:proofErr w:type="spellEnd"/>
      <w:r w:rsidRPr="00125431">
        <w:rPr>
          <w:rFonts w:ascii="Arial" w:hAnsi="Arial" w:cs="Arial"/>
          <w:color w:val="auto"/>
          <w:sz w:val="16"/>
          <w:szCs w:val="16"/>
        </w:rPr>
        <w:t xml:space="preserve">. </w:t>
      </w:r>
      <w:proofErr w:type="spellStart"/>
      <w:r w:rsidRPr="00125431">
        <w:rPr>
          <w:rFonts w:ascii="Arial" w:hAnsi="Arial" w:cs="Arial"/>
          <w:color w:val="auto"/>
          <w:sz w:val="16"/>
          <w:szCs w:val="16"/>
        </w:rPr>
        <w:t>тран</w:t>
      </w:r>
      <w:proofErr w:type="spellEnd"/>
      <w:r w:rsidRPr="00125431">
        <w:rPr>
          <w:rFonts w:ascii="Arial" w:hAnsi="Arial" w:cs="Arial"/>
          <w:color w:val="auto"/>
          <w:sz w:val="16"/>
          <w:szCs w:val="16"/>
        </w:rPr>
        <w:t xml:space="preserve">. п/с КТП-2500, Инв. номер: 3398, дата </w:t>
      </w:r>
      <w:r>
        <w:rPr>
          <w:rFonts w:ascii="Arial" w:hAnsi="Arial" w:cs="Arial"/>
          <w:color w:val="auto"/>
          <w:sz w:val="16"/>
          <w:szCs w:val="16"/>
        </w:rPr>
        <w:t>ввода в эксплуатацию: 01.12.87;</w:t>
      </w:r>
      <w:r w:rsidRPr="00125431">
        <w:rPr>
          <w:rFonts w:ascii="Arial" w:hAnsi="Arial" w:cs="Arial"/>
          <w:color w:val="auto"/>
          <w:sz w:val="16"/>
          <w:szCs w:val="16"/>
        </w:rPr>
        <w:t xml:space="preserve"> Установка сушильно-ширильная </w:t>
      </w:r>
      <w:proofErr w:type="spellStart"/>
      <w:r w:rsidRPr="00125431">
        <w:rPr>
          <w:rFonts w:ascii="Arial" w:hAnsi="Arial" w:cs="Arial"/>
          <w:color w:val="auto"/>
          <w:sz w:val="16"/>
          <w:szCs w:val="16"/>
        </w:rPr>
        <w:t>Montex</w:t>
      </w:r>
      <w:proofErr w:type="spellEnd"/>
      <w:r w:rsidRPr="00125431">
        <w:rPr>
          <w:rFonts w:ascii="Arial" w:hAnsi="Arial" w:cs="Arial"/>
          <w:color w:val="auto"/>
          <w:sz w:val="16"/>
          <w:szCs w:val="16"/>
        </w:rPr>
        <w:t>, Инв. номер: 488, дата ввода в эксплуатацию: 01.12.07</w:t>
      </w:r>
      <w:r>
        <w:rPr>
          <w:rFonts w:ascii="Arial" w:hAnsi="Arial" w:cs="Arial"/>
          <w:color w:val="auto"/>
          <w:sz w:val="16"/>
          <w:szCs w:val="16"/>
        </w:rPr>
        <w:t>;</w:t>
      </w:r>
      <w:r w:rsidRPr="00125431">
        <w:rPr>
          <w:rFonts w:ascii="Arial" w:hAnsi="Arial" w:cs="Arial"/>
          <w:color w:val="auto"/>
          <w:sz w:val="16"/>
          <w:szCs w:val="16"/>
        </w:rPr>
        <w:t xml:space="preserve"> </w:t>
      </w:r>
      <w:proofErr w:type="spellStart"/>
      <w:r w:rsidRPr="00125431">
        <w:rPr>
          <w:rFonts w:ascii="Arial" w:hAnsi="Arial" w:cs="Arial"/>
          <w:color w:val="auto"/>
          <w:sz w:val="16"/>
          <w:szCs w:val="16"/>
        </w:rPr>
        <w:t>Компл</w:t>
      </w:r>
      <w:proofErr w:type="spellEnd"/>
      <w:r w:rsidRPr="00125431">
        <w:rPr>
          <w:rFonts w:ascii="Arial" w:hAnsi="Arial" w:cs="Arial"/>
          <w:color w:val="auto"/>
          <w:sz w:val="16"/>
          <w:szCs w:val="16"/>
        </w:rPr>
        <w:t xml:space="preserve">. </w:t>
      </w:r>
      <w:proofErr w:type="spellStart"/>
      <w:r w:rsidRPr="00125431">
        <w:rPr>
          <w:rFonts w:ascii="Arial" w:hAnsi="Arial" w:cs="Arial"/>
          <w:color w:val="auto"/>
          <w:sz w:val="16"/>
          <w:szCs w:val="16"/>
        </w:rPr>
        <w:t>тран</w:t>
      </w:r>
      <w:proofErr w:type="spellEnd"/>
      <w:r w:rsidRPr="00125431">
        <w:rPr>
          <w:rFonts w:ascii="Arial" w:hAnsi="Arial" w:cs="Arial"/>
          <w:color w:val="auto"/>
          <w:sz w:val="16"/>
          <w:szCs w:val="16"/>
        </w:rPr>
        <w:t>. п/с КТП-2500, Инв. номер: 3399, дата ввода в эксплуатацию: 01.12.87</w:t>
      </w:r>
      <w:r>
        <w:rPr>
          <w:rFonts w:ascii="Arial" w:hAnsi="Arial" w:cs="Arial"/>
          <w:color w:val="auto"/>
          <w:sz w:val="16"/>
          <w:szCs w:val="16"/>
        </w:rPr>
        <w:t>.</w:t>
      </w:r>
    </w:p>
    <w:p w:rsidR="00260DA0" w:rsidRDefault="00260DA0" w:rsidP="00260DA0">
      <w:pPr>
        <w:ind w:firstLine="284"/>
        <w:jc w:val="both"/>
        <w:rPr>
          <w:rFonts w:ascii="Arial" w:hAnsi="Arial" w:cs="Arial"/>
          <w:color w:val="auto"/>
          <w:sz w:val="16"/>
          <w:szCs w:val="16"/>
        </w:rPr>
      </w:pPr>
      <w:r>
        <w:rPr>
          <w:rFonts w:ascii="Arial" w:hAnsi="Arial" w:cs="Arial"/>
          <w:color w:val="auto"/>
          <w:sz w:val="16"/>
          <w:szCs w:val="16"/>
        </w:rPr>
        <w:t>Торговая марка «Хлопковый Рай».</w:t>
      </w:r>
    </w:p>
    <w:p w:rsidR="00260DA0" w:rsidRPr="00683460" w:rsidRDefault="00260DA0" w:rsidP="00260DA0">
      <w:pPr>
        <w:ind w:firstLine="284"/>
        <w:jc w:val="both"/>
        <w:rPr>
          <w:rFonts w:ascii="Arial" w:hAnsi="Arial" w:cs="Arial"/>
          <w:color w:val="auto"/>
          <w:sz w:val="16"/>
          <w:szCs w:val="16"/>
        </w:rPr>
      </w:pPr>
      <w:r w:rsidRPr="005E4208">
        <w:rPr>
          <w:rFonts w:ascii="Arial" w:hAnsi="Arial" w:cs="Arial"/>
          <w:color w:val="auto"/>
          <w:sz w:val="16"/>
          <w:szCs w:val="16"/>
        </w:rPr>
        <w:lastRenderedPageBreak/>
        <w:t xml:space="preserve">Начальная стоимость лота 2: </w:t>
      </w:r>
      <w:r w:rsidRPr="00683460">
        <w:rPr>
          <w:rFonts w:ascii="Arial" w:hAnsi="Arial" w:cs="Arial"/>
          <w:color w:val="auto"/>
          <w:sz w:val="16"/>
          <w:szCs w:val="16"/>
        </w:rPr>
        <w:t xml:space="preserve">129 861 428,40 рублей (в </w:t>
      </w:r>
      <w:proofErr w:type="spellStart"/>
      <w:r w:rsidRPr="00683460">
        <w:rPr>
          <w:rFonts w:ascii="Arial" w:hAnsi="Arial" w:cs="Arial"/>
          <w:color w:val="auto"/>
          <w:sz w:val="16"/>
          <w:szCs w:val="16"/>
        </w:rPr>
        <w:t>т.ч</w:t>
      </w:r>
      <w:proofErr w:type="spellEnd"/>
      <w:r w:rsidRPr="00683460">
        <w:rPr>
          <w:rFonts w:ascii="Arial" w:hAnsi="Arial" w:cs="Arial"/>
          <w:color w:val="auto"/>
          <w:sz w:val="16"/>
          <w:szCs w:val="16"/>
        </w:rPr>
        <w:t>. НДС, 18%)</w:t>
      </w:r>
    </w:p>
    <w:p w:rsidR="00260DA0" w:rsidRPr="00683460" w:rsidRDefault="00260DA0" w:rsidP="00260DA0">
      <w:pPr>
        <w:ind w:firstLine="284"/>
        <w:jc w:val="both"/>
        <w:rPr>
          <w:rFonts w:ascii="Arial" w:hAnsi="Arial" w:cs="Arial"/>
          <w:color w:val="auto"/>
          <w:sz w:val="16"/>
          <w:szCs w:val="16"/>
        </w:rPr>
      </w:pP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5"/>
        <w:gridCol w:w="2941"/>
        <w:gridCol w:w="1596"/>
        <w:gridCol w:w="1440"/>
        <w:gridCol w:w="2303"/>
      </w:tblGrid>
      <w:tr w:rsidR="00260DA0" w:rsidRPr="00683460" w:rsidTr="00AE462F">
        <w:tc>
          <w:tcPr>
            <w:tcW w:w="1075" w:type="dxa"/>
          </w:tcPr>
          <w:p w:rsidR="00260DA0" w:rsidRDefault="00260DA0" w:rsidP="00AE462F">
            <w:pPr>
              <w:jc w:val="both"/>
              <w:rPr>
                <w:rStyle w:val="paragraph"/>
                <w:rFonts w:ascii="Arial" w:hAnsi="Arial" w:cs="Arial"/>
                <w:sz w:val="16"/>
                <w:szCs w:val="26"/>
              </w:rPr>
            </w:pPr>
            <w:r w:rsidRPr="00683460">
              <w:rPr>
                <w:rStyle w:val="paragraph"/>
                <w:rFonts w:ascii="Arial" w:hAnsi="Arial" w:cs="Arial"/>
                <w:sz w:val="16"/>
                <w:szCs w:val="26"/>
              </w:rPr>
              <w:t xml:space="preserve">Количество шагов </w:t>
            </w:r>
          </w:p>
          <w:p w:rsidR="00260DA0" w:rsidRDefault="00260DA0" w:rsidP="00AE462F">
            <w:pPr>
              <w:jc w:val="both"/>
              <w:rPr>
                <w:rStyle w:val="paragraph"/>
                <w:rFonts w:ascii="Arial" w:hAnsi="Arial" w:cs="Arial"/>
                <w:sz w:val="16"/>
                <w:szCs w:val="26"/>
              </w:rPr>
            </w:pPr>
            <w:r w:rsidRPr="00683460">
              <w:rPr>
                <w:rStyle w:val="paragraph"/>
                <w:rFonts w:ascii="Arial" w:hAnsi="Arial" w:cs="Arial"/>
                <w:sz w:val="16"/>
                <w:szCs w:val="26"/>
              </w:rPr>
              <w:t xml:space="preserve">снижения </w:t>
            </w:r>
          </w:p>
          <w:p w:rsidR="00260DA0" w:rsidRPr="00683460" w:rsidRDefault="00260DA0" w:rsidP="00AE462F">
            <w:pPr>
              <w:jc w:val="both"/>
              <w:rPr>
                <w:rStyle w:val="paragraph"/>
                <w:rFonts w:ascii="Arial" w:hAnsi="Arial" w:cs="Arial"/>
                <w:sz w:val="16"/>
                <w:szCs w:val="26"/>
              </w:rPr>
            </w:pPr>
            <w:r w:rsidRPr="00683460">
              <w:rPr>
                <w:rStyle w:val="paragraph"/>
                <w:rFonts w:ascii="Arial" w:hAnsi="Arial" w:cs="Arial"/>
                <w:sz w:val="16"/>
                <w:szCs w:val="26"/>
              </w:rPr>
              <w:t>цены</w:t>
            </w:r>
          </w:p>
        </w:tc>
        <w:tc>
          <w:tcPr>
            <w:tcW w:w="2941" w:type="dxa"/>
            <w:shd w:val="clear" w:color="auto" w:fill="auto"/>
          </w:tcPr>
          <w:p w:rsidR="00260DA0" w:rsidRDefault="00260DA0" w:rsidP="00AE462F">
            <w:pPr>
              <w:jc w:val="both"/>
              <w:rPr>
                <w:rStyle w:val="paragraph"/>
                <w:rFonts w:ascii="Arial" w:hAnsi="Arial" w:cs="Arial"/>
                <w:sz w:val="16"/>
                <w:szCs w:val="26"/>
              </w:rPr>
            </w:pPr>
            <w:r w:rsidRPr="00683460">
              <w:rPr>
                <w:rStyle w:val="paragraph"/>
                <w:rFonts w:ascii="Arial" w:hAnsi="Arial" w:cs="Arial"/>
                <w:sz w:val="16"/>
                <w:szCs w:val="26"/>
              </w:rPr>
              <w:t xml:space="preserve">Периоды снижения цены Лота. </w:t>
            </w:r>
          </w:p>
          <w:p w:rsidR="00260DA0" w:rsidRDefault="00260DA0" w:rsidP="00AE462F">
            <w:pPr>
              <w:jc w:val="both"/>
              <w:rPr>
                <w:rStyle w:val="paragraph"/>
                <w:rFonts w:ascii="Arial" w:hAnsi="Arial" w:cs="Arial"/>
                <w:sz w:val="16"/>
                <w:szCs w:val="26"/>
              </w:rPr>
            </w:pPr>
            <w:r w:rsidRPr="00683460">
              <w:rPr>
                <w:rStyle w:val="paragraph"/>
                <w:rFonts w:ascii="Arial" w:hAnsi="Arial" w:cs="Arial"/>
                <w:sz w:val="16"/>
                <w:szCs w:val="26"/>
              </w:rPr>
              <w:t>Начало каждого периода  -  в 11-00</w:t>
            </w:r>
          </w:p>
          <w:p w:rsidR="00260DA0" w:rsidRDefault="00260DA0" w:rsidP="00AE462F">
            <w:pPr>
              <w:jc w:val="both"/>
              <w:rPr>
                <w:rStyle w:val="paragraph"/>
                <w:rFonts w:ascii="Arial" w:hAnsi="Arial" w:cs="Arial"/>
                <w:sz w:val="16"/>
                <w:szCs w:val="26"/>
              </w:rPr>
            </w:pPr>
            <w:r w:rsidRPr="00683460">
              <w:rPr>
                <w:rStyle w:val="paragraph"/>
                <w:rFonts w:ascii="Arial" w:hAnsi="Arial" w:cs="Arial"/>
                <w:sz w:val="16"/>
                <w:szCs w:val="26"/>
              </w:rPr>
              <w:t xml:space="preserve"> часов по Московскому времени</w:t>
            </w:r>
          </w:p>
          <w:p w:rsidR="00260DA0" w:rsidRDefault="00260DA0" w:rsidP="00AE462F">
            <w:pPr>
              <w:jc w:val="both"/>
              <w:rPr>
                <w:rStyle w:val="paragraph"/>
                <w:rFonts w:ascii="Arial" w:hAnsi="Arial" w:cs="Arial"/>
                <w:sz w:val="16"/>
                <w:szCs w:val="26"/>
              </w:rPr>
            </w:pPr>
            <w:r w:rsidRPr="00683460">
              <w:rPr>
                <w:rStyle w:val="paragraph"/>
                <w:rFonts w:ascii="Arial" w:hAnsi="Arial" w:cs="Arial"/>
                <w:sz w:val="16"/>
                <w:szCs w:val="26"/>
              </w:rPr>
              <w:t xml:space="preserve"> указанного последнего дня </w:t>
            </w:r>
          </w:p>
          <w:p w:rsidR="00260DA0" w:rsidRPr="00683460" w:rsidRDefault="00260DA0" w:rsidP="00AE462F">
            <w:pPr>
              <w:jc w:val="both"/>
              <w:rPr>
                <w:rStyle w:val="paragraph"/>
                <w:rFonts w:ascii="Arial" w:hAnsi="Arial" w:cs="Arial"/>
                <w:sz w:val="16"/>
                <w:szCs w:val="26"/>
              </w:rPr>
            </w:pPr>
            <w:r w:rsidRPr="00683460">
              <w:rPr>
                <w:rStyle w:val="paragraph"/>
                <w:rFonts w:ascii="Arial" w:hAnsi="Arial" w:cs="Arial"/>
                <w:sz w:val="16"/>
                <w:szCs w:val="26"/>
              </w:rPr>
              <w:t>соответствующего периода.</w:t>
            </w:r>
          </w:p>
        </w:tc>
        <w:tc>
          <w:tcPr>
            <w:tcW w:w="1596" w:type="dxa"/>
            <w:shd w:val="clear" w:color="auto" w:fill="auto"/>
          </w:tcPr>
          <w:p w:rsidR="00260DA0" w:rsidRDefault="00260DA0" w:rsidP="00AE462F">
            <w:pPr>
              <w:jc w:val="both"/>
              <w:rPr>
                <w:rStyle w:val="paragraph"/>
                <w:rFonts w:ascii="Arial" w:hAnsi="Arial" w:cs="Arial"/>
                <w:sz w:val="16"/>
                <w:szCs w:val="26"/>
              </w:rPr>
            </w:pPr>
            <w:r w:rsidRPr="00683460">
              <w:rPr>
                <w:rStyle w:val="paragraph"/>
                <w:rFonts w:ascii="Arial" w:hAnsi="Arial" w:cs="Arial"/>
                <w:sz w:val="16"/>
                <w:szCs w:val="26"/>
              </w:rPr>
              <w:t xml:space="preserve"> Стоимость </w:t>
            </w:r>
          </w:p>
          <w:p w:rsidR="00260DA0" w:rsidRDefault="00260DA0" w:rsidP="00AE462F">
            <w:pPr>
              <w:jc w:val="both"/>
              <w:rPr>
                <w:rStyle w:val="paragraph"/>
                <w:rFonts w:ascii="Arial" w:hAnsi="Arial" w:cs="Arial"/>
                <w:sz w:val="16"/>
                <w:szCs w:val="26"/>
              </w:rPr>
            </w:pPr>
            <w:r w:rsidRPr="00683460">
              <w:rPr>
                <w:rStyle w:val="paragraph"/>
                <w:rFonts w:ascii="Arial" w:hAnsi="Arial" w:cs="Arial"/>
                <w:sz w:val="16"/>
                <w:szCs w:val="26"/>
              </w:rPr>
              <w:t xml:space="preserve">Имущества (руб., </w:t>
            </w:r>
          </w:p>
          <w:p w:rsidR="00260DA0" w:rsidRPr="00683460" w:rsidRDefault="00260DA0" w:rsidP="00AE462F">
            <w:pPr>
              <w:jc w:val="both"/>
              <w:rPr>
                <w:rStyle w:val="paragraph"/>
                <w:rFonts w:ascii="Arial" w:hAnsi="Arial" w:cs="Arial"/>
                <w:sz w:val="16"/>
                <w:szCs w:val="26"/>
              </w:rPr>
            </w:pPr>
            <w:r w:rsidRPr="00683460">
              <w:rPr>
                <w:rStyle w:val="paragraph"/>
                <w:rFonts w:ascii="Arial" w:hAnsi="Arial" w:cs="Arial"/>
                <w:sz w:val="16"/>
                <w:szCs w:val="26"/>
              </w:rPr>
              <w:t>в том числе НДС)</w:t>
            </w:r>
          </w:p>
        </w:tc>
        <w:tc>
          <w:tcPr>
            <w:tcW w:w="1440" w:type="dxa"/>
          </w:tcPr>
          <w:p w:rsidR="00260DA0" w:rsidRPr="00683460" w:rsidRDefault="00260DA0" w:rsidP="00AE462F">
            <w:pPr>
              <w:jc w:val="both"/>
              <w:rPr>
                <w:rStyle w:val="paragraph"/>
                <w:rFonts w:ascii="Arial" w:hAnsi="Arial" w:cs="Arial"/>
                <w:sz w:val="16"/>
                <w:szCs w:val="26"/>
              </w:rPr>
            </w:pPr>
            <w:r w:rsidRPr="00683460">
              <w:rPr>
                <w:rStyle w:val="paragraph"/>
                <w:rFonts w:ascii="Arial" w:hAnsi="Arial" w:cs="Arial"/>
                <w:sz w:val="16"/>
                <w:szCs w:val="26"/>
              </w:rPr>
              <w:t>Размер шага снижения цены, руб. (10% от начальной цены продажи на повторных торгах)</w:t>
            </w:r>
          </w:p>
        </w:tc>
        <w:tc>
          <w:tcPr>
            <w:tcW w:w="2303" w:type="dxa"/>
            <w:tcBorders>
              <w:right w:val="single" w:sz="4" w:space="0" w:color="auto"/>
            </w:tcBorders>
          </w:tcPr>
          <w:p w:rsidR="00260DA0" w:rsidRPr="00683460" w:rsidRDefault="00260DA0" w:rsidP="00AE462F">
            <w:pPr>
              <w:jc w:val="both"/>
              <w:rPr>
                <w:rStyle w:val="paragraph"/>
                <w:rFonts w:ascii="Arial" w:hAnsi="Arial" w:cs="Arial"/>
                <w:sz w:val="16"/>
                <w:szCs w:val="26"/>
              </w:rPr>
            </w:pPr>
            <w:r w:rsidRPr="00683460">
              <w:rPr>
                <w:rStyle w:val="paragraph"/>
                <w:rFonts w:ascii="Arial" w:hAnsi="Arial" w:cs="Arial"/>
                <w:sz w:val="16"/>
                <w:szCs w:val="26"/>
              </w:rPr>
              <w:t xml:space="preserve"> Размер задатка</w:t>
            </w:r>
          </w:p>
          <w:p w:rsidR="00260DA0" w:rsidRPr="00683460" w:rsidRDefault="00260DA0" w:rsidP="00AE462F">
            <w:pPr>
              <w:tabs>
                <w:tab w:val="left" w:pos="1458"/>
              </w:tabs>
              <w:jc w:val="both"/>
              <w:rPr>
                <w:rStyle w:val="paragraph"/>
                <w:rFonts w:ascii="Arial" w:hAnsi="Arial" w:cs="Arial"/>
                <w:sz w:val="16"/>
                <w:szCs w:val="26"/>
              </w:rPr>
            </w:pPr>
            <w:r w:rsidRPr="00683460">
              <w:rPr>
                <w:rStyle w:val="paragraph"/>
                <w:rFonts w:ascii="Arial" w:hAnsi="Arial" w:cs="Arial"/>
                <w:sz w:val="16"/>
                <w:szCs w:val="26"/>
              </w:rPr>
              <w:t xml:space="preserve">на текущем шаге </w:t>
            </w:r>
          </w:p>
          <w:p w:rsidR="00260DA0" w:rsidRPr="00683460" w:rsidRDefault="00260DA0" w:rsidP="00AE462F">
            <w:pPr>
              <w:tabs>
                <w:tab w:val="left" w:pos="1332"/>
              </w:tabs>
              <w:jc w:val="both"/>
              <w:rPr>
                <w:rStyle w:val="paragraph"/>
                <w:rFonts w:ascii="Arial" w:hAnsi="Arial" w:cs="Arial"/>
                <w:sz w:val="16"/>
                <w:szCs w:val="26"/>
              </w:rPr>
            </w:pPr>
            <w:r w:rsidRPr="00683460">
              <w:rPr>
                <w:rStyle w:val="paragraph"/>
                <w:rFonts w:ascii="Arial" w:hAnsi="Arial" w:cs="Arial"/>
                <w:sz w:val="16"/>
                <w:szCs w:val="26"/>
              </w:rPr>
              <w:t>снижения, руб.</w:t>
            </w:r>
          </w:p>
        </w:tc>
      </w:tr>
      <w:tr w:rsidR="00260DA0" w:rsidRPr="00683460" w:rsidTr="00AE462F">
        <w:tc>
          <w:tcPr>
            <w:tcW w:w="1075" w:type="dxa"/>
          </w:tcPr>
          <w:p w:rsidR="00260DA0" w:rsidRPr="00683460" w:rsidRDefault="00260DA0" w:rsidP="00AE462F">
            <w:pPr>
              <w:jc w:val="both"/>
              <w:rPr>
                <w:rStyle w:val="paragraph"/>
                <w:rFonts w:ascii="Arial" w:hAnsi="Arial" w:cs="Arial"/>
                <w:sz w:val="16"/>
                <w:szCs w:val="26"/>
              </w:rPr>
            </w:pPr>
            <w:r w:rsidRPr="00683460">
              <w:rPr>
                <w:rStyle w:val="paragraph"/>
                <w:rFonts w:ascii="Arial" w:hAnsi="Arial" w:cs="Arial"/>
                <w:sz w:val="16"/>
                <w:szCs w:val="26"/>
              </w:rPr>
              <w:t>1</w:t>
            </w:r>
          </w:p>
        </w:tc>
        <w:tc>
          <w:tcPr>
            <w:tcW w:w="2941" w:type="dxa"/>
            <w:shd w:val="clear" w:color="auto" w:fill="auto"/>
          </w:tcPr>
          <w:p w:rsidR="00260DA0" w:rsidRPr="00683460" w:rsidRDefault="00260DA0" w:rsidP="00AE462F">
            <w:pPr>
              <w:jc w:val="both"/>
              <w:rPr>
                <w:rStyle w:val="paragraph"/>
                <w:rFonts w:ascii="Arial" w:hAnsi="Arial" w:cs="Arial"/>
                <w:sz w:val="16"/>
                <w:szCs w:val="26"/>
              </w:rPr>
            </w:pPr>
            <w:r w:rsidRPr="00683460">
              <w:rPr>
                <w:rStyle w:val="paragraph"/>
                <w:rFonts w:ascii="Arial" w:hAnsi="Arial" w:cs="Arial"/>
                <w:sz w:val="16"/>
                <w:szCs w:val="26"/>
              </w:rPr>
              <w:t xml:space="preserve">21.06.2012-25.06.2012 </w:t>
            </w:r>
          </w:p>
        </w:tc>
        <w:tc>
          <w:tcPr>
            <w:tcW w:w="1596" w:type="dxa"/>
            <w:shd w:val="clear" w:color="auto" w:fill="auto"/>
          </w:tcPr>
          <w:p w:rsidR="00260DA0" w:rsidRPr="00683460" w:rsidRDefault="00260DA0" w:rsidP="00AE462F">
            <w:pPr>
              <w:jc w:val="both"/>
              <w:rPr>
                <w:rStyle w:val="paragraph"/>
                <w:rFonts w:ascii="Arial" w:hAnsi="Arial" w:cs="Arial"/>
                <w:sz w:val="16"/>
                <w:szCs w:val="26"/>
              </w:rPr>
            </w:pPr>
            <w:r w:rsidRPr="00683460">
              <w:rPr>
                <w:rFonts w:ascii="Arial" w:hAnsi="Arial" w:cs="Arial"/>
                <w:color w:val="auto"/>
                <w:sz w:val="16"/>
                <w:szCs w:val="16"/>
              </w:rPr>
              <w:t>129 861 428,40</w:t>
            </w:r>
          </w:p>
        </w:tc>
        <w:tc>
          <w:tcPr>
            <w:tcW w:w="1440" w:type="dxa"/>
          </w:tcPr>
          <w:p w:rsidR="00260DA0" w:rsidRPr="00683460" w:rsidRDefault="00260DA0" w:rsidP="00AE462F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683460">
              <w:rPr>
                <w:rFonts w:ascii="Arial" w:hAnsi="Arial" w:cs="Arial"/>
                <w:color w:val="auto"/>
                <w:sz w:val="16"/>
                <w:szCs w:val="16"/>
              </w:rPr>
              <w:t>-</w:t>
            </w:r>
          </w:p>
        </w:tc>
        <w:tc>
          <w:tcPr>
            <w:tcW w:w="2303" w:type="dxa"/>
            <w:tcBorders>
              <w:right w:val="single" w:sz="4" w:space="0" w:color="auto"/>
            </w:tcBorders>
            <w:vAlign w:val="bottom"/>
          </w:tcPr>
          <w:p w:rsidR="00260DA0" w:rsidRPr="00683460" w:rsidRDefault="00260DA0" w:rsidP="00AE462F">
            <w:p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683460">
              <w:rPr>
                <w:rFonts w:ascii="Arial" w:hAnsi="Arial" w:cs="Arial"/>
                <w:color w:val="auto"/>
                <w:sz w:val="16"/>
                <w:szCs w:val="16"/>
              </w:rPr>
              <w:t>12 986 142, 84</w:t>
            </w:r>
          </w:p>
        </w:tc>
      </w:tr>
      <w:tr w:rsidR="00260DA0" w:rsidRPr="00683460" w:rsidTr="00AE462F">
        <w:tc>
          <w:tcPr>
            <w:tcW w:w="1075" w:type="dxa"/>
          </w:tcPr>
          <w:p w:rsidR="00260DA0" w:rsidRPr="00683460" w:rsidRDefault="00260DA0" w:rsidP="00AE462F">
            <w:pPr>
              <w:jc w:val="both"/>
              <w:rPr>
                <w:rStyle w:val="paragraph"/>
                <w:rFonts w:ascii="Arial" w:hAnsi="Arial" w:cs="Arial"/>
                <w:sz w:val="16"/>
                <w:szCs w:val="26"/>
              </w:rPr>
            </w:pPr>
            <w:r w:rsidRPr="00683460">
              <w:rPr>
                <w:rStyle w:val="paragraph"/>
                <w:rFonts w:ascii="Arial" w:hAnsi="Arial" w:cs="Arial"/>
                <w:sz w:val="16"/>
                <w:szCs w:val="26"/>
              </w:rPr>
              <w:t>2</w:t>
            </w:r>
          </w:p>
        </w:tc>
        <w:tc>
          <w:tcPr>
            <w:tcW w:w="2941" w:type="dxa"/>
            <w:shd w:val="clear" w:color="auto" w:fill="auto"/>
          </w:tcPr>
          <w:p w:rsidR="00260DA0" w:rsidRPr="00683460" w:rsidRDefault="00260DA0" w:rsidP="00AE462F">
            <w:pPr>
              <w:jc w:val="both"/>
              <w:rPr>
                <w:rStyle w:val="paragraph"/>
                <w:rFonts w:ascii="Arial" w:hAnsi="Arial" w:cs="Arial"/>
                <w:sz w:val="16"/>
                <w:szCs w:val="26"/>
              </w:rPr>
            </w:pPr>
            <w:r w:rsidRPr="00683460">
              <w:rPr>
                <w:rStyle w:val="paragraph"/>
                <w:rFonts w:ascii="Arial" w:hAnsi="Arial" w:cs="Arial"/>
                <w:sz w:val="16"/>
                <w:szCs w:val="26"/>
              </w:rPr>
              <w:t>26.06.2012-30.06.2012</w:t>
            </w:r>
          </w:p>
        </w:tc>
        <w:tc>
          <w:tcPr>
            <w:tcW w:w="1596" w:type="dxa"/>
            <w:shd w:val="clear" w:color="auto" w:fill="auto"/>
            <w:vAlign w:val="bottom"/>
          </w:tcPr>
          <w:p w:rsidR="00260DA0" w:rsidRPr="00683460" w:rsidRDefault="00260DA0" w:rsidP="00AE462F">
            <w:p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683460">
              <w:rPr>
                <w:rFonts w:ascii="Arial" w:hAnsi="Arial" w:cs="Arial"/>
                <w:color w:val="auto"/>
                <w:sz w:val="16"/>
                <w:szCs w:val="16"/>
              </w:rPr>
              <w:t>116 875 285,56</w:t>
            </w:r>
          </w:p>
        </w:tc>
        <w:tc>
          <w:tcPr>
            <w:tcW w:w="1440" w:type="dxa"/>
            <w:vMerge w:val="restart"/>
          </w:tcPr>
          <w:p w:rsidR="00260DA0" w:rsidRPr="00683460" w:rsidRDefault="00260DA0" w:rsidP="00AE462F">
            <w:p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260DA0" w:rsidRPr="00683460" w:rsidRDefault="00260DA0" w:rsidP="00AE462F">
            <w:p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260DA0" w:rsidRPr="00683460" w:rsidRDefault="00260DA0" w:rsidP="00AE462F">
            <w:p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683460">
              <w:rPr>
                <w:rFonts w:ascii="Arial" w:hAnsi="Arial" w:cs="Arial"/>
                <w:color w:val="auto"/>
                <w:sz w:val="16"/>
                <w:szCs w:val="16"/>
              </w:rPr>
              <w:t>12 986 142, 84</w:t>
            </w:r>
          </w:p>
        </w:tc>
        <w:tc>
          <w:tcPr>
            <w:tcW w:w="2303" w:type="dxa"/>
            <w:tcBorders>
              <w:right w:val="single" w:sz="4" w:space="0" w:color="auto"/>
            </w:tcBorders>
            <w:vAlign w:val="bottom"/>
          </w:tcPr>
          <w:p w:rsidR="00260DA0" w:rsidRPr="00683460" w:rsidRDefault="00260DA0" w:rsidP="00AE462F">
            <w:p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683460">
              <w:rPr>
                <w:rFonts w:ascii="Arial" w:hAnsi="Arial" w:cs="Arial"/>
                <w:color w:val="auto"/>
                <w:sz w:val="16"/>
                <w:szCs w:val="16"/>
              </w:rPr>
              <w:t>11 687 528, 56</w:t>
            </w:r>
          </w:p>
        </w:tc>
      </w:tr>
      <w:tr w:rsidR="00260DA0" w:rsidRPr="00683460" w:rsidTr="00AE462F">
        <w:tc>
          <w:tcPr>
            <w:tcW w:w="1075" w:type="dxa"/>
          </w:tcPr>
          <w:p w:rsidR="00260DA0" w:rsidRPr="00683460" w:rsidRDefault="00260DA0" w:rsidP="00AE462F">
            <w:pPr>
              <w:jc w:val="both"/>
              <w:rPr>
                <w:rStyle w:val="paragraph"/>
                <w:rFonts w:ascii="Arial" w:hAnsi="Arial" w:cs="Arial"/>
                <w:sz w:val="16"/>
                <w:szCs w:val="26"/>
              </w:rPr>
            </w:pPr>
            <w:r w:rsidRPr="00683460">
              <w:rPr>
                <w:rStyle w:val="paragraph"/>
                <w:rFonts w:ascii="Arial" w:hAnsi="Arial" w:cs="Arial"/>
                <w:sz w:val="16"/>
                <w:szCs w:val="26"/>
              </w:rPr>
              <w:t>3</w:t>
            </w:r>
          </w:p>
        </w:tc>
        <w:tc>
          <w:tcPr>
            <w:tcW w:w="2941" w:type="dxa"/>
            <w:shd w:val="clear" w:color="auto" w:fill="auto"/>
          </w:tcPr>
          <w:p w:rsidR="00260DA0" w:rsidRPr="00683460" w:rsidRDefault="00260DA0" w:rsidP="00AE462F">
            <w:pPr>
              <w:jc w:val="both"/>
              <w:rPr>
                <w:rStyle w:val="paragraph"/>
                <w:rFonts w:ascii="Arial" w:hAnsi="Arial" w:cs="Arial"/>
                <w:sz w:val="16"/>
                <w:szCs w:val="26"/>
              </w:rPr>
            </w:pPr>
            <w:r w:rsidRPr="00683460">
              <w:rPr>
                <w:rStyle w:val="paragraph"/>
                <w:rFonts w:ascii="Arial" w:hAnsi="Arial" w:cs="Arial"/>
                <w:sz w:val="16"/>
                <w:szCs w:val="26"/>
              </w:rPr>
              <w:t>01.07.2012-05.07.2012</w:t>
            </w:r>
          </w:p>
        </w:tc>
        <w:tc>
          <w:tcPr>
            <w:tcW w:w="1596" w:type="dxa"/>
            <w:shd w:val="clear" w:color="auto" w:fill="auto"/>
            <w:vAlign w:val="bottom"/>
          </w:tcPr>
          <w:p w:rsidR="00260DA0" w:rsidRPr="00683460" w:rsidRDefault="00260DA0" w:rsidP="00AE462F">
            <w:p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683460">
              <w:rPr>
                <w:rFonts w:ascii="Arial" w:hAnsi="Arial" w:cs="Arial"/>
                <w:color w:val="auto"/>
                <w:sz w:val="16"/>
                <w:szCs w:val="16"/>
              </w:rPr>
              <w:t>103 889 142,72</w:t>
            </w:r>
          </w:p>
        </w:tc>
        <w:tc>
          <w:tcPr>
            <w:tcW w:w="1440" w:type="dxa"/>
            <w:vMerge/>
          </w:tcPr>
          <w:p w:rsidR="00260DA0" w:rsidRPr="00683460" w:rsidRDefault="00260DA0" w:rsidP="00AE462F">
            <w:p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2303" w:type="dxa"/>
            <w:tcBorders>
              <w:right w:val="single" w:sz="4" w:space="0" w:color="auto"/>
            </w:tcBorders>
            <w:vAlign w:val="bottom"/>
          </w:tcPr>
          <w:p w:rsidR="00260DA0" w:rsidRPr="00683460" w:rsidRDefault="00260DA0" w:rsidP="00AE462F">
            <w:p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683460">
              <w:rPr>
                <w:rFonts w:ascii="Arial" w:hAnsi="Arial" w:cs="Arial"/>
                <w:color w:val="auto"/>
                <w:sz w:val="16"/>
                <w:szCs w:val="16"/>
              </w:rPr>
              <w:t>10 388 914,27</w:t>
            </w:r>
          </w:p>
        </w:tc>
      </w:tr>
      <w:tr w:rsidR="00260DA0" w:rsidRPr="00683460" w:rsidTr="00AE462F">
        <w:tc>
          <w:tcPr>
            <w:tcW w:w="1075" w:type="dxa"/>
          </w:tcPr>
          <w:p w:rsidR="00260DA0" w:rsidRPr="00683460" w:rsidRDefault="00260DA0" w:rsidP="00AE462F">
            <w:pPr>
              <w:jc w:val="both"/>
              <w:rPr>
                <w:rStyle w:val="paragraph"/>
                <w:rFonts w:ascii="Arial" w:hAnsi="Arial" w:cs="Arial"/>
                <w:sz w:val="16"/>
                <w:szCs w:val="26"/>
              </w:rPr>
            </w:pPr>
            <w:r w:rsidRPr="00683460">
              <w:rPr>
                <w:rStyle w:val="paragraph"/>
                <w:rFonts w:ascii="Arial" w:hAnsi="Arial" w:cs="Arial"/>
                <w:sz w:val="16"/>
                <w:szCs w:val="26"/>
              </w:rPr>
              <w:t>4</w:t>
            </w:r>
          </w:p>
        </w:tc>
        <w:tc>
          <w:tcPr>
            <w:tcW w:w="2941" w:type="dxa"/>
            <w:shd w:val="clear" w:color="auto" w:fill="auto"/>
          </w:tcPr>
          <w:p w:rsidR="00260DA0" w:rsidRPr="00683460" w:rsidRDefault="00260DA0" w:rsidP="00AE462F">
            <w:pPr>
              <w:jc w:val="both"/>
              <w:rPr>
                <w:rStyle w:val="paragraph"/>
                <w:rFonts w:ascii="Arial" w:hAnsi="Arial" w:cs="Arial"/>
                <w:sz w:val="16"/>
                <w:szCs w:val="26"/>
              </w:rPr>
            </w:pPr>
            <w:r w:rsidRPr="00683460">
              <w:rPr>
                <w:rStyle w:val="paragraph"/>
                <w:rFonts w:ascii="Arial" w:hAnsi="Arial" w:cs="Arial"/>
                <w:sz w:val="16"/>
                <w:szCs w:val="26"/>
              </w:rPr>
              <w:t>06.07.2012-10.07.2012</w:t>
            </w:r>
          </w:p>
        </w:tc>
        <w:tc>
          <w:tcPr>
            <w:tcW w:w="1596" w:type="dxa"/>
            <w:shd w:val="clear" w:color="auto" w:fill="auto"/>
            <w:vAlign w:val="bottom"/>
          </w:tcPr>
          <w:p w:rsidR="00260DA0" w:rsidRPr="00683460" w:rsidRDefault="00260DA0" w:rsidP="00AE462F">
            <w:p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683460">
              <w:rPr>
                <w:rFonts w:ascii="Arial" w:hAnsi="Arial" w:cs="Arial"/>
                <w:color w:val="auto"/>
                <w:sz w:val="16"/>
                <w:szCs w:val="16"/>
              </w:rPr>
              <w:t>90 902 999, 88</w:t>
            </w:r>
          </w:p>
        </w:tc>
        <w:tc>
          <w:tcPr>
            <w:tcW w:w="1440" w:type="dxa"/>
            <w:vMerge/>
          </w:tcPr>
          <w:p w:rsidR="00260DA0" w:rsidRPr="00683460" w:rsidRDefault="00260DA0" w:rsidP="00AE462F">
            <w:p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2303" w:type="dxa"/>
            <w:tcBorders>
              <w:right w:val="single" w:sz="4" w:space="0" w:color="auto"/>
            </w:tcBorders>
            <w:vAlign w:val="bottom"/>
          </w:tcPr>
          <w:p w:rsidR="00260DA0" w:rsidRPr="00683460" w:rsidRDefault="00260DA0" w:rsidP="00AE462F">
            <w:p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683460">
              <w:rPr>
                <w:rFonts w:ascii="Arial" w:hAnsi="Arial" w:cs="Arial"/>
                <w:color w:val="auto"/>
                <w:sz w:val="16"/>
                <w:szCs w:val="16"/>
              </w:rPr>
              <w:t>9 090 299, 99</w:t>
            </w:r>
          </w:p>
        </w:tc>
      </w:tr>
      <w:tr w:rsidR="00260DA0" w:rsidRPr="00683460" w:rsidTr="00AE462F">
        <w:tc>
          <w:tcPr>
            <w:tcW w:w="1075" w:type="dxa"/>
          </w:tcPr>
          <w:p w:rsidR="00260DA0" w:rsidRPr="00683460" w:rsidRDefault="00260DA0" w:rsidP="00AE462F">
            <w:pPr>
              <w:jc w:val="both"/>
              <w:rPr>
                <w:rStyle w:val="paragraph"/>
                <w:rFonts w:ascii="Arial" w:hAnsi="Arial" w:cs="Arial"/>
                <w:sz w:val="16"/>
                <w:szCs w:val="26"/>
              </w:rPr>
            </w:pPr>
            <w:r w:rsidRPr="00683460">
              <w:rPr>
                <w:rStyle w:val="paragraph"/>
                <w:rFonts w:ascii="Arial" w:hAnsi="Arial" w:cs="Arial"/>
                <w:sz w:val="16"/>
                <w:szCs w:val="26"/>
              </w:rPr>
              <w:t>5</w:t>
            </w:r>
          </w:p>
        </w:tc>
        <w:tc>
          <w:tcPr>
            <w:tcW w:w="2941" w:type="dxa"/>
            <w:shd w:val="clear" w:color="auto" w:fill="auto"/>
          </w:tcPr>
          <w:p w:rsidR="00260DA0" w:rsidRPr="00683460" w:rsidRDefault="00260DA0" w:rsidP="00AE462F">
            <w:pPr>
              <w:jc w:val="both"/>
              <w:rPr>
                <w:rStyle w:val="paragraph"/>
                <w:rFonts w:ascii="Arial" w:hAnsi="Arial" w:cs="Arial"/>
                <w:sz w:val="16"/>
                <w:szCs w:val="26"/>
              </w:rPr>
            </w:pPr>
            <w:r w:rsidRPr="00683460">
              <w:rPr>
                <w:rStyle w:val="paragraph"/>
                <w:rFonts w:ascii="Arial" w:hAnsi="Arial" w:cs="Arial"/>
                <w:sz w:val="16"/>
                <w:szCs w:val="26"/>
              </w:rPr>
              <w:t>11.07.2012-15.07.2012</w:t>
            </w:r>
          </w:p>
        </w:tc>
        <w:tc>
          <w:tcPr>
            <w:tcW w:w="1596" w:type="dxa"/>
            <w:shd w:val="clear" w:color="auto" w:fill="auto"/>
            <w:vAlign w:val="bottom"/>
          </w:tcPr>
          <w:p w:rsidR="00260DA0" w:rsidRPr="00683460" w:rsidRDefault="00260DA0" w:rsidP="00AE462F">
            <w:p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683460">
              <w:rPr>
                <w:rFonts w:ascii="Arial" w:hAnsi="Arial" w:cs="Arial"/>
                <w:color w:val="auto"/>
                <w:sz w:val="16"/>
                <w:szCs w:val="16"/>
              </w:rPr>
              <w:t>77 916 857, 04</w:t>
            </w:r>
          </w:p>
        </w:tc>
        <w:tc>
          <w:tcPr>
            <w:tcW w:w="1440" w:type="dxa"/>
            <w:vMerge/>
          </w:tcPr>
          <w:p w:rsidR="00260DA0" w:rsidRPr="00683460" w:rsidRDefault="00260DA0" w:rsidP="00AE462F">
            <w:p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2303" w:type="dxa"/>
            <w:tcBorders>
              <w:right w:val="single" w:sz="4" w:space="0" w:color="auto"/>
            </w:tcBorders>
            <w:vAlign w:val="bottom"/>
          </w:tcPr>
          <w:p w:rsidR="00260DA0" w:rsidRPr="00683460" w:rsidRDefault="00260DA0" w:rsidP="00AE462F">
            <w:p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683460">
              <w:rPr>
                <w:rFonts w:ascii="Arial" w:hAnsi="Arial" w:cs="Arial"/>
                <w:color w:val="auto"/>
                <w:sz w:val="16"/>
                <w:szCs w:val="16"/>
              </w:rPr>
              <w:t>7 791 685, 70</w:t>
            </w:r>
          </w:p>
        </w:tc>
      </w:tr>
      <w:tr w:rsidR="00260DA0" w:rsidRPr="00683460" w:rsidTr="00AE462F">
        <w:tc>
          <w:tcPr>
            <w:tcW w:w="1075" w:type="dxa"/>
          </w:tcPr>
          <w:p w:rsidR="00260DA0" w:rsidRPr="00683460" w:rsidRDefault="00260DA0" w:rsidP="00AE462F">
            <w:pPr>
              <w:jc w:val="both"/>
              <w:rPr>
                <w:rStyle w:val="paragraph"/>
                <w:rFonts w:ascii="Arial" w:hAnsi="Arial" w:cs="Arial"/>
                <w:sz w:val="16"/>
                <w:szCs w:val="26"/>
              </w:rPr>
            </w:pPr>
            <w:r w:rsidRPr="00683460">
              <w:rPr>
                <w:rStyle w:val="paragraph"/>
                <w:rFonts w:ascii="Arial" w:hAnsi="Arial" w:cs="Arial"/>
                <w:sz w:val="16"/>
                <w:szCs w:val="26"/>
              </w:rPr>
              <w:t>6.</w:t>
            </w:r>
          </w:p>
        </w:tc>
        <w:tc>
          <w:tcPr>
            <w:tcW w:w="2941" w:type="dxa"/>
            <w:shd w:val="clear" w:color="auto" w:fill="auto"/>
          </w:tcPr>
          <w:p w:rsidR="00260DA0" w:rsidRPr="00683460" w:rsidRDefault="00260DA0" w:rsidP="00AE462F">
            <w:pPr>
              <w:jc w:val="both"/>
              <w:rPr>
                <w:rStyle w:val="paragraph"/>
                <w:rFonts w:ascii="Arial" w:hAnsi="Arial" w:cs="Arial"/>
                <w:sz w:val="16"/>
                <w:szCs w:val="26"/>
              </w:rPr>
            </w:pPr>
            <w:r w:rsidRPr="00683460">
              <w:rPr>
                <w:rStyle w:val="paragraph"/>
                <w:rFonts w:ascii="Arial" w:hAnsi="Arial" w:cs="Arial"/>
                <w:sz w:val="16"/>
                <w:szCs w:val="26"/>
              </w:rPr>
              <w:t>16.07.2012-20.07.2012</w:t>
            </w:r>
          </w:p>
        </w:tc>
        <w:tc>
          <w:tcPr>
            <w:tcW w:w="1596" w:type="dxa"/>
            <w:shd w:val="clear" w:color="auto" w:fill="auto"/>
            <w:vAlign w:val="bottom"/>
          </w:tcPr>
          <w:p w:rsidR="00260DA0" w:rsidRPr="00683460" w:rsidRDefault="00260DA0" w:rsidP="00AE462F">
            <w:p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683460">
              <w:rPr>
                <w:rFonts w:ascii="Arial" w:hAnsi="Arial" w:cs="Arial"/>
                <w:color w:val="auto"/>
                <w:sz w:val="16"/>
                <w:szCs w:val="16"/>
              </w:rPr>
              <w:t>64 930 714, 20</w:t>
            </w:r>
          </w:p>
        </w:tc>
        <w:tc>
          <w:tcPr>
            <w:tcW w:w="1440" w:type="dxa"/>
            <w:vMerge/>
          </w:tcPr>
          <w:p w:rsidR="00260DA0" w:rsidRPr="00683460" w:rsidRDefault="00260DA0" w:rsidP="00AE462F">
            <w:p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2303" w:type="dxa"/>
            <w:tcBorders>
              <w:right w:val="single" w:sz="4" w:space="0" w:color="auto"/>
            </w:tcBorders>
            <w:vAlign w:val="bottom"/>
          </w:tcPr>
          <w:p w:rsidR="00260DA0" w:rsidRPr="00683460" w:rsidRDefault="00260DA0" w:rsidP="00AE462F">
            <w:p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683460">
              <w:rPr>
                <w:rFonts w:ascii="Arial" w:hAnsi="Arial" w:cs="Arial"/>
                <w:color w:val="auto"/>
                <w:sz w:val="16"/>
                <w:szCs w:val="16"/>
              </w:rPr>
              <w:t xml:space="preserve">6 493 071,42 </w:t>
            </w:r>
          </w:p>
        </w:tc>
      </w:tr>
    </w:tbl>
    <w:p w:rsidR="00260DA0" w:rsidRPr="00683460" w:rsidRDefault="00260DA0" w:rsidP="00260DA0">
      <w:pPr>
        <w:ind w:firstLine="284"/>
        <w:jc w:val="both"/>
        <w:rPr>
          <w:rFonts w:ascii="Arial" w:hAnsi="Arial" w:cs="Arial"/>
          <w:color w:val="auto"/>
          <w:sz w:val="16"/>
          <w:szCs w:val="16"/>
        </w:rPr>
      </w:pPr>
      <w:r w:rsidRPr="00683460">
        <w:rPr>
          <w:rFonts w:ascii="Arial" w:hAnsi="Arial" w:cs="Arial"/>
          <w:color w:val="auto"/>
          <w:sz w:val="16"/>
          <w:szCs w:val="16"/>
        </w:rPr>
        <w:t xml:space="preserve">После завершения вышеуказанного периода снижения цены (с 21.07.2012) в отношении продажи имущества действуют следующие условия снижения цены: </w:t>
      </w:r>
    </w:p>
    <w:p w:rsidR="00260DA0" w:rsidRPr="00683460" w:rsidRDefault="00260DA0" w:rsidP="00260DA0">
      <w:pPr>
        <w:ind w:firstLine="284"/>
        <w:jc w:val="both"/>
        <w:rPr>
          <w:rFonts w:ascii="Arial" w:hAnsi="Arial" w:cs="Arial"/>
          <w:color w:val="auto"/>
          <w:sz w:val="16"/>
          <w:szCs w:val="16"/>
        </w:rPr>
      </w:pPr>
      <w:r w:rsidRPr="00683460">
        <w:rPr>
          <w:rFonts w:ascii="Arial" w:hAnsi="Arial" w:cs="Arial"/>
          <w:color w:val="auto"/>
          <w:sz w:val="16"/>
          <w:szCs w:val="16"/>
        </w:rPr>
        <w:t>- шаг снижения цены – 1% от начальной цены продажи имущества на повторных торгах;</w:t>
      </w:r>
    </w:p>
    <w:p w:rsidR="00260DA0" w:rsidRDefault="00260DA0" w:rsidP="00260DA0">
      <w:pPr>
        <w:ind w:firstLine="284"/>
        <w:jc w:val="both"/>
        <w:rPr>
          <w:rFonts w:ascii="Arial" w:hAnsi="Arial" w:cs="Arial"/>
          <w:color w:val="auto"/>
          <w:sz w:val="16"/>
          <w:szCs w:val="16"/>
        </w:rPr>
      </w:pPr>
      <w:r w:rsidRPr="00683460">
        <w:rPr>
          <w:rFonts w:ascii="Arial" w:hAnsi="Arial" w:cs="Arial"/>
          <w:color w:val="auto"/>
          <w:sz w:val="16"/>
          <w:szCs w:val="16"/>
        </w:rPr>
        <w:t>- период действия шага –  5 календарных дней.</w:t>
      </w:r>
    </w:p>
    <w:p w:rsidR="00260DA0" w:rsidRDefault="00260DA0" w:rsidP="00260DA0">
      <w:pPr>
        <w:ind w:firstLine="284"/>
        <w:jc w:val="both"/>
        <w:rPr>
          <w:rFonts w:ascii="Arial" w:hAnsi="Arial" w:cs="Arial"/>
          <w:color w:val="auto"/>
          <w:sz w:val="16"/>
          <w:szCs w:val="16"/>
        </w:rPr>
      </w:pPr>
    </w:p>
    <w:p w:rsidR="00260DA0" w:rsidRPr="00C76D6E" w:rsidRDefault="00260DA0" w:rsidP="00260DA0">
      <w:pPr>
        <w:ind w:firstLine="284"/>
        <w:jc w:val="both"/>
        <w:rPr>
          <w:rFonts w:ascii="Arial" w:hAnsi="Arial" w:cs="Arial"/>
          <w:b/>
          <w:color w:val="auto"/>
          <w:sz w:val="16"/>
          <w:szCs w:val="16"/>
        </w:rPr>
      </w:pPr>
      <w:r w:rsidRPr="00C76D6E">
        <w:rPr>
          <w:rFonts w:ascii="Arial" w:hAnsi="Arial" w:cs="Arial"/>
          <w:b/>
          <w:color w:val="auto"/>
          <w:sz w:val="16"/>
          <w:szCs w:val="16"/>
        </w:rPr>
        <w:t xml:space="preserve">ЛОТ </w:t>
      </w:r>
      <w:r>
        <w:rPr>
          <w:rFonts w:ascii="Arial" w:hAnsi="Arial" w:cs="Arial"/>
          <w:b/>
          <w:color w:val="auto"/>
          <w:sz w:val="16"/>
          <w:szCs w:val="16"/>
        </w:rPr>
        <w:t>3</w:t>
      </w:r>
      <w:r w:rsidRPr="00C76D6E">
        <w:rPr>
          <w:rFonts w:ascii="Arial" w:hAnsi="Arial" w:cs="Arial"/>
          <w:b/>
          <w:color w:val="auto"/>
          <w:sz w:val="16"/>
          <w:szCs w:val="16"/>
        </w:rPr>
        <w:t>:</w:t>
      </w:r>
    </w:p>
    <w:p w:rsidR="00260DA0" w:rsidRPr="00125431" w:rsidRDefault="00260DA0" w:rsidP="00260DA0">
      <w:pPr>
        <w:ind w:firstLine="284"/>
        <w:jc w:val="both"/>
        <w:rPr>
          <w:rFonts w:ascii="Arial" w:hAnsi="Arial" w:cs="Arial"/>
          <w:color w:val="auto"/>
          <w:sz w:val="16"/>
          <w:szCs w:val="16"/>
        </w:rPr>
      </w:pPr>
      <w:r>
        <w:rPr>
          <w:rFonts w:ascii="Arial" w:hAnsi="Arial" w:cs="Arial"/>
          <w:color w:val="auto"/>
          <w:sz w:val="16"/>
          <w:szCs w:val="16"/>
        </w:rPr>
        <w:t>О</w:t>
      </w:r>
      <w:r w:rsidRPr="00125431">
        <w:rPr>
          <w:rFonts w:ascii="Arial" w:hAnsi="Arial" w:cs="Arial"/>
          <w:color w:val="auto"/>
          <w:sz w:val="16"/>
          <w:szCs w:val="16"/>
        </w:rPr>
        <w:t>сновны</w:t>
      </w:r>
      <w:r>
        <w:rPr>
          <w:rFonts w:ascii="Arial" w:hAnsi="Arial" w:cs="Arial"/>
          <w:color w:val="auto"/>
          <w:sz w:val="16"/>
          <w:szCs w:val="16"/>
        </w:rPr>
        <w:t>е</w:t>
      </w:r>
      <w:r w:rsidRPr="00125431">
        <w:rPr>
          <w:rFonts w:ascii="Arial" w:hAnsi="Arial" w:cs="Arial"/>
          <w:color w:val="auto"/>
          <w:sz w:val="16"/>
          <w:szCs w:val="16"/>
        </w:rPr>
        <w:t xml:space="preserve"> средств</w:t>
      </w:r>
      <w:r>
        <w:rPr>
          <w:rFonts w:ascii="Arial" w:hAnsi="Arial" w:cs="Arial"/>
          <w:color w:val="auto"/>
          <w:sz w:val="16"/>
          <w:szCs w:val="16"/>
        </w:rPr>
        <w:t>а</w:t>
      </w:r>
      <w:r w:rsidRPr="00125431">
        <w:rPr>
          <w:rFonts w:ascii="Arial" w:hAnsi="Arial" w:cs="Arial"/>
          <w:color w:val="auto"/>
          <w:sz w:val="16"/>
          <w:szCs w:val="16"/>
        </w:rPr>
        <w:t xml:space="preserve"> ОАО "Волжская Текстильная Компания" текстильного производства, находящихся в залоге у ОАО "Сбербанк России":</w:t>
      </w:r>
    </w:p>
    <w:p w:rsidR="00260DA0" w:rsidRPr="00125431" w:rsidRDefault="00260DA0" w:rsidP="00260DA0">
      <w:pPr>
        <w:ind w:firstLine="284"/>
        <w:jc w:val="both"/>
        <w:rPr>
          <w:rFonts w:ascii="Arial" w:hAnsi="Arial" w:cs="Arial"/>
          <w:color w:val="auto"/>
          <w:sz w:val="16"/>
          <w:szCs w:val="16"/>
        </w:rPr>
      </w:pPr>
      <w:proofErr w:type="spellStart"/>
      <w:r w:rsidRPr="00125431">
        <w:rPr>
          <w:rFonts w:ascii="Arial" w:hAnsi="Arial" w:cs="Arial"/>
          <w:color w:val="auto"/>
          <w:sz w:val="16"/>
          <w:szCs w:val="16"/>
        </w:rPr>
        <w:t>Газоопальн</w:t>
      </w:r>
      <w:proofErr w:type="spellEnd"/>
      <w:r w:rsidRPr="00125431">
        <w:rPr>
          <w:rFonts w:ascii="Arial" w:hAnsi="Arial" w:cs="Arial"/>
          <w:color w:val="auto"/>
          <w:sz w:val="16"/>
          <w:szCs w:val="16"/>
        </w:rPr>
        <w:t xml:space="preserve">. м-на </w:t>
      </w:r>
      <w:proofErr w:type="spellStart"/>
      <w:r w:rsidRPr="00125431">
        <w:rPr>
          <w:rFonts w:ascii="Arial" w:hAnsi="Arial" w:cs="Arial"/>
          <w:color w:val="auto"/>
          <w:sz w:val="16"/>
          <w:szCs w:val="16"/>
        </w:rPr>
        <w:t>Kusters</w:t>
      </w:r>
      <w:proofErr w:type="spellEnd"/>
      <w:r w:rsidRPr="00125431">
        <w:rPr>
          <w:rFonts w:ascii="Arial" w:hAnsi="Arial" w:cs="Arial"/>
          <w:color w:val="auto"/>
          <w:sz w:val="16"/>
          <w:szCs w:val="16"/>
        </w:rPr>
        <w:t xml:space="preserve">, Инв. номер: 428, дата ввода в эксплуатацию: 01.07.05; Зрельник </w:t>
      </w:r>
      <w:proofErr w:type="spellStart"/>
      <w:r w:rsidRPr="00125431">
        <w:rPr>
          <w:rFonts w:ascii="Arial" w:hAnsi="Arial" w:cs="Arial"/>
          <w:color w:val="auto"/>
          <w:sz w:val="16"/>
          <w:szCs w:val="16"/>
        </w:rPr>
        <w:t>завес.ЗЗ</w:t>
      </w:r>
      <w:proofErr w:type="spellEnd"/>
      <w:r w:rsidRPr="00125431">
        <w:rPr>
          <w:rFonts w:ascii="Arial" w:hAnsi="Arial" w:cs="Arial"/>
          <w:color w:val="auto"/>
          <w:sz w:val="16"/>
          <w:szCs w:val="16"/>
        </w:rPr>
        <w:t xml:space="preserve">/180, Инв. номер: 447, дата ввода в эксплуатацию: 01.05.05; </w:t>
      </w:r>
      <w:proofErr w:type="spellStart"/>
      <w:r w:rsidRPr="00125431">
        <w:rPr>
          <w:rFonts w:ascii="Arial" w:hAnsi="Arial" w:cs="Arial"/>
          <w:color w:val="auto"/>
          <w:sz w:val="16"/>
          <w:szCs w:val="16"/>
        </w:rPr>
        <w:t>Информ.сист</w:t>
      </w:r>
      <w:proofErr w:type="spellEnd"/>
      <w:r w:rsidRPr="00125431">
        <w:rPr>
          <w:rFonts w:ascii="Arial" w:hAnsi="Arial" w:cs="Arial"/>
          <w:color w:val="auto"/>
          <w:sz w:val="16"/>
          <w:szCs w:val="16"/>
        </w:rPr>
        <w:t>.(</w:t>
      </w:r>
      <w:proofErr w:type="spellStart"/>
      <w:r w:rsidRPr="00125431">
        <w:rPr>
          <w:rFonts w:ascii="Arial" w:hAnsi="Arial" w:cs="Arial"/>
          <w:color w:val="auto"/>
          <w:sz w:val="16"/>
          <w:szCs w:val="16"/>
        </w:rPr>
        <w:t>магистр.оптовол.сист</w:t>
      </w:r>
      <w:proofErr w:type="spellEnd"/>
      <w:r w:rsidRPr="00125431">
        <w:rPr>
          <w:rFonts w:ascii="Arial" w:hAnsi="Arial" w:cs="Arial"/>
          <w:color w:val="auto"/>
          <w:sz w:val="16"/>
          <w:szCs w:val="16"/>
        </w:rPr>
        <w:t>), Инв. номер: 3025, дата</w:t>
      </w:r>
      <w:r>
        <w:rPr>
          <w:rFonts w:ascii="Arial" w:hAnsi="Arial" w:cs="Arial"/>
          <w:color w:val="auto"/>
          <w:sz w:val="16"/>
          <w:szCs w:val="16"/>
        </w:rPr>
        <w:t xml:space="preserve"> ввода в эксплуатацию: 01.03.06; </w:t>
      </w:r>
      <w:r w:rsidRPr="00125431">
        <w:rPr>
          <w:rFonts w:ascii="Arial" w:hAnsi="Arial" w:cs="Arial"/>
          <w:color w:val="auto"/>
          <w:sz w:val="16"/>
          <w:szCs w:val="16"/>
        </w:rPr>
        <w:t xml:space="preserve">Ленточная машина RSB-Д30, Инв. номер: 891, дата ввода в эксплуатацию: 01.01.03; Ленточная машина RSB-Д30, Инв. номер: 890, дата ввода в эксплуатацию: 01.01.03; Линия беления </w:t>
      </w:r>
      <w:proofErr w:type="spellStart"/>
      <w:r w:rsidRPr="00125431">
        <w:rPr>
          <w:rFonts w:ascii="Arial" w:hAnsi="Arial" w:cs="Arial"/>
          <w:color w:val="auto"/>
          <w:sz w:val="16"/>
          <w:szCs w:val="16"/>
        </w:rPr>
        <w:t>ф.Kusters</w:t>
      </w:r>
      <w:proofErr w:type="spellEnd"/>
      <w:r w:rsidRPr="00125431">
        <w:rPr>
          <w:rFonts w:ascii="Arial" w:hAnsi="Arial" w:cs="Arial"/>
          <w:color w:val="auto"/>
          <w:sz w:val="16"/>
          <w:szCs w:val="16"/>
        </w:rPr>
        <w:t>, Инв. номер: 434, дата ввода в эксплуатацию: 01.11.05; Линия д/</w:t>
      </w:r>
      <w:proofErr w:type="spellStart"/>
      <w:r w:rsidRPr="00125431">
        <w:rPr>
          <w:rFonts w:ascii="Arial" w:hAnsi="Arial" w:cs="Arial"/>
          <w:color w:val="auto"/>
          <w:sz w:val="16"/>
          <w:szCs w:val="16"/>
        </w:rPr>
        <w:t>белен.тк</w:t>
      </w:r>
      <w:proofErr w:type="spellEnd"/>
      <w:r w:rsidRPr="00125431">
        <w:rPr>
          <w:rFonts w:ascii="Arial" w:hAnsi="Arial" w:cs="Arial"/>
          <w:color w:val="auto"/>
          <w:sz w:val="16"/>
          <w:szCs w:val="16"/>
        </w:rPr>
        <w:t xml:space="preserve">. ЛЖО-2-2, Инв. номер: 570, дата ввода в эксплуатацию: 01.05.97; Настилочный комп-с </w:t>
      </w:r>
      <w:proofErr w:type="spellStart"/>
      <w:r w:rsidRPr="00125431">
        <w:rPr>
          <w:rFonts w:ascii="Arial" w:hAnsi="Arial" w:cs="Arial"/>
          <w:color w:val="auto"/>
          <w:sz w:val="16"/>
          <w:szCs w:val="16"/>
        </w:rPr>
        <w:t>Курис</w:t>
      </w:r>
      <w:proofErr w:type="spellEnd"/>
      <w:r w:rsidRPr="00125431">
        <w:rPr>
          <w:rFonts w:ascii="Arial" w:hAnsi="Arial" w:cs="Arial"/>
          <w:color w:val="auto"/>
          <w:sz w:val="16"/>
          <w:szCs w:val="16"/>
        </w:rPr>
        <w:t xml:space="preserve">, Инв. номер: 377, дата ввода в эксплуатацию: 01.12.04; Настилочный комп-с </w:t>
      </w:r>
      <w:proofErr w:type="spellStart"/>
      <w:r w:rsidRPr="00125431">
        <w:rPr>
          <w:rFonts w:ascii="Arial" w:hAnsi="Arial" w:cs="Arial"/>
          <w:color w:val="auto"/>
          <w:sz w:val="16"/>
          <w:szCs w:val="16"/>
        </w:rPr>
        <w:t>Курис</w:t>
      </w:r>
      <w:proofErr w:type="spellEnd"/>
      <w:r w:rsidRPr="00125431">
        <w:rPr>
          <w:rFonts w:ascii="Arial" w:hAnsi="Arial" w:cs="Arial"/>
          <w:color w:val="auto"/>
          <w:sz w:val="16"/>
          <w:szCs w:val="16"/>
        </w:rPr>
        <w:t xml:space="preserve">, Инв. номер: 376, дата ввода в эксплуатацию: 01.12.04; Очиститель UNICLEAN B-11, Инв. номер: 303, дата ввода в эксплуатацию: 01.01.03; Очиститель UNIFLEX B-60, Инв. номер: 304, дата ввода в эксплуатацию: 01.01.03; </w:t>
      </w:r>
      <w:proofErr w:type="spellStart"/>
      <w:r w:rsidRPr="00125431">
        <w:rPr>
          <w:rFonts w:ascii="Arial" w:hAnsi="Arial" w:cs="Arial"/>
          <w:color w:val="auto"/>
          <w:sz w:val="16"/>
          <w:szCs w:val="16"/>
        </w:rPr>
        <w:t>Раскройн.к</w:t>
      </w:r>
      <w:proofErr w:type="spellEnd"/>
      <w:r w:rsidRPr="00125431">
        <w:rPr>
          <w:rFonts w:ascii="Arial" w:hAnsi="Arial" w:cs="Arial"/>
          <w:color w:val="auto"/>
          <w:sz w:val="16"/>
          <w:szCs w:val="16"/>
        </w:rPr>
        <w:t xml:space="preserve">-с </w:t>
      </w:r>
      <w:proofErr w:type="spellStart"/>
      <w:r w:rsidRPr="00125431">
        <w:rPr>
          <w:rFonts w:ascii="Arial" w:hAnsi="Arial" w:cs="Arial"/>
          <w:color w:val="auto"/>
          <w:sz w:val="16"/>
          <w:szCs w:val="16"/>
        </w:rPr>
        <w:t>Инвестроника</w:t>
      </w:r>
      <w:proofErr w:type="spellEnd"/>
      <w:r w:rsidRPr="00125431">
        <w:rPr>
          <w:rFonts w:ascii="Arial" w:hAnsi="Arial" w:cs="Arial"/>
          <w:color w:val="auto"/>
          <w:sz w:val="16"/>
          <w:szCs w:val="16"/>
        </w:rPr>
        <w:t xml:space="preserve">, Инв. номер: 378, дата ввода в эксплуатацию: 01.12.04; </w:t>
      </w:r>
      <w:proofErr w:type="spellStart"/>
      <w:r w:rsidRPr="00125431">
        <w:rPr>
          <w:rFonts w:ascii="Arial" w:hAnsi="Arial" w:cs="Arial"/>
          <w:color w:val="auto"/>
          <w:sz w:val="16"/>
          <w:szCs w:val="16"/>
        </w:rPr>
        <w:t>Раскройн.к</w:t>
      </w:r>
      <w:proofErr w:type="spellEnd"/>
      <w:r w:rsidRPr="00125431">
        <w:rPr>
          <w:rFonts w:ascii="Arial" w:hAnsi="Arial" w:cs="Arial"/>
          <w:color w:val="auto"/>
          <w:sz w:val="16"/>
          <w:szCs w:val="16"/>
        </w:rPr>
        <w:t xml:space="preserve">-с </w:t>
      </w:r>
      <w:proofErr w:type="spellStart"/>
      <w:r w:rsidRPr="00125431">
        <w:rPr>
          <w:rFonts w:ascii="Arial" w:hAnsi="Arial" w:cs="Arial"/>
          <w:color w:val="auto"/>
          <w:sz w:val="16"/>
          <w:szCs w:val="16"/>
        </w:rPr>
        <w:t>Инвестроника</w:t>
      </w:r>
      <w:proofErr w:type="spellEnd"/>
      <w:r w:rsidRPr="00125431">
        <w:rPr>
          <w:rFonts w:ascii="Arial" w:hAnsi="Arial" w:cs="Arial"/>
          <w:color w:val="auto"/>
          <w:sz w:val="16"/>
          <w:szCs w:val="16"/>
        </w:rPr>
        <w:t>, Инв. номер: 379, дата ввода в эксплуатацию: 01.12.04; Раскройно-</w:t>
      </w:r>
      <w:proofErr w:type="spellStart"/>
      <w:r w:rsidRPr="00125431">
        <w:rPr>
          <w:rFonts w:ascii="Arial" w:hAnsi="Arial" w:cs="Arial"/>
          <w:color w:val="auto"/>
          <w:sz w:val="16"/>
          <w:szCs w:val="16"/>
        </w:rPr>
        <w:t>настил.к</w:t>
      </w:r>
      <w:proofErr w:type="spellEnd"/>
      <w:r w:rsidRPr="00125431">
        <w:rPr>
          <w:rFonts w:ascii="Arial" w:hAnsi="Arial" w:cs="Arial"/>
          <w:color w:val="auto"/>
          <w:sz w:val="16"/>
          <w:szCs w:val="16"/>
        </w:rPr>
        <w:t xml:space="preserve">-с </w:t>
      </w:r>
      <w:proofErr w:type="spellStart"/>
      <w:r w:rsidRPr="00125431">
        <w:rPr>
          <w:rFonts w:ascii="Arial" w:hAnsi="Arial" w:cs="Arial"/>
          <w:color w:val="auto"/>
          <w:sz w:val="16"/>
          <w:szCs w:val="16"/>
        </w:rPr>
        <w:t>Курис</w:t>
      </w:r>
      <w:proofErr w:type="spellEnd"/>
      <w:r w:rsidRPr="00125431">
        <w:rPr>
          <w:rFonts w:ascii="Arial" w:hAnsi="Arial" w:cs="Arial"/>
          <w:color w:val="auto"/>
          <w:sz w:val="16"/>
          <w:szCs w:val="16"/>
        </w:rPr>
        <w:t xml:space="preserve">, Инв. номер: 1959, дата ввода в эксплуатацию: 01.12.04; </w:t>
      </w:r>
      <w:proofErr w:type="spellStart"/>
      <w:r w:rsidRPr="00125431">
        <w:rPr>
          <w:rFonts w:ascii="Arial" w:hAnsi="Arial" w:cs="Arial"/>
          <w:color w:val="auto"/>
          <w:sz w:val="16"/>
          <w:szCs w:val="16"/>
        </w:rPr>
        <w:t>Ротац.печат.м</w:t>
      </w:r>
      <w:proofErr w:type="spellEnd"/>
      <w:r w:rsidRPr="00125431">
        <w:rPr>
          <w:rFonts w:ascii="Arial" w:hAnsi="Arial" w:cs="Arial"/>
          <w:color w:val="auto"/>
          <w:sz w:val="16"/>
          <w:szCs w:val="16"/>
        </w:rPr>
        <w:t xml:space="preserve">-на "LAXMI", Инв. номер: 452, дата ввода в эксплуатацию: 01.07.03; Столы с иглами, Инв. номер: 1962, дата ввода в эксплуатацию: 01.12.04; Столы с иглами, Инв. номер: 1961, дата ввода в эксплуатацию: 01.12.04; </w:t>
      </w:r>
      <w:proofErr w:type="spellStart"/>
      <w:r w:rsidRPr="00125431">
        <w:rPr>
          <w:rFonts w:ascii="Arial" w:hAnsi="Arial" w:cs="Arial"/>
          <w:color w:val="auto"/>
          <w:sz w:val="16"/>
          <w:szCs w:val="16"/>
        </w:rPr>
        <w:t>Суш.ширил.м</w:t>
      </w:r>
      <w:proofErr w:type="spellEnd"/>
      <w:r w:rsidRPr="00125431">
        <w:rPr>
          <w:rFonts w:ascii="Arial" w:hAnsi="Arial" w:cs="Arial"/>
          <w:color w:val="auto"/>
          <w:sz w:val="16"/>
          <w:szCs w:val="16"/>
        </w:rPr>
        <w:t>-на "</w:t>
      </w:r>
      <w:proofErr w:type="spellStart"/>
      <w:r w:rsidRPr="00125431">
        <w:rPr>
          <w:rFonts w:ascii="Arial" w:hAnsi="Arial" w:cs="Arial"/>
          <w:color w:val="auto"/>
          <w:sz w:val="16"/>
          <w:szCs w:val="16"/>
        </w:rPr>
        <w:t>Элитекс</w:t>
      </w:r>
      <w:proofErr w:type="spellEnd"/>
      <w:r w:rsidRPr="00125431">
        <w:rPr>
          <w:rFonts w:ascii="Arial" w:hAnsi="Arial" w:cs="Arial"/>
          <w:color w:val="auto"/>
          <w:sz w:val="16"/>
          <w:szCs w:val="16"/>
        </w:rPr>
        <w:t>", Инв. номер: 504, дата ввода в эксплуатацию: 01.11.90;.</w:t>
      </w:r>
    </w:p>
    <w:p w:rsidR="00260DA0" w:rsidRDefault="00260DA0" w:rsidP="00260DA0">
      <w:pPr>
        <w:ind w:firstLine="284"/>
        <w:jc w:val="both"/>
        <w:rPr>
          <w:rFonts w:ascii="Arial" w:hAnsi="Arial" w:cs="Arial"/>
          <w:color w:val="auto"/>
          <w:sz w:val="16"/>
          <w:szCs w:val="16"/>
        </w:rPr>
      </w:pPr>
      <w:r w:rsidRPr="00952DBE">
        <w:rPr>
          <w:rFonts w:ascii="Arial" w:hAnsi="Arial" w:cs="Arial"/>
          <w:color w:val="auto"/>
          <w:sz w:val="16"/>
          <w:szCs w:val="16"/>
        </w:rPr>
        <w:t xml:space="preserve">Начальная стоимость лота 3: 90 090 408,15 рублей (в </w:t>
      </w:r>
      <w:proofErr w:type="spellStart"/>
      <w:r w:rsidRPr="00952DBE">
        <w:rPr>
          <w:rFonts w:ascii="Arial" w:hAnsi="Arial" w:cs="Arial"/>
          <w:color w:val="auto"/>
          <w:sz w:val="16"/>
          <w:szCs w:val="16"/>
        </w:rPr>
        <w:t>т.ч</w:t>
      </w:r>
      <w:proofErr w:type="spellEnd"/>
      <w:r w:rsidRPr="00952DBE">
        <w:rPr>
          <w:rFonts w:ascii="Arial" w:hAnsi="Arial" w:cs="Arial"/>
          <w:color w:val="auto"/>
          <w:sz w:val="16"/>
          <w:szCs w:val="16"/>
        </w:rPr>
        <w:t>. НДС, 18%).</w:t>
      </w:r>
    </w:p>
    <w:p w:rsidR="00260DA0" w:rsidRDefault="00260DA0" w:rsidP="00260DA0">
      <w:pPr>
        <w:ind w:firstLine="284"/>
        <w:jc w:val="both"/>
        <w:rPr>
          <w:rFonts w:ascii="Arial" w:hAnsi="Arial" w:cs="Arial"/>
          <w:color w:val="auto"/>
          <w:sz w:val="16"/>
          <w:szCs w:val="16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3543"/>
        <w:gridCol w:w="1985"/>
        <w:gridCol w:w="1843"/>
        <w:gridCol w:w="1417"/>
      </w:tblGrid>
      <w:tr w:rsidR="00260DA0" w:rsidRPr="009E0AEB" w:rsidTr="00AE462F">
        <w:tc>
          <w:tcPr>
            <w:tcW w:w="988" w:type="dxa"/>
          </w:tcPr>
          <w:p w:rsidR="00260DA0" w:rsidRPr="009E0AEB" w:rsidRDefault="00260DA0" w:rsidP="00AE462F">
            <w:pPr>
              <w:jc w:val="both"/>
              <w:rPr>
                <w:rStyle w:val="paragraph"/>
                <w:rFonts w:ascii="Arial" w:hAnsi="Arial" w:cs="Arial"/>
                <w:sz w:val="16"/>
                <w:szCs w:val="26"/>
              </w:rPr>
            </w:pPr>
            <w:r>
              <w:rPr>
                <w:rStyle w:val="paragraph"/>
                <w:rFonts w:ascii="Arial" w:hAnsi="Arial" w:cs="Arial"/>
                <w:sz w:val="16"/>
                <w:szCs w:val="26"/>
              </w:rPr>
              <w:t>Количество шагов снижения цены</w:t>
            </w:r>
          </w:p>
        </w:tc>
        <w:tc>
          <w:tcPr>
            <w:tcW w:w="3543" w:type="dxa"/>
            <w:shd w:val="clear" w:color="auto" w:fill="auto"/>
          </w:tcPr>
          <w:p w:rsidR="00260DA0" w:rsidRPr="009E0AEB" w:rsidRDefault="00260DA0" w:rsidP="00AE462F">
            <w:pPr>
              <w:jc w:val="both"/>
              <w:rPr>
                <w:rStyle w:val="paragraph"/>
                <w:rFonts w:ascii="Arial" w:hAnsi="Arial" w:cs="Arial"/>
                <w:sz w:val="16"/>
                <w:szCs w:val="26"/>
              </w:rPr>
            </w:pPr>
            <w:r w:rsidRPr="009E0AEB">
              <w:rPr>
                <w:rStyle w:val="paragraph"/>
                <w:rFonts w:ascii="Arial" w:hAnsi="Arial" w:cs="Arial"/>
                <w:sz w:val="16"/>
                <w:szCs w:val="26"/>
              </w:rPr>
              <w:t xml:space="preserve">Периоды снижения цены </w:t>
            </w:r>
            <w:r>
              <w:rPr>
                <w:rStyle w:val="paragraph"/>
                <w:rFonts w:ascii="Arial" w:hAnsi="Arial" w:cs="Arial"/>
                <w:sz w:val="16"/>
                <w:szCs w:val="26"/>
              </w:rPr>
              <w:t>Лота</w:t>
            </w:r>
            <w:r w:rsidRPr="009E0AEB">
              <w:rPr>
                <w:rStyle w:val="paragraph"/>
                <w:rFonts w:ascii="Arial" w:hAnsi="Arial" w:cs="Arial"/>
                <w:sz w:val="16"/>
                <w:szCs w:val="26"/>
              </w:rPr>
              <w:t xml:space="preserve">. Начало каждого периода  -  в </w:t>
            </w:r>
            <w:r>
              <w:rPr>
                <w:rStyle w:val="paragraph"/>
                <w:rFonts w:ascii="Arial" w:hAnsi="Arial" w:cs="Arial"/>
                <w:sz w:val="16"/>
                <w:szCs w:val="26"/>
              </w:rPr>
              <w:t>11</w:t>
            </w:r>
            <w:r w:rsidRPr="009E0AEB">
              <w:rPr>
                <w:rStyle w:val="paragraph"/>
                <w:rFonts w:ascii="Arial" w:hAnsi="Arial" w:cs="Arial"/>
                <w:sz w:val="16"/>
                <w:szCs w:val="26"/>
              </w:rPr>
              <w:t>-00 часов по Мос</w:t>
            </w:r>
            <w:r>
              <w:rPr>
                <w:rStyle w:val="paragraph"/>
                <w:rFonts w:ascii="Arial" w:hAnsi="Arial" w:cs="Arial"/>
                <w:sz w:val="16"/>
                <w:szCs w:val="26"/>
              </w:rPr>
              <w:t>к</w:t>
            </w:r>
            <w:r w:rsidRPr="009E0AEB">
              <w:rPr>
                <w:rStyle w:val="paragraph"/>
                <w:rFonts w:ascii="Arial" w:hAnsi="Arial" w:cs="Arial"/>
                <w:sz w:val="16"/>
                <w:szCs w:val="26"/>
              </w:rPr>
              <w:t>овскому времени у</w:t>
            </w:r>
            <w:r w:rsidRPr="009E0AEB">
              <w:rPr>
                <w:rStyle w:val="paragraph"/>
                <w:rFonts w:ascii="Arial" w:hAnsi="Arial" w:cs="Arial"/>
                <w:sz w:val="16"/>
                <w:szCs w:val="26"/>
              </w:rPr>
              <w:cr/>
            </w:r>
            <w:proofErr w:type="spellStart"/>
            <w:r w:rsidRPr="009E0AEB">
              <w:rPr>
                <w:rStyle w:val="paragraph"/>
                <w:rFonts w:ascii="Arial" w:hAnsi="Arial" w:cs="Arial"/>
                <w:sz w:val="16"/>
                <w:szCs w:val="26"/>
              </w:rPr>
              <w:t>азанного</w:t>
            </w:r>
            <w:proofErr w:type="spellEnd"/>
            <w:r w:rsidRPr="009E0AEB">
              <w:rPr>
                <w:rStyle w:val="paragraph"/>
                <w:rFonts w:ascii="Arial" w:hAnsi="Arial" w:cs="Arial"/>
                <w:sz w:val="16"/>
                <w:szCs w:val="26"/>
              </w:rPr>
              <w:t xml:space="preserve"> последнего дня соответствующего периода.</w:t>
            </w:r>
          </w:p>
        </w:tc>
        <w:tc>
          <w:tcPr>
            <w:tcW w:w="1985" w:type="dxa"/>
            <w:shd w:val="clear" w:color="auto" w:fill="auto"/>
          </w:tcPr>
          <w:p w:rsidR="00260DA0" w:rsidRPr="009E0AEB" w:rsidRDefault="00260DA0" w:rsidP="00AE462F">
            <w:pPr>
              <w:jc w:val="both"/>
              <w:rPr>
                <w:rStyle w:val="paragraph"/>
                <w:rFonts w:ascii="Arial" w:hAnsi="Arial" w:cs="Arial"/>
                <w:sz w:val="16"/>
                <w:szCs w:val="26"/>
              </w:rPr>
            </w:pPr>
            <w:r w:rsidRPr="009E0AEB">
              <w:rPr>
                <w:rStyle w:val="paragraph"/>
                <w:rFonts w:ascii="Arial" w:hAnsi="Arial" w:cs="Arial"/>
                <w:sz w:val="16"/>
                <w:szCs w:val="26"/>
              </w:rPr>
              <w:t xml:space="preserve"> Стоимость Имущества (руб., в том чи</w:t>
            </w:r>
            <w:r>
              <w:rPr>
                <w:rStyle w:val="paragraph"/>
                <w:rFonts w:ascii="Arial" w:hAnsi="Arial" w:cs="Arial"/>
                <w:sz w:val="16"/>
                <w:szCs w:val="26"/>
              </w:rPr>
              <w:t>с</w:t>
            </w:r>
            <w:r w:rsidRPr="009E0AEB">
              <w:rPr>
                <w:rStyle w:val="paragraph"/>
                <w:rFonts w:ascii="Arial" w:hAnsi="Arial" w:cs="Arial"/>
                <w:sz w:val="16"/>
                <w:szCs w:val="26"/>
              </w:rPr>
              <w:t>ле НДС)</w:t>
            </w:r>
          </w:p>
        </w:tc>
        <w:tc>
          <w:tcPr>
            <w:tcW w:w="1843" w:type="dxa"/>
          </w:tcPr>
          <w:p w:rsidR="00260DA0" w:rsidRPr="009E0AEB" w:rsidRDefault="00260DA0" w:rsidP="00AE462F">
            <w:pPr>
              <w:jc w:val="both"/>
              <w:rPr>
                <w:rStyle w:val="paragraph"/>
                <w:rFonts w:ascii="Arial" w:hAnsi="Arial" w:cs="Arial"/>
                <w:sz w:val="16"/>
                <w:szCs w:val="26"/>
              </w:rPr>
            </w:pPr>
            <w:r>
              <w:rPr>
                <w:rStyle w:val="paragraph"/>
                <w:rFonts w:ascii="Arial" w:hAnsi="Arial" w:cs="Arial"/>
                <w:sz w:val="16"/>
                <w:szCs w:val="26"/>
              </w:rPr>
              <w:t xml:space="preserve">Размер </w:t>
            </w:r>
            <w:r w:rsidRPr="009E0AEB">
              <w:rPr>
                <w:rStyle w:val="paragraph"/>
                <w:rFonts w:ascii="Arial" w:hAnsi="Arial" w:cs="Arial"/>
                <w:sz w:val="16"/>
                <w:szCs w:val="26"/>
              </w:rPr>
              <w:t>шаг</w:t>
            </w:r>
            <w:r>
              <w:rPr>
                <w:rStyle w:val="paragraph"/>
                <w:rFonts w:ascii="Arial" w:hAnsi="Arial" w:cs="Arial"/>
                <w:sz w:val="16"/>
                <w:szCs w:val="26"/>
              </w:rPr>
              <w:t>а</w:t>
            </w:r>
            <w:r w:rsidRPr="009E0AEB">
              <w:rPr>
                <w:rStyle w:val="paragraph"/>
                <w:rFonts w:ascii="Arial" w:hAnsi="Arial" w:cs="Arial"/>
                <w:sz w:val="16"/>
                <w:szCs w:val="26"/>
              </w:rPr>
              <w:t xml:space="preserve"> снижения цены, руб.</w:t>
            </w:r>
            <w:r>
              <w:rPr>
                <w:rStyle w:val="paragraph"/>
                <w:rFonts w:ascii="Arial" w:hAnsi="Arial" w:cs="Arial"/>
                <w:sz w:val="16"/>
                <w:szCs w:val="26"/>
              </w:rPr>
              <w:t xml:space="preserve"> (10% от начальной цены продажи на повторных торгах)</w:t>
            </w:r>
          </w:p>
        </w:tc>
        <w:tc>
          <w:tcPr>
            <w:tcW w:w="1417" w:type="dxa"/>
          </w:tcPr>
          <w:p w:rsidR="00260DA0" w:rsidRPr="009E0AEB" w:rsidRDefault="00260DA0" w:rsidP="00AE462F">
            <w:pPr>
              <w:jc w:val="both"/>
              <w:rPr>
                <w:rStyle w:val="paragraph"/>
                <w:rFonts w:ascii="Arial" w:hAnsi="Arial" w:cs="Arial"/>
                <w:sz w:val="16"/>
                <w:szCs w:val="26"/>
              </w:rPr>
            </w:pPr>
            <w:r w:rsidRPr="009E0AEB">
              <w:rPr>
                <w:rStyle w:val="paragraph"/>
                <w:rFonts w:ascii="Arial" w:hAnsi="Arial" w:cs="Arial"/>
                <w:sz w:val="16"/>
                <w:szCs w:val="26"/>
              </w:rPr>
              <w:t xml:space="preserve"> Размер задатка на текущем шаге снижения цены, руб.</w:t>
            </w:r>
          </w:p>
        </w:tc>
      </w:tr>
      <w:tr w:rsidR="00260DA0" w:rsidRPr="009E0AEB" w:rsidTr="00AE462F">
        <w:tc>
          <w:tcPr>
            <w:tcW w:w="988" w:type="dxa"/>
          </w:tcPr>
          <w:p w:rsidR="00260DA0" w:rsidRDefault="00260DA0" w:rsidP="00AE462F">
            <w:pPr>
              <w:jc w:val="both"/>
              <w:rPr>
                <w:rStyle w:val="paragraph"/>
                <w:rFonts w:ascii="Arial" w:hAnsi="Arial" w:cs="Arial"/>
                <w:sz w:val="16"/>
                <w:szCs w:val="26"/>
              </w:rPr>
            </w:pPr>
            <w:r>
              <w:rPr>
                <w:rStyle w:val="paragraph"/>
                <w:rFonts w:ascii="Arial" w:hAnsi="Arial" w:cs="Arial"/>
                <w:sz w:val="16"/>
                <w:szCs w:val="26"/>
              </w:rPr>
              <w:t>1</w:t>
            </w:r>
          </w:p>
        </w:tc>
        <w:tc>
          <w:tcPr>
            <w:tcW w:w="3543" w:type="dxa"/>
            <w:shd w:val="clear" w:color="auto" w:fill="auto"/>
          </w:tcPr>
          <w:p w:rsidR="00260DA0" w:rsidRPr="009E0AEB" w:rsidRDefault="00260DA0" w:rsidP="00AE462F">
            <w:pPr>
              <w:jc w:val="both"/>
              <w:rPr>
                <w:rStyle w:val="paragraph"/>
                <w:rFonts w:ascii="Arial" w:hAnsi="Arial" w:cs="Arial"/>
                <w:sz w:val="16"/>
                <w:szCs w:val="26"/>
              </w:rPr>
            </w:pPr>
            <w:r>
              <w:rPr>
                <w:rStyle w:val="paragraph"/>
                <w:rFonts w:ascii="Arial" w:hAnsi="Arial" w:cs="Arial"/>
                <w:sz w:val="16"/>
                <w:szCs w:val="26"/>
              </w:rPr>
              <w:t>21</w:t>
            </w:r>
            <w:r w:rsidRPr="009E0AEB">
              <w:rPr>
                <w:rStyle w:val="paragraph"/>
                <w:rFonts w:ascii="Arial" w:hAnsi="Arial" w:cs="Arial"/>
                <w:sz w:val="16"/>
                <w:szCs w:val="26"/>
              </w:rPr>
              <w:t>.0</w:t>
            </w:r>
            <w:r>
              <w:rPr>
                <w:rStyle w:val="paragraph"/>
                <w:rFonts w:ascii="Arial" w:hAnsi="Arial" w:cs="Arial"/>
                <w:sz w:val="16"/>
                <w:szCs w:val="26"/>
              </w:rPr>
              <w:t>6</w:t>
            </w:r>
            <w:r w:rsidRPr="009E0AEB">
              <w:rPr>
                <w:rStyle w:val="paragraph"/>
                <w:rFonts w:ascii="Arial" w:hAnsi="Arial" w:cs="Arial"/>
                <w:sz w:val="16"/>
                <w:szCs w:val="26"/>
              </w:rPr>
              <w:t>.2012-</w:t>
            </w:r>
            <w:r>
              <w:rPr>
                <w:rStyle w:val="paragraph"/>
                <w:rFonts w:ascii="Arial" w:hAnsi="Arial" w:cs="Arial"/>
                <w:sz w:val="16"/>
                <w:szCs w:val="26"/>
              </w:rPr>
              <w:t>25</w:t>
            </w:r>
            <w:r w:rsidRPr="009E0AEB">
              <w:rPr>
                <w:rStyle w:val="paragraph"/>
                <w:rFonts w:ascii="Arial" w:hAnsi="Arial" w:cs="Arial"/>
                <w:sz w:val="16"/>
                <w:szCs w:val="26"/>
              </w:rPr>
              <w:t xml:space="preserve">.06.2012 </w:t>
            </w:r>
          </w:p>
        </w:tc>
        <w:tc>
          <w:tcPr>
            <w:tcW w:w="1985" w:type="dxa"/>
            <w:shd w:val="clear" w:color="auto" w:fill="auto"/>
          </w:tcPr>
          <w:p w:rsidR="00260DA0" w:rsidRPr="009E0AEB" w:rsidRDefault="00260DA0" w:rsidP="00AE462F">
            <w:pPr>
              <w:jc w:val="both"/>
              <w:rPr>
                <w:rStyle w:val="paragraph"/>
                <w:rFonts w:ascii="Arial" w:hAnsi="Arial" w:cs="Arial"/>
                <w:sz w:val="16"/>
                <w:szCs w:val="26"/>
              </w:rPr>
            </w:pPr>
            <w:r w:rsidRPr="00D53185">
              <w:rPr>
                <w:rStyle w:val="paragraph"/>
                <w:rFonts w:ascii="Arial" w:hAnsi="Arial" w:cs="Arial"/>
                <w:sz w:val="16"/>
                <w:szCs w:val="26"/>
              </w:rPr>
              <w:t>90 090 408,15</w:t>
            </w:r>
          </w:p>
        </w:tc>
        <w:tc>
          <w:tcPr>
            <w:tcW w:w="1843" w:type="dxa"/>
            <w:vAlign w:val="bottom"/>
          </w:tcPr>
          <w:p w:rsidR="00260DA0" w:rsidRPr="00D53185" w:rsidRDefault="00260DA0" w:rsidP="00AE462F">
            <w:pPr>
              <w:jc w:val="center"/>
              <w:rPr>
                <w:rStyle w:val="paragraph"/>
                <w:rFonts w:ascii="Arial" w:hAnsi="Arial" w:cs="Arial"/>
                <w:sz w:val="16"/>
                <w:szCs w:val="26"/>
              </w:rPr>
            </w:pPr>
            <w:r>
              <w:rPr>
                <w:rStyle w:val="paragraph"/>
                <w:rFonts w:ascii="Arial" w:hAnsi="Arial" w:cs="Arial"/>
                <w:sz w:val="16"/>
                <w:szCs w:val="26"/>
              </w:rPr>
              <w:t>-</w:t>
            </w:r>
          </w:p>
        </w:tc>
        <w:tc>
          <w:tcPr>
            <w:tcW w:w="1417" w:type="dxa"/>
            <w:vAlign w:val="bottom"/>
          </w:tcPr>
          <w:p w:rsidR="00260DA0" w:rsidRPr="00D53185" w:rsidRDefault="00260DA0" w:rsidP="00AE462F">
            <w:pPr>
              <w:rPr>
                <w:rStyle w:val="paragraph"/>
                <w:rFonts w:ascii="Arial" w:hAnsi="Arial" w:cs="Arial"/>
                <w:sz w:val="16"/>
                <w:szCs w:val="26"/>
              </w:rPr>
            </w:pPr>
            <w:r w:rsidRPr="00D53185">
              <w:rPr>
                <w:rStyle w:val="paragraph"/>
                <w:rFonts w:ascii="Arial" w:hAnsi="Arial" w:cs="Arial"/>
                <w:sz w:val="16"/>
                <w:szCs w:val="26"/>
              </w:rPr>
              <w:t>9 009 040,82</w:t>
            </w:r>
          </w:p>
        </w:tc>
      </w:tr>
      <w:tr w:rsidR="00260DA0" w:rsidRPr="009E0AEB" w:rsidTr="00AE462F">
        <w:tc>
          <w:tcPr>
            <w:tcW w:w="988" w:type="dxa"/>
          </w:tcPr>
          <w:p w:rsidR="00260DA0" w:rsidRDefault="00260DA0" w:rsidP="00AE462F">
            <w:pPr>
              <w:jc w:val="both"/>
              <w:rPr>
                <w:rStyle w:val="paragraph"/>
                <w:rFonts w:ascii="Arial" w:hAnsi="Arial" w:cs="Arial"/>
                <w:sz w:val="16"/>
                <w:szCs w:val="26"/>
              </w:rPr>
            </w:pPr>
            <w:r>
              <w:rPr>
                <w:rStyle w:val="paragraph"/>
                <w:rFonts w:ascii="Arial" w:hAnsi="Arial" w:cs="Arial"/>
                <w:sz w:val="16"/>
                <w:szCs w:val="26"/>
              </w:rPr>
              <w:t>2</w:t>
            </w:r>
          </w:p>
        </w:tc>
        <w:tc>
          <w:tcPr>
            <w:tcW w:w="3543" w:type="dxa"/>
            <w:shd w:val="clear" w:color="auto" w:fill="auto"/>
          </w:tcPr>
          <w:p w:rsidR="00260DA0" w:rsidRPr="009E0AEB" w:rsidRDefault="00260DA0" w:rsidP="00AE462F">
            <w:pPr>
              <w:jc w:val="both"/>
              <w:rPr>
                <w:rStyle w:val="paragraph"/>
                <w:rFonts w:ascii="Arial" w:hAnsi="Arial" w:cs="Arial"/>
                <w:sz w:val="16"/>
                <w:szCs w:val="26"/>
              </w:rPr>
            </w:pPr>
            <w:r>
              <w:rPr>
                <w:rStyle w:val="paragraph"/>
                <w:rFonts w:ascii="Arial" w:hAnsi="Arial" w:cs="Arial"/>
                <w:sz w:val="16"/>
                <w:szCs w:val="26"/>
              </w:rPr>
              <w:t>26</w:t>
            </w:r>
            <w:r w:rsidRPr="009E0AEB">
              <w:rPr>
                <w:rStyle w:val="paragraph"/>
                <w:rFonts w:ascii="Arial" w:hAnsi="Arial" w:cs="Arial"/>
                <w:sz w:val="16"/>
                <w:szCs w:val="26"/>
              </w:rPr>
              <w:t>.0</w:t>
            </w:r>
            <w:r>
              <w:rPr>
                <w:rStyle w:val="paragraph"/>
                <w:rFonts w:ascii="Arial" w:hAnsi="Arial" w:cs="Arial"/>
                <w:sz w:val="16"/>
                <w:szCs w:val="26"/>
              </w:rPr>
              <w:t>6</w:t>
            </w:r>
            <w:r w:rsidRPr="009E0AEB">
              <w:rPr>
                <w:rStyle w:val="paragraph"/>
                <w:rFonts w:ascii="Arial" w:hAnsi="Arial" w:cs="Arial"/>
                <w:sz w:val="16"/>
                <w:szCs w:val="26"/>
              </w:rPr>
              <w:t>.2012-</w:t>
            </w:r>
            <w:r>
              <w:rPr>
                <w:rStyle w:val="paragraph"/>
                <w:rFonts w:ascii="Arial" w:hAnsi="Arial" w:cs="Arial"/>
                <w:sz w:val="16"/>
                <w:szCs w:val="26"/>
              </w:rPr>
              <w:t>30</w:t>
            </w:r>
            <w:r w:rsidRPr="009E0AEB">
              <w:rPr>
                <w:rStyle w:val="paragraph"/>
                <w:rFonts w:ascii="Arial" w:hAnsi="Arial" w:cs="Arial"/>
                <w:sz w:val="16"/>
                <w:szCs w:val="26"/>
              </w:rPr>
              <w:t>.0</w:t>
            </w:r>
            <w:r>
              <w:rPr>
                <w:rStyle w:val="paragraph"/>
                <w:rFonts w:ascii="Arial" w:hAnsi="Arial" w:cs="Arial"/>
                <w:sz w:val="16"/>
                <w:szCs w:val="26"/>
              </w:rPr>
              <w:t>6.2</w:t>
            </w:r>
            <w:r w:rsidRPr="009E0AEB">
              <w:rPr>
                <w:rStyle w:val="paragraph"/>
                <w:rFonts w:ascii="Arial" w:hAnsi="Arial" w:cs="Arial"/>
                <w:sz w:val="16"/>
                <w:szCs w:val="26"/>
              </w:rPr>
              <w:t>012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260DA0" w:rsidRPr="00D53185" w:rsidRDefault="00260DA0" w:rsidP="00AE462F">
            <w:pPr>
              <w:jc w:val="both"/>
              <w:rPr>
                <w:rStyle w:val="paragraph"/>
                <w:rFonts w:ascii="Arial" w:hAnsi="Arial" w:cs="Arial"/>
                <w:sz w:val="16"/>
                <w:szCs w:val="26"/>
              </w:rPr>
            </w:pPr>
            <w:r w:rsidRPr="00D53185">
              <w:rPr>
                <w:rStyle w:val="paragraph"/>
                <w:rFonts w:ascii="Arial" w:hAnsi="Arial" w:cs="Arial"/>
                <w:sz w:val="16"/>
                <w:szCs w:val="26"/>
              </w:rPr>
              <w:t>81 081 367,3</w:t>
            </w:r>
            <w:r>
              <w:rPr>
                <w:rStyle w:val="paragraph"/>
                <w:rFonts w:ascii="Arial" w:hAnsi="Arial" w:cs="Arial"/>
                <w:sz w:val="16"/>
                <w:szCs w:val="26"/>
              </w:rPr>
              <w:t>3</w:t>
            </w:r>
          </w:p>
        </w:tc>
        <w:tc>
          <w:tcPr>
            <w:tcW w:w="1843" w:type="dxa"/>
            <w:vMerge w:val="restart"/>
            <w:vAlign w:val="bottom"/>
          </w:tcPr>
          <w:p w:rsidR="00260DA0" w:rsidRPr="00D53185" w:rsidRDefault="00260DA0" w:rsidP="00AE462F">
            <w:pPr>
              <w:jc w:val="center"/>
              <w:rPr>
                <w:rStyle w:val="paragraph"/>
                <w:rFonts w:ascii="Arial" w:hAnsi="Arial" w:cs="Arial"/>
                <w:sz w:val="16"/>
                <w:szCs w:val="26"/>
              </w:rPr>
            </w:pPr>
            <w:r>
              <w:rPr>
                <w:rStyle w:val="paragraph"/>
                <w:rFonts w:ascii="Arial" w:hAnsi="Arial" w:cs="Arial"/>
                <w:sz w:val="16"/>
                <w:szCs w:val="26"/>
              </w:rPr>
              <w:t>9 009 040,82</w:t>
            </w:r>
          </w:p>
        </w:tc>
        <w:tc>
          <w:tcPr>
            <w:tcW w:w="1417" w:type="dxa"/>
            <w:vAlign w:val="bottom"/>
          </w:tcPr>
          <w:p w:rsidR="00260DA0" w:rsidRPr="00D53185" w:rsidRDefault="00260DA0" w:rsidP="00AE462F">
            <w:pPr>
              <w:jc w:val="both"/>
              <w:rPr>
                <w:rStyle w:val="paragraph"/>
                <w:rFonts w:ascii="Arial" w:hAnsi="Arial" w:cs="Arial"/>
                <w:sz w:val="16"/>
                <w:szCs w:val="26"/>
              </w:rPr>
            </w:pPr>
            <w:r w:rsidRPr="00D53185">
              <w:rPr>
                <w:rStyle w:val="paragraph"/>
                <w:rFonts w:ascii="Arial" w:hAnsi="Arial" w:cs="Arial"/>
                <w:sz w:val="16"/>
                <w:szCs w:val="26"/>
              </w:rPr>
              <w:t>8 108 136,73</w:t>
            </w:r>
          </w:p>
        </w:tc>
      </w:tr>
      <w:tr w:rsidR="00260DA0" w:rsidRPr="009E0AEB" w:rsidTr="00AE462F">
        <w:tc>
          <w:tcPr>
            <w:tcW w:w="988" w:type="dxa"/>
          </w:tcPr>
          <w:p w:rsidR="00260DA0" w:rsidRPr="009E0AEB" w:rsidRDefault="00260DA0" w:rsidP="00AE462F">
            <w:pPr>
              <w:jc w:val="both"/>
              <w:rPr>
                <w:rStyle w:val="paragraph"/>
                <w:rFonts w:ascii="Arial" w:hAnsi="Arial" w:cs="Arial"/>
                <w:sz w:val="16"/>
                <w:szCs w:val="26"/>
              </w:rPr>
            </w:pPr>
            <w:r>
              <w:rPr>
                <w:rStyle w:val="paragraph"/>
                <w:rFonts w:ascii="Arial" w:hAnsi="Arial" w:cs="Arial"/>
                <w:sz w:val="16"/>
                <w:szCs w:val="26"/>
              </w:rPr>
              <w:t>3</w:t>
            </w:r>
          </w:p>
        </w:tc>
        <w:tc>
          <w:tcPr>
            <w:tcW w:w="3543" w:type="dxa"/>
            <w:shd w:val="clear" w:color="auto" w:fill="auto"/>
          </w:tcPr>
          <w:p w:rsidR="00260DA0" w:rsidRPr="009E0AEB" w:rsidRDefault="00260DA0" w:rsidP="00AE462F">
            <w:pPr>
              <w:jc w:val="both"/>
              <w:rPr>
                <w:rStyle w:val="paragraph"/>
                <w:rFonts w:ascii="Arial" w:hAnsi="Arial" w:cs="Arial"/>
                <w:sz w:val="16"/>
                <w:szCs w:val="26"/>
              </w:rPr>
            </w:pPr>
            <w:r>
              <w:rPr>
                <w:rStyle w:val="paragraph"/>
                <w:rFonts w:ascii="Arial" w:hAnsi="Arial" w:cs="Arial"/>
                <w:sz w:val="16"/>
                <w:szCs w:val="26"/>
              </w:rPr>
              <w:t>01</w:t>
            </w:r>
            <w:r w:rsidRPr="009E0AEB">
              <w:rPr>
                <w:rStyle w:val="paragraph"/>
                <w:rFonts w:ascii="Arial" w:hAnsi="Arial" w:cs="Arial"/>
                <w:sz w:val="16"/>
                <w:szCs w:val="26"/>
              </w:rPr>
              <w:t>.0</w:t>
            </w:r>
            <w:r>
              <w:rPr>
                <w:rStyle w:val="paragraph"/>
                <w:rFonts w:ascii="Arial" w:hAnsi="Arial" w:cs="Arial"/>
                <w:sz w:val="16"/>
                <w:szCs w:val="26"/>
              </w:rPr>
              <w:t>7</w:t>
            </w:r>
            <w:r w:rsidRPr="009E0AEB">
              <w:rPr>
                <w:rStyle w:val="paragraph"/>
                <w:rFonts w:ascii="Arial" w:hAnsi="Arial" w:cs="Arial"/>
                <w:sz w:val="16"/>
                <w:szCs w:val="26"/>
              </w:rPr>
              <w:t>.2012-</w:t>
            </w:r>
            <w:r>
              <w:rPr>
                <w:rStyle w:val="paragraph"/>
                <w:rFonts w:ascii="Arial" w:hAnsi="Arial" w:cs="Arial"/>
                <w:sz w:val="16"/>
                <w:szCs w:val="26"/>
              </w:rPr>
              <w:t>05</w:t>
            </w:r>
            <w:r w:rsidRPr="009E0AEB">
              <w:rPr>
                <w:rStyle w:val="paragraph"/>
                <w:rFonts w:ascii="Arial" w:hAnsi="Arial" w:cs="Arial"/>
                <w:sz w:val="16"/>
                <w:szCs w:val="26"/>
              </w:rPr>
              <w:t>.0</w:t>
            </w:r>
            <w:r>
              <w:rPr>
                <w:rStyle w:val="paragraph"/>
                <w:rFonts w:ascii="Arial" w:hAnsi="Arial" w:cs="Arial"/>
                <w:sz w:val="16"/>
                <w:szCs w:val="26"/>
              </w:rPr>
              <w:t>7</w:t>
            </w:r>
            <w:r w:rsidRPr="009E0AEB">
              <w:rPr>
                <w:rStyle w:val="paragraph"/>
                <w:rFonts w:ascii="Arial" w:hAnsi="Arial" w:cs="Arial"/>
                <w:sz w:val="16"/>
                <w:szCs w:val="26"/>
              </w:rPr>
              <w:t>.2012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260DA0" w:rsidRPr="00D53185" w:rsidRDefault="00260DA0" w:rsidP="00AE462F">
            <w:pPr>
              <w:jc w:val="both"/>
              <w:rPr>
                <w:rStyle w:val="paragraph"/>
                <w:rFonts w:ascii="Arial" w:hAnsi="Arial" w:cs="Arial"/>
                <w:sz w:val="16"/>
                <w:szCs w:val="26"/>
              </w:rPr>
            </w:pPr>
            <w:r w:rsidRPr="00D53185">
              <w:rPr>
                <w:rStyle w:val="paragraph"/>
                <w:rFonts w:ascii="Arial" w:hAnsi="Arial" w:cs="Arial"/>
                <w:sz w:val="16"/>
                <w:szCs w:val="26"/>
              </w:rPr>
              <w:t>72 072 326,5</w:t>
            </w:r>
            <w:r>
              <w:rPr>
                <w:rStyle w:val="paragraph"/>
                <w:rFonts w:ascii="Arial" w:hAnsi="Arial" w:cs="Arial"/>
                <w:sz w:val="16"/>
                <w:szCs w:val="26"/>
              </w:rPr>
              <w:t>1</w:t>
            </w:r>
          </w:p>
        </w:tc>
        <w:tc>
          <w:tcPr>
            <w:tcW w:w="1843" w:type="dxa"/>
            <w:vMerge/>
            <w:vAlign w:val="bottom"/>
          </w:tcPr>
          <w:p w:rsidR="00260DA0" w:rsidRPr="00D53185" w:rsidRDefault="00260DA0" w:rsidP="00AE462F">
            <w:pPr>
              <w:jc w:val="both"/>
              <w:rPr>
                <w:rStyle w:val="paragraph"/>
                <w:rFonts w:ascii="Arial" w:hAnsi="Arial" w:cs="Arial"/>
                <w:sz w:val="16"/>
                <w:szCs w:val="26"/>
              </w:rPr>
            </w:pPr>
          </w:p>
        </w:tc>
        <w:tc>
          <w:tcPr>
            <w:tcW w:w="1417" w:type="dxa"/>
            <w:vAlign w:val="bottom"/>
          </w:tcPr>
          <w:p w:rsidR="00260DA0" w:rsidRPr="00D53185" w:rsidRDefault="00260DA0" w:rsidP="00AE462F">
            <w:pPr>
              <w:jc w:val="both"/>
              <w:rPr>
                <w:rStyle w:val="paragraph"/>
                <w:rFonts w:ascii="Arial" w:hAnsi="Arial" w:cs="Arial"/>
                <w:sz w:val="16"/>
                <w:szCs w:val="26"/>
              </w:rPr>
            </w:pPr>
            <w:r w:rsidRPr="00D53185">
              <w:rPr>
                <w:rStyle w:val="paragraph"/>
                <w:rFonts w:ascii="Arial" w:hAnsi="Arial" w:cs="Arial"/>
                <w:sz w:val="16"/>
                <w:szCs w:val="26"/>
              </w:rPr>
              <w:t>7 207 232,65</w:t>
            </w:r>
          </w:p>
        </w:tc>
      </w:tr>
      <w:tr w:rsidR="00260DA0" w:rsidRPr="009E0AEB" w:rsidTr="00AE462F">
        <w:tc>
          <w:tcPr>
            <w:tcW w:w="988" w:type="dxa"/>
          </w:tcPr>
          <w:p w:rsidR="00260DA0" w:rsidRPr="009E0AEB" w:rsidRDefault="00260DA0" w:rsidP="00AE462F">
            <w:pPr>
              <w:jc w:val="both"/>
              <w:rPr>
                <w:rStyle w:val="paragraph"/>
                <w:rFonts w:ascii="Arial" w:hAnsi="Arial" w:cs="Arial"/>
                <w:sz w:val="16"/>
                <w:szCs w:val="26"/>
              </w:rPr>
            </w:pPr>
            <w:r>
              <w:rPr>
                <w:rStyle w:val="paragraph"/>
                <w:rFonts w:ascii="Arial" w:hAnsi="Arial" w:cs="Arial"/>
                <w:sz w:val="16"/>
                <w:szCs w:val="26"/>
              </w:rPr>
              <w:t>4</w:t>
            </w:r>
          </w:p>
        </w:tc>
        <w:tc>
          <w:tcPr>
            <w:tcW w:w="3543" w:type="dxa"/>
            <w:shd w:val="clear" w:color="auto" w:fill="auto"/>
          </w:tcPr>
          <w:p w:rsidR="00260DA0" w:rsidRPr="009E0AEB" w:rsidRDefault="00260DA0" w:rsidP="00AE462F">
            <w:pPr>
              <w:jc w:val="both"/>
              <w:rPr>
                <w:rStyle w:val="paragraph"/>
                <w:rFonts w:ascii="Arial" w:hAnsi="Arial" w:cs="Arial"/>
                <w:sz w:val="16"/>
                <w:szCs w:val="26"/>
              </w:rPr>
            </w:pPr>
            <w:r>
              <w:rPr>
                <w:rStyle w:val="paragraph"/>
                <w:rFonts w:ascii="Arial" w:hAnsi="Arial" w:cs="Arial"/>
                <w:sz w:val="16"/>
                <w:szCs w:val="26"/>
              </w:rPr>
              <w:t>06</w:t>
            </w:r>
            <w:r w:rsidRPr="009E0AEB">
              <w:rPr>
                <w:rStyle w:val="paragraph"/>
                <w:rFonts w:ascii="Arial" w:hAnsi="Arial" w:cs="Arial"/>
                <w:sz w:val="16"/>
                <w:szCs w:val="26"/>
              </w:rPr>
              <w:t>.0</w:t>
            </w:r>
            <w:r>
              <w:rPr>
                <w:rStyle w:val="paragraph"/>
                <w:rFonts w:ascii="Arial" w:hAnsi="Arial" w:cs="Arial"/>
                <w:sz w:val="16"/>
                <w:szCs w:val="26"/>
              </w:rPr>
              <w:t>7</w:t>
            </w:r>
            <w:r w:rsidRPr="009E0AEB">
              <w:rPr>
                <w:rStyle w:val="paragraph"/>
                <w:rFonts w:ascii="Arial" w:hAnsi="Arial" w:cs="Arial"/>
                <w:sz w:val="16"/>
                <w:szCs w:val="26"/>
              </w:rPr>
              <w:t>.2012-</w:t>
            </w:r>
            <w:r>
              <w:rPr>
                <w:rStyle w:val="paragraph"/>
                <w:rFonts w:ascii="Arial" w:hAnsi="Arial" w:cs="Arial"/>
                <w:sz w:val="16"/>
                <w:szCs w:val="26"/>
              </w:rPr>
              <w:t>10</w:t>
            </w:r>
            <w:r w:rsidRPr="009E0AEB">
              <w:rPr>
                <w:rStyle w:val="paragraph"/>
                <w:rFonts w:ascii="Arial" w:hAnsi="Arial" w:cs="Arial"/>
                <w:sz w:val="16"/>
                <w:szCs w:val="26"/>
              </w:rPr>
              <w:t>.0</w:t>
            </w:r>
            <w:r>
              <w:rPr>
                <w:rStyle w:val="paragraph"/>
                <w:rFonts w:ascii="Arial" w:hAnsi="Arial" w:cs="Arial"/>
                <w:sz w:val="16"/>
                <w:szCs w:val="26"/>
              </w:rPr>
              <w:t>7</w:t>
            </w:r>
            <w:r w:rsidRPr="009E0AEB">
              <w:rPr>
                <w:rStyle w:val="paragraph"/>
                <w:rFonts w:ascii="Arial" w:hAnsi="Arial" w:cs="Arial"/>
                <w:sz w:val="16"/>
                <w:szCs w:val="26"/>
              </w:rPr>
              <w:t>.2012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260DA0" w:rsidRPr="00D53185" w:rsidRDefault="00260DA0" w:rsidP="00AE462F">
            <w:pPr>
              <w:jc w:val="both"/>
              <w:rPr>
                <w:rStyle w:val="paragraph"/>
                <w:rFonts w:ascii="Arial" w:hAnsi="Arial" w:cs="Arial"/>
                <w:sz w:val="16"/>
                <w:szCs w:val="26"/>
              </w:rPr>
            </w:pPr>
            <w:r w:rsidRPr="00D53185">
              <w:rPr>
                <w:rStyle w:val="paragraph"/>
                <w:rFonts w:ascii="Arial" w:hAnsi="Arial" w:cs="Arial"/>
                <w:sz w:val="16"/>
                <w:szCs w:val="26"/>
              </w:rPr>
              <w:t>63 063 285,</w:t>
            </w:r>
            <w:r>
              <w:rPr>
                <w:rStyle w:val="paragraph"/>
                <w:rFonts w:ascii="Arial" w:hAnsi="Arial" w:cs="Arial"/>
                <w:sz w:val="16"/>
                <w:szCs w:val="26"/>
              </w:rPr>
              <w:t>69</w:t>
            </w:r>
          </w:p>
        </w:tc>
        <w:tc>
          <w:tcPr>
            <w:tcW w:w="1843" w:type="dxa"/>
            <w:vMerge/>
            <w:vAlign w:val="bottom"/>
          </w:tcPr>
          <w:p w:rsidR="00260DA0" w:rsidRPr="00D53185" w:rsidRDefault="00260DA0" w:rsidP="00AE462F">
            <w:pPr>
              <w:jc w:val="both"/>
              <w:rPr>
                <w:rStyle w:val="paragraph"/>
                <w:rFonts w:ascii="Arial" w:hAnsi="Arial" w:cs="Arial"/>
                <w:sz w:val="16"/>
                <w:szCs w:val="26"/>
              </w:rPr>
            </w:pPr>
          </w:p>
        </w:tc>
        <w:tc>
          <w:tcPr>
            <w:tcW w:w="1417" w:type="dxa"/>
            <w:vAlign w:val="bottom"/>
          </w:tcPr>
          <w:p w:rsidR="00260DA0" w:rsidRPr="00D53185" w:rsidRDefault="00260DA0" w:rsidP="00AE462F">
            <w:pPr>
              <w:jc w:val="both"/>
              <w:rPr>
                <w:rStyle w:val="paragraph"/>
                <w:rFonts w:ascii="Arial" w:hAnsi="Arial" w:cs="Arial"/>
                <w:sz w:val="16"/>
                <w:szCs w:val="26"/>
              </w:rPr>
            </w:pPr>
            <w:r w:rsidRPr="00D53185">
              <w:rPr>
                <w:rStyle w:val="paragraph"/>
                <w:rFonts w:ascii="Arial" w:hAnsi="Arial" w:cs="Arial"/>
                <w:sz w:val="16"/>
                <w:szCs w:val="26"/>
              </w:rPr>
              <w:t>6 306 328,57</w:t>
            </w:r>
          </w:p>
        </w:tc>
      </w:tr>
      <w:tr w:rsidR="00260DA0" w:rsidRPr="009E0AEB" w:rsidTr="00AE462F">
        <w:tc>
          <w:tcPr>
            <w:tcW w:w="988" w:type="dxa"/>
          </w:tcPr>
          <w:p w:rsidR="00260DA0" w:rsidRDefault="00260DA0" w:rsidP="00AE462F">
            <w:pPr>
              <w:jc w:val="both"/>
              <w:rPr>
                <w:rStyle w:val="paragraph"/>
                <w:rFonts w:ascii="Arial" w:hAnsi="Arial" w:cs="Arial"/>
                <w:sz w:val="16"/>
                <w:szCs w:val="26"/>
              </w:rPr>
            </w:pPr>
            <w:r>
              <w:rPr>
                <w:rStyle w:val="paragraph"/>
                <w:rFonts w:ascii="Arial" w:hAnsi="Arial" w:cs="Arial"/>
                <w:sz w:val="16"/>
                <w:szCs w:val="26"/>
              </w:rPr>
              <w:t>5</w:t>
            </w:r>
          </w:p>
        </w:tc>
        <w:tc>
          <w:tcPr>
            <w:tcW w:w="3543" w:type="dxa"/>
            <w:shd w:val="clear" w:color="auto" w:fill="auto"/>
          </w:tcPr>
          <w:p w:rsidR="00260DA0" w:rsidRPr="009E0AEB" w:rsidRDefault="00260DA0" w:rsidP="00AE462F">
            <w:pPr>
              <w:jc w:val="both"/>
              <w:rPr>
                <w:rStyle w:val="paragraph"/>
                <w:rFonts w:ascii="Arial" w:hAnsi="Arial" w:cs="Arial"/>
                <w:sz w:val="16"/>
                <w:szCs w:val="26"/>
              </w:rPr>
            </w:pPr>
            <w:r>
              <w:rPr>
                <w:rStyle w:val="paragraph"/>
                <w:rFonts w:ascii="Arial" w:hAnsi="Arial" w:cs="Arial"/>
                <w:sz w:val="16"/>
                <w:szCs w:val="26"/>
              </w:rPr>
              <w:t>11</w:t>
            </w:r>
            <w:r w:rsidRPr="009E0AEB">
              <w:rPr>
                <w:rStyle w:val="paragraph"/>
                <w:rFonts w:ascii="Arial" w:hAnsi="Arial" w:cs="Arial"/>
                <w:sz w:val="16"/>
                <w:szCs w:val="26"/>
              </w:rPr>
              <w:t>.0</w:t>
            </w:r>
            <w:r>
              <w:rPr>
                <w:rStyle w:val="paragraph"/>
                <w:rFonts w:ascii="Arial" w:hAnsi="Arial" w:cs="Arial"/>
                <w:sz w:val="16"/>
                <w:szCs w:val="26"/>
              </w:rPr>
              <w:t>7</w:t>
            </w:r>
            <w:r w:rsidRPr="009E0AEB">
              <w:rPr>
                <w:rStyle w:val="paragraph"/>
                <w:rFonts w:ascii="Arial" w:hAnsi="Arial" w:cs="Arial"/>
                <w:sz w:val="16"/>
                <w:szCs w:val="26"/>
              </w:rPr>
              <w:t>.2012-</w:t>
            </w:r>
            <w:r>
              <w:rPr>
                <w:rStyle w:val="paragraph"/>
                <w:rFonts w:ascii="Arial" w:hAnsi="Arial" w:cs="Arial"/>
                <w:sz w:val="16"/>
                <w:szCs w:val="26"/>
              </w:rPr>
              <w:t>15</w:t>
            </w:r>
            <w:r w:rsidRPr="009E0AEB">
              <w:rPr>
                <w:rStyle w:val="paragraph"/>
                <w:rFonts w:ascii="Arial" w:hAnsi="Arial" w:cs="Arial"/>
                <w:sz w:val="16"/>
                <w:szCs w:val="26"/>
              </w:rPr>
              <w:t>.0</w:t>
            </w:r>
            <w:r>
              <w:rPr>
                <w:rStyle w:val="paragraph"/>
                <w:rFonts w:ascii="Arial" w:hAnsi="Arial" w:cs="Arial"/>
                <w:sz w:val="16"/>
                <w:szCs w:val="26"/>
              </w:rPr>
              <w:t>7</w:t>
            </w:r>
            <w:r w:rsidRPr="009E0AEB">
              <w:rPr>
                <w:rStyle w:val="paragraph"/>
                <w:rFonts w:ascii="Arial" w:hAnsi="Arial" w:cs="Arial"/>
                <w:sz w:val="16"/>
                <w:szCs w:val="26"/>
              </w:rPr>
              <w:t>.2012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260DA0" w:rsidRPr="00D53185" w:rsidRDefault="00260DA0" w:rsidP="00AE462F">
            <w:pPr>
              <w:jc w:val="both"/>
              <w:rPr>
                <w:rStyle w:val="paragraph"/>
                <w:rFonts w:ascii="Arial" w:hAnsi="Arial" w:cs="Arial"/>
                <w:sz w:val="16"/>
                <w:szCs w:val="26"/>
              </w:rPr>
            </w:pPr>
            <w:r w:rsidRPr="00D53185">
              <w:rPr>
                <w:rStyle w:val="paragraph"/>
                <w:rFonts w:ascii="Arial" w:hAnsi="Arial" w:cs="Arial"/>
                <w:sz w:val="16"/>
                <w:szCs w:val="26"/>
              </w:rPr>
              <w:t xml:space="preserve">54 </w:t>
            </w:r>
            <w:r>
              <w:rPr>
                <w:rStyle w:val="paragraph"/>
                <w:rFonts w:ascii="Arial" w:hAnsi="Arial" w:cs="Arial"/>
                <w:sz w:val="16"/>
                <w:szCs w:val="26"/>
              </w:rPr>
              <w:t>054</w:t>
            </w:r>
            <w:r w:rsidRPr="00D53185">
              <w:rPr>
                <w:rStyle w:val="paragraph"/>
                <w:rFonts w:ascii="Arial" w:hAnsi="Arial" w:cs="Arial"/>
                <w:sz w:val="16"/>
                <w:szCs w:val="26"/>
              </w:rPr>
              <w:t xml:space="preserve"> </w:t>
            </w:r>
            <w:r>
              <w:rPr>
                <w:rStyle w:val="paragraph"/>
                <w:rFonts w:ascii="Arial" w:hAnsi="Arial" w:cs="Arial"/>
                <w:sz w:val="16"/>
                <w:szCs w:val="26"/>
              </w:rPr>
              <w:t>244</w:t>
            </w:r>
            <w:r w:rsidRPr="00D53185">
              <w:rPr>
                <w:rStyle w:val="paragraph"/>
                <w:rFonts w:ascii="Arial" w:hAnsi="Arial" w:cs="Arial"/>
                <w:sz w:val="16"/>
                <w:szCs w:val="26"/>
              </w:rPr>
              <w:t>,</w:t>
            </w:r>
            <w:r>
              <w:rPr>
                <w:rStyle w:val="paragraph"/>
                <w:rFonts w:ascii="Arial" w:hAnsi="Arial" w:cs="Arial"/>
                <w:sz w:val="16"/>
                <w:szCs w:val="26"/>
              </w:rPr>
              <w:t>8</w:t>
            </w:r>
            <w:r w:rsidRPr="00D53185">
              <w:rPr>
                <w:rStyle w:val="paragraph"/>
                <w:rFonts w:ascii="Arial" w:hAnsi="Arial" w:cs="Arial"/>
                <w:sz w:val="16"/>
                <w:szCs w:val="26"/>
              </w:rPr>
              <w:t>7</w:t>
            </w:r>
          </w:p>
        </w:tc>
        <w:tc>
          <w:tcPr>
            <w:tcW w:w="1843" w:type="dxa"/>
            <w:vMerge/>
            <w:vAlign w:val="bottom"/>
          </w:tcPr>
          <w:p w:rsidR="00260DA0" w:rsidRPr="00D53185" w:rsidRDefault="00260DA0" w:rsidP="00AE462F">
            <w:pPr>
              <w:jc w:val="both"/>
              <w:rPr>
                <w:rStyle w:val="paragraph"/>
                <w:rFonts w:ascii="Arial" w:hAnsi="Arial" w:cs="Arial"/>
                <w:sz w:val="16"/>
                <w:szCs w:val="26"/>
              </w:rPr>
            </w:pPr>
          </w:p>
        </w:tc>
        <w:tc>
          <w:tcPr>
            <w:tcW w:w="1417" w:type="dxa"/>
            <w:vAlign w:val="bottom"/>
          </w:tcPr>
          <w:p w:rsidR="00260DA0" w:rsidRPr="00D53185" w:rsidRDefault="00260DA0" w:rsidP="00AE462F">
            <w:pPr>
              <w:jc w:val="both"/>
              <w:rPr>
                <w:rStyle w:val="paragraph"/>
                <w:rFonts w:ascii="Arial" w:hAnsi="Arial" w:cs="Arial"/>
                <w:sz w:val="16"/>
                <w:szCs w:val="26"/>
              </w:rPr>
            </w:pPr>
            <w:r w:rsidRPr="00D53185">
              <w:rPr>
                <w:rStyle w:val="paragraph"/>
                <w:rFonts w:ascii="Arial" w:hAnsi="Arial" w:cs="Arial"/>
                <w:sz w:val="16"/>
                <w:szCs w:val="26"/>
              </w:rPr>
              <w:t>5 4</w:t>
            </w:r>
            <w:r>
              <w:rPr>
                <w:rStyle w:val="paragraph"/>
                <w:rFonts w:ascii="Arial" w:hAnsi="Arial" w:cs="Arial"/>
                <w:sz w:val="16"/>
                <w:szCs w:val="26"/>
              </w:rPr>
              <w:t>0</w:t>
            </w:r>
            <w:r w:rsidRPr="00D53185">
              <w:rPr>
                <w:rStyle w:val="paragraph"/>
                <w:rFonts w:ascii="Arial" w:hAnsi="Arial" w:cs="Arial"/>
                <w:sz w:val="16"/>
                <w:szCs w:val="26"/>
              </w:rPr>
              <w:t xml:space="preserve">5 </w:t>
            </w:r>
            <w:r>
              <w:rPr>
                <w:rStyle w:val="paragraph"/>
                <w:rFonts w:ascii="Arial" w:hAnsi="Arial" w:cs="Arial"/>
                <w:sz w:val="16"/>
                <w:szCs w:val="26"/>
              </w:rPr>
              <w:t>42</w:t>
            </w:r>
            <w:r w:rsidRPr="00D53185">
              <w:rPr>
                <w:rStyle w:val="paragraph"/>
                <w:rFonts w:ascii="Arial" w:hAnsi="Arial" w:cs="Arial"/>
                <w:sz w:val="16"/>
                <w:szCs w:val="26"/>
              </w:rPr>
              <w:t>4,</w:t>
            </w:r>
            <w:r>
              <w:rPr>
                <w:rStyle w:val="paragraph"/>
                <w:rFonts w:ascii="Arial" w:hAnsi="Arial" w:cs="Arial"/>
                <w:sz w:val="16"/>
                <w:szCs w:val="26"/>
              </w:rPr>
              <w:t>49</w:t>
            </w:r>
          </w:p>
        </w:tc>
      </w:tr>
      <w:tr w:rsidR="00260DA0" w:rsidRPr="009E0AEB" w:rsidTr="00AE462F">
        <w:tc>
          <w:tcPr>
            <w:tcW w:w="988" w:type="dxa"/>
          </w:tcPr>
          <w:p w:rsidR="00260DA0" w:rsidRDefault="00260DA0" w:rsidP="00AE462F">
            <w:pPr>
              <w:jc w:val="both"/>
              <w:rPr>
                <w:rStyle w:val="paragraph"/>
                <w:rFonts w:ascii="Arial" w:hAnsi="Arial" w:cs="Arial"/>
                <w:sz w:val="16"/>
                <w:szCs w:val="26"/>
              </w:rPr>
            </w:pPr>
            <w:r>
              <w:rPr>
                <w:rStyle w:val="paragraph"/>
                <w:rFonts w:ascii="Arial" w:hAnsi="Arial" w:cs="Arial"/>
                <w:sz w:val="16"/>
                <w:szCs w:val="26"/>
              </w:rPr>
              <w:t>6</w:t>
            </w:r>
          </w:p>
        </w:tc>
        <w:tc>
          <w:tcPr>
            <w:tcW w:w="3543" w:type="dxa"/>
            <w:shd w:val="clear" w:color="auto" w:fill="auto"/>
          </w:tcPr>
          <w:p w:rsidR="00260DA0" w:rsidRDefault="00260DA0" w:rsidP="00AE462F">
            <w:pPr>
              <w:jc w:val="both"/>
              <w:rPr>
                <w:rStyle w:val="paragraph"/>
                <w:rFonts w:ascii="Arial" w:hAnsi="Arial" w:cs="Arial"/>
                <w:sz w:val="16"/>
                <w:szCs w:val="26"/>
              </w:rPr>
            </w:pPr>
            <w:r>
              <w:rPr>
                <w:rStyle w:val="paragraph"/>
                <w:rFonts w:ascii="Arial" w:hAnsi="Arial" w:cs="Arial"/>
                <w:sz w:val="16"/>
                <w:szCs w:val="26"/>
              </w:rPr>
              <w:t>16.07.2012-20.07.2012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260DA0" w:rsidRPr="00D53185" w:rsidRDefault="00260DA0" w:rsidP="00AE462F">
            <w:pPr>
              <w:jc w:val="both"/>
              <w:rPr>
                <w:rStyle w:val="paragraph"/>
                <w:rFonts w:ascii="Arial" w:hAnsi="Arial" w:cs="Arial"/>
                <w:sz w:val="16"/>
                <w:szCs w:val="26"/>
              </w:rPr>
            </w:pPr>
            <w:r>
              <w:rPr>
                <w:rStyle w:val="paragraph"/>
                <w:rFonts w:ascii="Arial" w:hAnsi="Arial" w:cs="Arial"/>
                <w:sz w:val="16"/>
                <w:szCs w:val="26"/>
              </w:rPr>
              <w:t>45 045 204,05</w:t>
            </w:r>
          </w:p>
        </w:tc>
        <w:tc>
          <w:tcPr>
            <w:tcW w:w="1843" w:type="dxa"/>
            <w:vMerge/>
            <w:vAlign w:val="bottom"/>
          </w:tcPr>
          <w:p w:rsidR="00260DA0" w:rsidRPr="00D53185" w:rsidRDefault="00260DA0" w:rsidP="00AE462F">
            <w:pPr>
              <w:jc w:val="both"/>
              <w:rPr>
                <w:rStyle w:val="paragraph"/>
                <w:rFonts w:ascii="Arial" w:hAnsi="Arial" w:cs="Arial"/>
                <w:sz w:val="16"/>
                <w:szCs w:val="26"/>
              </w:rPr>
            </w:pPr>
          </w:p>
        </w:tc>
        <w:tc>
          <w:tcPr>
            <w:tcW w:w="1417" w:type="dxa"/>
            <w:vAlign w:val="bottom"/>
          </w:tcPr>
          <w:p w:rsidR="00260DA0" w:rsidRPr="00D53185" w:rsidRDefault="00260DA0" w:rsidP="00AE462F">
            <w:pPr>
              <w:jc w:val="both"/>
              <w:rPr>
                <w:rStyle w:val="paragraph"/>
                <w:rFonts w:ascii="Arial" w:hAnsi="Arial" w:cs="Arial"/>
                <w:sz w:val="16"/>
                <w:szCs w:val="26"/>
              </w:rPr>
            </w:pPr>
            <w:r>
              <w:rPr>
                <w:rStyle w:val="paragraph"/>
                <w:rFonts w:ascii="Arial" w:hAnsi="Arial" w:cs="Arial"/>
                <w:sz w:val="16"/>
                <w:szCs w:val="26"/>
              </w:rPr>
              <w:t>4 504 520,41</w:t>
            </w:r>
          </w:p>
        </w:tc>
      </w:tr>
    </w:tbl>
    <w:p w:rsidR="00260DA0" w:rsidRDefault="00260DA0" w:rsidP="00260DA0">
      <w:pPr>
        <w:ind w:firstLine="284"/>
        <w:jc w:val="both"/>
        <w:rPr>
          <w:rFonts w:ascii="Arial" w:hAnsi="Arial" w:cs="Arial"/>
          <w:color w:val="auto"/>
          <w:sz w:val="16"/>
          <w:szCs w:val="16"/>
        </w:rPr>
      </w:pPr>
    </w:p>
    <w:p w:rsidR="00260DA0" w:rsidRDefault="00260DA0" w:rsidP="00260DA0">
      <w:pPr>
        <w:ind w:firstLine="284"/>
        <w:jc w:val="both"/>
        <w:rPr>
          <w:rFonts w:ascii="Arial" w:hAnsi="Arial" w:cs="Arial"/>
          <w:color w:val="auto"/>
          <w:sz w:val="16"/>
          <w:szCs w:val="16"/>
        </w:rPr>
      </w:pPr>
      <w:r>
        <w:rPr>
          <w:rFonts w:ascii="Arial" w:hAnsi="Arial" w:cs="Arial"/>
          <w:color w:val="auto"/>
          <w:sz w:val="16"/>
          <w:szCs w:val="16"/>
        </w:rPr>
        <w:t xml:space="preserve">После завершения вышеуказанного периода снижения цены (с 21.07.2012) в отношении продажи имущества действуют следующие условия снижения цены: </w:t>
      </w:r>
    </w:p>
    <w:p w:rsidR="00260DA0" w:rsidRPr="00002786" w:rsidRDefault="00260DA0" w:rsidP="00260DA0">
      <w:pPr>
        <w:ind w:firstLine="284"/>
        <w:jc w:val="both"/>
        <w:rPr>
          <w:rFonts w:ascii="Arial" w:hAnsi="Arial" w:cs="Arial"/>
          <w:color w:val="auto"/>
          <w:sz w:val="16"/>
          <w:szCs w:val="16"/>
        </w:rPr>
      </w:pPr>
      <w:r>
        <w:rPr>
          <w:rFonts w:ascii="Arial" w:hAnsi="Arial" w:cs="Arial"/>
          <w:color w:val="auto"/>
          <w:sz w:val="16"/>
          <w:szCs w:val="16"/>
        </w:rPr>
        <w:t xml:space="preserve">- </w:t>
      </w:r>
      <w:r w:rsidRPr="00002786">
        <w:rPr>
          <w:rFonts w:ascii="Arial" w:hAnsi="Arial" w:cs="Arial"/>
          <w:color w:val="auto"/>
          <w:sz w:val="16"/>
          <w:szCs w:val="16"/>
        </w:rPr>
        <w:t>шаг снижения цены – 1% от начальной цены продаж</w:t>
      </w:r>
      <w:r>
        <w:rPr>
          <w:rFonts w:ascii="Arial" w:hAnsi="Arial" w:cs="Arial"/>
          <w:color w:val="auto"/>
          <w:sz w:val="16"/>
          <w:szCs w:val="16"/>
        </w:rPr>
        <w:t>и имущества на повторных торгах;</w:t>
      </w:r>
    </w:p>
    <w:p w:rsidR="00260DA0" w:rsidRDefault="00260DA0" w:rsidP="00260DA0">
      <w:pPr>
        <w:ind w:firstLine="284"/>
        <w:jc w:val="both"/>
        <w:rPr>
          <w:rFonts w:ascii="Arial" w:hAnsi="Arial" w:cs="Arial"/>
          <w:color w:val="auto"/>
          <w:sz w:val="16"/>
          <w:szCs w:val="16"/>
        </w:rPr>
      </w:pPr>
      <w:r>
        <w:rPr>
          <w:rFonts w:ascii="Arial" w:hAnsi="Arial" w:cs="Arial"/>
          <w:color w:val="auto"/>
          <w:sz w:val="16"/>
          <w:szCs w:val="16"/>
        </w:rPr>
        <w:t xml:space="preserve">- </w:t>
      </w:r>
      <w:r w:rsidRPr="00002786">
        <w:rPr>
          <w:rFonts w:ascii="Arial" w:hAnsi="Arial" w:cs="Arial"/>
          <w:color w:val="auto"/>
          <w:sz w:val="16"/>
          <w:szCs w:val="16"/>
        </w:rPr>
        <w:t>период действия шага –  5 календарных дней</w:t>
      </w:r>
      <w:r>
        <w:rPr>
          <w:rFonts w:ascii="Arial" w:hAnsi="Arial" w:cs="Arial"/>
          <w:color w:val="auto"/>
          <w:sz w:val="16"/>
          <w:szCs w:val="16"/>
        </w:rPr>
        <w:t>.</w:t>
      </w:r>
    </w:p>
    <w:p w:rsidR="00260DA0" w:rsidRDefault="00260DA0" w:rsidP="00260DA0">
      <w:pPr>
        <w:ind w:firstLine="284"/>
        <w:jc w:val="both"/>
        <w:rPr>
          <w:rFonts w:ascii="Arial" w:hAnsi="Arial" w:cs="Arial"/>
          <w:color w:val="auto"/>
          <w:sz w:val="16"/>
          <w:szCs w:val="16"/>
        </w:rPr>
      </w:pPr>
    </w:p>
    <w:p w:rsidR="00260DA0" w:rsidRPr="00113EC2" w:rsidRDefault="00260DA0" w:rsidP="00260DA0">
      <w:pPr>
        <w:ind w:firstLine="284"/>
        <w:jc w:val="both"/>
        <w:rPr>
          <w:rFonts w:ascii="Arial" w:hAnsi="Arial" w:cs="Arial"/>
          <w:b/>
          <w:color w:val="auto"/>
          <w:sz w:val="16"/>
          <w:szCs w:val="16"/>
        </w:rPr>
      </w:pPr>
      <w:r w:rsidRPr="00113EC2">
        <w:rPr>
          <w:rFonts w:ascii="Arial" w:hAnsi="Arial" w:cs="Arial"/>
          <w:b/>
          <w:color w:val="auto"/>
          <w:sz w:val="16"/>
          <w:szCs w:val="16"/>
        </w:rPr>
        <w:t>ЛОТ 4:</w:t>
      </w:r>
    </w:p>
    <w:p w:rsidR="00260DA0" w:rsidRDefault="00260DA0" w:rsidP="00260DA0">
      <w:pPr>
        <w:ind w:firstLine="284"/>
        <w:jc w:val="both"/>
        <w:rPr>
          <w:rFonts w:ascii="Arial" w:hAnsi="Arial" w:cs="Arial"/>
          <w:color w:val="auto"/>
          <w:sz w:val="16"/>
          <w:szCs w:val="16"/>
        </w:rPr>
      </w:pPr>
      <w:r w:rsidRPr="00125431">
        <w:rPr>
          <w:rFonts w:ascii="Arial" w:hAnsi="Arial" w:cs="Arial"/>
          <w:color w:val="auto"/>
          <w:sz w:val="16"/>
          <w:szCs w:val="16"/>
        </w:rPr>
        <w:t xml:space="preserve">Кирпичное здание (литера 2), состоящее из двух частей: часть 1 - одноэтажная с антресолью и подвалом (литера </w:t>
      </w:r>
      <w:proofErr w:type="spellStart"/>
      <w:r w:rsidRPr="00125431">
        <w:rPr>
          <w:rFonts w:ascii="Arial" w:hAnsi="Arial" w:cs="Arial"/>
          <w:color w:val="auto"/>
          <w:sz w:val="16"/>
          <w:szCs w:val="16"/>
        </w:rPr>
        <w:t>2а</w:t>
      </w:r>
      <w:proofErr w:type="spellEnd"/>
      <w:r w:rsidRPr="00125431">
        <w:rPr>
          <w:rFonts w:ascii="Arial" w:hAnsi="Arial" w:cs="Arial"/>
          <w:color w:val="auto"/>
          <w:sz w:val="16"/>
          <w:szCs w:val="16"/>
        </w:rPr>
        <w:t xml:space="preserve">), часть 2 - двухэтажная, ткацкая фабрика (ТФ-1), назначение: нежилое; этажность - 2, подвал, антресоль, общая площадь 48826,50 </w:t>
      </w:r>
      <w:proofErr w:type="spellStart"/>
      <w:r w:rsidRPr="00125431">
        <w:rPr>
          <w:rFonts w:ascii="Arial" w:hAnsi="Arial" w:cs="Arial"/>
          <w:color w:val="auto"/>
          <w:sz w:val="16"/>
          <w:szCs w:val="16"/>
        </w:rPr>
        <w:t>кв.м</w:t>
      </w:r>
      <w:proofErr w:type="spellEnd"/>
      <w:r w:rsidRPr="00125431">
        <w:rPr>
          <w:rFonts w:ascii="Arial" w:hAnsi="Arial" w:cs="Arial"/>
          <w:color w:val="auto"/>
          <w:sz w:val="16"/>
          <w:szCs w:val="16"/>
        </w:rPr>
        <w:t xml:space="preserve">, инв.№ - 15964; лит. 2, </w:t>
      </w:r>
      <w:proofErr w:type="spellStart"/>
      <w:r w:rsidRPr="00125431">
        <w:rPr>
          <w:rFonts w:ascii="Arial" w:hAnsi="Arial" w:cs="Arial"/>
          <w:color w:val="auto"/>
          <w:sz w:val="16"/>
          <w:szCs w:val="16"/>
        </w:rPr>
        <w:t>2А</w:t>
      </w:r>
      <w:proofErr w:type="spellEnd"/>
      <w:r w:rsidRPr="00125431">
        <w:rPr>
          <w:rFonts w:ascii="Arial" w:hAnsi="Arial" w:cs="Arial"/>
          <w:color w:val="auto"/>
          <w:sz w:val="16"/>
          <w:szCs w:val="16"/>
        </w:rPr>
        <w:t xml:space="preserve">, </w:t>
      </w:r>
      <w:proofErr w:type="spellStart"/>
      <w:r w:rsidRPr="00125431">
        <w:rPr>
          <w:rFonts w:ascii="Arial" w:hAnsi="Arial" w:cs="Arial"/>
          <w:color w:val="auto"/>
          <w:sz w:val="16"/>
          <w:szCs w:val="16"/>
        </w:rPr>
        <w:t>2а</w:t>
      </w:r>
      <w:proofErr w:type="spellEnd"/>
      <w:r w:rsidRPr="00125431">
        <w:rPr>
          <w:rFonts w:ascii="Arial" w:hAnsi="Arial" w:cs="Arial"/>
          <w:color w:val="auto"/>
          <w:sz w:val="16"/>
          <w:szCs w:val="16"/>
        </w:rPr>
        <w:t xml:space="preserve">, </w:t>
      </w:r>
      <w:proofErr w:type="spellStart"/>
      <w:r w:rsidRPr="00125431">
        <w:rPr>
          <w:rFonts w:ascii="Arial" w:hAnsi="Arial" w:cs="Arial"/>
          <w:color w:val="auto"/>
          <w:sz w:val="16"/>
          <w:szCs w:val="16"/>
        </w:rPr>
        <w:t>2б</w:t>
      </w:r>
      <w:proofErr w:type="spellEnd"/>
      <w:r w:rsidRPr="00125431">
        <w:rPr>
          <w:rFonts w:ascii="Arial" w:hAnsi="Arial" w:cs="Arial"/>
          <w:color w:val="auto"/>
          <w:sz w:val="16"/>
          <w:szCs w:val="16"/>
        </w:rPr>
        <w:t xml:space="preserve">, </w:t>
      </w:r>
      <w:proofErr w:type="spellStart"/>
      <w:r w:rsidRPr="00125431">
        <w:rPr>
          <w:rFonts w:ascii="Arial" w:hAnsi="Arial" w:cs="Arial"/>
          <w:color w:val="auto"/>
          <w:sz w:val="16"/>
          <w:szCs w:val="16"/>
        </w:rPr>
        <w:t>2в</w:t>
      </w:r>
      <w:proofErr w:type="spellEnd"/>
      <w:r w:rsidRPr="00125431">
        <w:rPr>
          <w:rFonts w:ascii="Arial" w:hAnsi="Arial" w:cs="Arial"/>
          <w:color w:val="auto"/>
          <w:sz w:val="16"/>
          <w:szCs w:val="16"/>
        </w:rPr>
        <w:t xml:space="preserve">, </w:t>
      </w:r>
      <w:proofErr w:type="spellStart"/>
      <w:r w:rsidRPr="00125431">
        <w:rPr>
          <w:rFonts w:ascii="Arial" w:hAnsi="Arial" w:cs="Arial"/>
          <w:color w:val="auto"/>
          <w:sz w:val="16"/>
          <w:szCs w:val="16"/>
        </w:rPr>
        <w:t>2г</w:t>
      </w:r>
      <w:proofErr w:type="spellEnd"/>
      <w:r w:rsidRPr="00125431">
        <w:rPr>
          <w:rFonts w:ascii="Arial" w:hAnsi="Arial" w:cs="Arial"/>
          <w:color w:val="auto"/>
          <w:sz w:val="16"/>
          <w:szCs w:val="16"/>
        </w:rPr>
        <w:t xml:space="preserve">; адрес: Чувашская Республика, г. Чебоксары, ул. Текстильщиков, </w:t>
      </w:r>
      <w:proofErr w:type="spellStart"/>
      <w:r w:rsidRPr="00125431">
        <w:rPr>
          <w:rFonts w:ascii="Arial" w:hAnsi="Arial" w:cs="Arial"/>
          <w:color w:val="auto"/>
          <w:sz w:val="16"/>
          <w:szCs w:val="16"/>
        </w:rPr>
        <w:t>д.8</w:t>
      </w:r>
      <w:proofErr w:type="spellEnd"/>
      <w:r w:rsidRPr="00125431">
        <w:rPr>
          <w:rFonts w:ascii="Arial" w:hAnsi="Arial" w:cs="Arial"/>
          <w:color w:val="auto"/>
          <w:sz w:val="16"/>
          <w:szCs w:val="16"/>
        </w:rPr>
        <w:t xml:space="preserve">. </w:t>
      </w:r>
    </w:p>
    <w:p w:rsidR="00260DA0" w:rsidRDefault="00260DA0" w:rsidP="00260DA0">
      <w:pPr>
        <w:ind w:firstLine="284"/>
        <w:jc w:val="both"/>
        <w:rPr>
          <w:rFonts w:ascii="Arial" w:hAnsi="Arial" w:cs="Arial"/>
          <w:color w:val="auto"/>
          <w:sz w:val="16"/>
          <w:szCs w:val="16"/>
        </w:rPr>
      </w:pPr>
      <w:r w:rsidRPr="009F46EE">
        <w:rPr>
          <w:rFonts w:ascii="Arial" w:hAnsi="Arial" w:cs="Arial"/>
          <w:color w:val="auto"/>
          <w:sz w:val="16"/>
          <w:szCs w:val="16"/>
        </w:rPr>
        <w:t>Нач</w:t>
      </w:r>
      <w:r w:rsidRPr="00E32188">
        <w:rPr>
          <w:rFonts w:ascii="Arial" w:hAnsi="Arial" w:cs="Arial"/>
          <w:color w:val="auto"/>
          <w:sz w:val="16"/>
          <w:szCs w:val="16"/>
        </w:rPr>
        <w:t xml:space="preserve">альная стоимость лота 4: 104 894 100,00 рублей (в </w:t>
      </w:r>
      <w:proofErr w:type="spellStart"/>
      <w:r w:rsidRPr="00E32188">
        <w:rPr>
          <w:rFonts w:ascii="Arial" w:hAnsi="Arial" w:cs="Arial"/>
          <w:color w:val="auto"/>
          <w:sz w:val="16"/>
          <w:szCs w:val="16"/>
        </w:rPr>
        <w:t>т.ч</w:t>
      </w:r>
      <w:proofErr w:type="spellEnd"/>
      <w:r w:rsidRPr="00E32188">
        <w:rPr>
          <w:rFonts w:ascii="Arial" w:hAnsi="Arial" w:cs="Arial"/>
          <w:color w:val="auto"/>
          <w:sz w:val="16"/>
          <w:szCs w:val="16"/>
        </w:rPr>
        <w:t>. НДС, 18%).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3543"/>
        <w:gridCol w:w="1985"/>
        <w:gridCol w:w="1843"/>
        <w:gridCol w:w="1417"/>
      </w:tblGrid>
      <w:tr w:rsidR="00260DA0" w:rsidRPr="009E0AEB" w:rsidTr="00AE462F">
        <w:tc>
          <w:tcPr>
            <w:tcW w:w="988" w:type="dxa"/>
          </w:tcPr>
          <w:p w:rsidR="00260DA0" w:rsidRPr="009E0AEB" w:rsidRDefault="00260DA0" w:rsidP="00AE462F">
            <w:pPr>
              <w:jc w:val="both"/>
              <w:rPr>
                <w:rStyle w:val="paragraph"/>
                <w:rFonts w:ascii="Arial" w:hAnsi="Arial" w:cs="Arial"/>
                <w:sz w:val="16"/>
                <w:szCs w:val="26"/>
              </w:rPr>
            </w:pPr>
            <w:r>
              <w:rPr>
                <w:rStyle w:val="paragraph"/>
                <w:rFonts w:ascii="Arial" w:hAnsi="Arial" w:cs="Arial"/>
                <w:sz w:val="16"/>
                <w:szCs w:val="26"/>
              </w:rPr>
              <w:t>Количество шагов снижения цены</w:t>
            </w:r>
          </w:p>
        </w:tc>
        <w:tc>
          <w:tcPr>
            <w:tcW w:w="3543" w:type="dxa"/>
            <w:shd w:val="clear" w:color="auto" w:fill="auto"/>
          </w:tcPr>
          <w:p w:rsidR="00260DA0" w:rsidRPr="009E0AEB" w:rsidRDefault="00260DA0" w:rsidP="00AE462F">
            <w:pPr>
              <w:jc w:val="both"/>
              <w:rPr>
                <w:rStyle w:val="paragraph"/>
                <w:rFonts w:ascii="Arial" w:hAnsi="Arial" w:cs="Arial"/>
                <w:sz w:val="16"/>
                <w:szCs w:val="26"/>
              </w:rPr>
            </w:pPr>
            <w:r w:rsidRPr="009E0AEB">
              <w:rPr>
                <w:rStyle w:val="paragraph"/>
                <w:rFonts w:ascii="Arial" w:hAnsi="Arial" w:cs="Arial"/>
                <w:sz w:val="16"/>
                <w:szCs w:val="26"/>
              </w:rPr>
              <w:t xml:space="preserve">Периоды снижения цены </w:t>
            </w:r>
            <w:r>
              <w:rPr>
                <w:rStyle w:val="paragraph"/>
                <w:rFonts w:ascii="Arial" w:hAnsi="Arial" w:cs="Arial"/>
                <w:sz w:val="16"/>
                <w:szCs w:val="26"/>
              </w:rPr>
              <w:t>Лота</w:t>
            </w:r>
            <w:r w:rsidRPr="009E0AEB">
              <w:rPr>
                <w:rStyle w:val="paragraph"/>
                <w:rFonts w:ascii="Arial" w:hAnsi="Arial" w:cs="Arial"/>
                <w:sz w:val="16"/>
                <w:szCs w:val="26"/>
              </w:rPr>
              <w:t xml:space="preserve">. Начало каждого периода  -  в </w:t>
            </w:r>
            <w:r>
              <w:rPr>
                <w:rStyle w:val="paragraph"/>
                <w:rFonts w:ascii="Arial" w:hAnsi="Arial" w:cs="Arial"/>
                <w:sz w:val="16"/>
                <w:szCs w:val="26"/>
              </w:rPr>
              <w:t>11</w:t>
            </w:r>
            <w:r w:rsidRPr="009E0AEB">
              <w:rPr>
                <w:rStyle w:val="paragraph"/>
                <w:rFonts w:ascii="Arial" w:hAnsi="Arial" w:cs="Arial"/>
                <w:sz w:val="16"/>
                <w:szCs w:val="26"/>
              </w:rPr>
              <w:t>-00 часов по Мос</w:t>
            </w:r>
            <w:r>
              <w:rPr>
                <w:rStyle w:val="paragraph"/>
                <w:rFonts w:ascii="Arial" w:hAnsi="Arial" w:cs="Arial"/>
                <w:sz w:val="16"/>
                <w:szCs w:val="26"/>
              </w:rPr>
              <w:t>к</w:t>
            </w:r>
            <w:r w:rsidRPr="009E0AEB">
              <w:rPr>
                <w:rStyle w:val="paragraph"/>
                <w:rFonts w:ascii="Arial" w:hAnsi="Arial" w:cs="Arial"/>
                <w:sz w:val="16"/>
                <w:szCs w:val="26"/>
              </w:rPr>
              <w:t>овскому времени указанного последнего дня соответствующего периода.</w:t>
            </w:r>
          </w:p>
        </w:tc>
        <w:tc>
          <w:tcPr>
            <w:tcW w:w="1985" w:type="dxa"/>
            <w:shd w:val="clear" w:color="auto" w:fill="auto"/>
          </w:tcPr>
          <w:p w:rsidR="00260DA0" w:rsidRPr="009E0AEB" w:rsidRDefault="00260DA0" w:rsidP="00AE462F">
            <w:pPr>
              <w:jc w:val="both"/>
              <w:rPr>
                <w:rStyle w:val="paragraph"/>
                <w:rFonts w:ascii="Arial" w:hAnsi="Arial" w:cs="Arial"/>
                <w:sz w:val="16"/>
                <w:szCs w:val="26"/>
              </w:rPr>
            </w:pPr>
            <w:r w:rsidRPr="009E0AEB">
              <w:rPr>
                <w:rStyle w:val="paragraph"/>
                <w:rFonts w:ascii="Arial" w:hAnsi="Arial" w:cs="Arial"/>
                <w:sz w:val="16"/>
                <w:szCs w:val="26"/>
              </w:rPr>
              <w:t xml:space="preserve"> Стоимость Имущества (руб., в том чи</w:t>
            </w:r>
            <w:r>
              <w:rPr>
                <w:rStyle w:val="paragraph"/>
                <w:rFonts w:ascii="Arial" w:hAnsi="Arial" w:cs="Arial"/>
                <w:sz w:val="16"/>
                <w:szCs w:val="26"/>
              </w:rPr>
              <w:t>с</w:t>
            </w:r>
            <w:r w:rsidRPr="009E0AEB">
              <w:rPr>
                <w:rStyle w:val="paragraph"/>
                <w:rFonts w:ascii="Arial" w:hAnsi="Arial" w:cs="Arial"/>
                <w:sz w:val="16"/>
                <w:szCs w:val="26"/>
              </w:rPr>
              <w:t>ле НДС)</w:t>
            </w:r>
          </w:p>
        </w:tc>
        <w:tc>
          <w:tcPr>
            <w:tcW w:w="1843" w:type="dxa"/>
          </w:tcPr>
          <w:p w:rsidR="00260DA0" w:rsidRPr="009E0AEB" w:rsidRDefault="00260DA0" w:rsidP="00AE462F">
            <w:pPr>
              <w:jc w:val="both"/>
              <w:rPr>
                <w:rStyle w:val="paragraph"/>
                <w:rFonts w:ascii="Arial" w:hAnsi="Arial" w:cs="Arial"/>
                <w:sz w:val="16"/>
                <w:szCs w:val="26"/>
              </w:rPr>
            </w:pPr>
            <w:r>
              <w:rPr>
                <w:rStyle w:val="paragraph"/>
                <w:rFonts w:ascii="Arial" w:hAnsi="Arial" w:cs="Arial"/>
                <w:sz w:val="16"/>
                <w:szCs w:val="26"/>
              </w:rPr>
              <w:t xml:space="preserve">Размер </w:t>
            </w:r>
            <w:r w:rsidRPr="009E0AEB">
              <w:rPr>
                <w:rStyle w:val="paragraph"/>
                <w:rFonts w:ascii="Arial" w:hAnsi="Arial" w:cs="Arial"/>
                <w:sz w:val="16"/>
                <w:szCs w:val="26"/>
              </w:rPr>
              <w:t>шаг</w:t>
            </w:r>
            <w:r>
              <w:rPr>
                <w:rStyle w:val="paragraph"/>
                <w:rFonts w:ascii="Arial" w:hAnsi="Arial" w:cs="Arial"/>
                <w:sz w:val="16"/>
                <w:szCs w:val="26"/>
              </w:rPr>
              <w:t>а</w:t>
            </w:r>
            <w:r w:rsidRPr="009E0AEB">
              <w:rPr>
                <w:rStyle w:val="paragraph"/>
                <w:rFonts w:ascii="Arial" w:hAnsi="Arial" w:cs="Arial"/>
                <w:sz w:val="16"/>
                <w:szCs w:val="26"/>
              </w:rPr>
              <w:t xml:space="preserve"> снижения цены, руб.</w:t>
            </w:r>
            <w:r>
              <w:rPr>
                <w:rStyle w:val="paragraph"/>
                <w:rFonts w:ascii="Arial" w:hAnsi="Arial" w:cs="Arial"/>
                <w:sz w:val="16"/>
                <w:szCs w:val="26"/>
              </w:rPr>
              <w:t xml:space="preserve"> (5% от начальной цены продажи на повторных торгах)</w:t>
            </w:r>
          </w:p>
        </w:tc>
        <w:tc>
          <w:tcPr>
            <w:tcW w:w="1417" w:type="dxa"/>
          </w:tcPr>
          <w:p w:rsidR="00260DA0" w:rsidRPr="009E0AEB" w:rsidRDefault="00260DA0" w:rsidP="00AE462F">
            <w:pPr>
              <w:jc w:val="both"/>
              <w:rPr>
                <w:rStyle w:val="paragraph"/>
                <w:rFonts w:ascii="Arial" w:hAnsi="Arial" w:cs="Arial"/>
                <w:sz w:val="16"/>
                <w:szCs w:val="26"/>
              </w:rPr>
            </w:pPr>
            <w:r w:rsidRPr="009E0AEB">
              <w:rPr>
                <w:rStyle w:val="paragraph"/>
                <w:rFonts w:ascii="Arial" w:hAnsi="Arial" w:cs="Arial"/>
                <w:sz w:val="16"/>
                <w:szCs w:val="26"/>
              </w:rPr>
              <w:t xml:space="preserve"> Размер задатка на текущем шаге снижения цены, руб.</w:t>
            </w:r>
          </w:p>
        </w:tc>
      </w:tr>
      <w:tr w:rsidR="00260DA0" w:rsidRPr="009E0AEB" w:rsidTr="00AE462F">
        <w:tc>
          <w:tcPr>
            <w:tcW w:w="988" w:type="dxa"/>
          </w:tcPr>
          <w:p w:rsidR="00260DA0" w:rsidRDefault="00260DA0" w:rsidP="00AE462F">
            <w:pPr>
              <w:jc w:val="both"/>
              <w:rPr>
                <w:rStyle w:val="paragraph"/>
                <w:rFonts w:ascii="Arial" w:hAnsi="Arial" w:cs="Arial"/>
                <w:sz w:val="16"/>
                <w:szCs w:val="26"/>
              </w:rPr>
            </w:pPr>
            <w:r>
              <w:rPr>
                <w:rStyle w:val="paragraph"/>
                <w:rFonts w:ascii="Arial" w:hAnsi="Arial" w:cs="Arial"/>
                <w:sz w:val="16"/>
                <w:szCs w:val="26"/>
              </w:rPr>
              <w:t>1</w:t>
            </w:r>
          </w:p>
        </w:tc>
        <w:tc>
          <w:tcPr>
            <w:tcW w:w="3543" w:type="dxa"/>
            <w:shd w:val="clear" w:color="auto" w:fill="auto"/>
          </w:tcPr>
          <w:p w:rsidR="00260DA0" w:rsidRPr="009E0AEB" w:rsidRDefault="00260DA0" w:rsidP="00AE462F">
            <w:pPr>
              <w:jc w:val="both"/>
              <w:rPr>
                <w:rStyle w:val="paragraph"/>
                <w:rFonts w:ascii="Arial" w:hAnsi="Arial" w:cs="Arial"/>
                <w:sz w:val="16"/>
                <w:szCs w:val="26"/>
              </w:rPr>
            </w:pPr>
            <w:r>
              <w:rPr>
                <w:rStyle w:val="paragraph"/>
                <w:rFonts w:ascii="Arial" w:hAnsi="Arial" w:cs="Arial"/>
                <w:sz w:val="16"/>
                <w:szCs w:val="26"/>
              </w:rPr>
              <w:t>21</w:t>
            </w:r>
            <w:r w:rsidRPr="009E0AEB">
              <w:rPr>
                <w:rStyle w:val="paragraph"/>
                <w:rFonts w:ascii="Arial" w:hAnsi="Arial" w:cs="Arial"/>
                <w:sz w:val="16"/>
                <w:szCs w:val="26"/>
              </w:rPr>
              <w:t>.0</w:t>
            </w:r>
            <w:r>
              <w:rPr>
                <w:rStyle w:val="paragraph"/>
                <w:rFonts w:ascii="Arial" w:hAnsi="Arial" w:cs="Arial"/>
                <w:sz w:val="16"/>
                <w:szCs w:val="26"/>
              </w:rPr>
              <w:t>6</w:t>
            </w:r>
            <w:r w:rsidRPr="009E0AEB">
              <w:rPr>
                <w:rStyle w:val="paragraph"/>
                <w:rFonts w:ascii="Arial" w:hAnsi="Arial" w:cs="Arial"/>
                <w:sz w:val="16"/>
                <w:szCs w:val="26"/>
              </w:rPr>
              <w:t>.2012-</w:t>
            </w:r>
            <w:r>
              <w:rPr>
                <w:rStyle w:val="paragraph"/>
                <w:rFonts w:ascii="Arial" w:hAnsi="Arial" w:cs="Arial"/>
                <w:sz w:val="16"/>
                <w:szCs w:val="26"/>
              </w:rPr>
              <w:t>30</w:t>
            </w:r>
            <w:r w:rsidRPr="009E0AEB">
              <w:rPr>
                <w:rStyle w:val="paragraph"/>
                <w:rFonts w:ascii="Arial" w:hAnsi="Arial" w:cs="Arial"/>
                <w:sz w:val="16"/>
                <w:szCs w:val="26"/>
              </w:rPr>
              <w:t xml:space="preserve">.06.2012 </w:t>
            </w:r>
          </w:p>
        </w:tc>
        <w:tc>
          <w:tcPr>
            <w:tcW w:w="1985" w:type="dxa"/>
            <w:shd w:val="clear" w:color="auto" w:fill="auto"/>
          </w:tcPr>
          <w:p w:rsidR="00260DA0" w:rsidRPr="009E0AEB" w:rsidRDefault="00260DA0" w:rsidP="00AE462F">
            <w:pPr>
              <w:jc w:val="both"/>
              <w:rPr>
                <w:rStyle w:val="paragraph"/>
                <w:rFonts w:ascii="Arial" w:hAnsi="Arial" w:cs="Arial"/>
                <w:sz w:val="16"/>
                <w:szCs w:val="26"/>
              </w:rPr>
            </w:pPr>
            <w:r w:rsidRPr="002622EA">
              <w:rPr>
                <w:rFonts w:ascii="Arial" w:hAnsi="Arial" w:cs="Arial"/>
                <w:color w:val="auto"/>
                <w:sz w:val="16"/>
                <w:szCs w:val="16"/>
              </w:rPr>
              <w:t>104 894 100,00</w:t>
            </w:r>
          </w:p>
        </w:tc>
        <w:tc>
          <w:tcPr>
            <w:tcW w:w="1843" w:type="dxa"/>
            <w:vAlign w:val="bottom"/>
          </w:tcPr>
          <w:p w:rsidR="00260DA0" w:rsidRPr="00D53185" w:rsidRDefault="00260DA0" w:rsidP="00AE462F">
            <w:pPr>
              <w:jc w:val="center"/>
              <w:rPr>
                <w:rStyle w:val="paragraph"/>
                <w:rFonts w:ascii="Arial" w:hAnsi="Arial" w:cs="Arial"/>
                <w:sz w:val="16"/>
                <w:szCs w:val="26"/>
              </w:rPr>
            </w:pPr>
            <w:r>
              <w:rPr>
                <w:rStyle w:val="paragraph"/>
                <w:rFonts w:ascii="Arial" w:hAnsi="Arial" w:cs="Arial"/>
                <w:sz w:val="16"/>
                <w:szCs w:val="26"/>
              </w:rPr>
              <w:t>-</w:t>
            </w:r>
          </w:p>
        </w:tc>
        <w:tc>
          <w:tcPr>
            <w:tcW w:w="1417" w:type="dxa"/>
            <w:vAlign w:val="bottom"/>
          </w:tcPr>
          <w:p w:rsidR="00260DA0" w:rsidRPr="00D53185" w:rsidRDefault="00260DA0" w:rsidP="00AE462F">
            <w:pPr>
              <w:jc w:val="both"/>
              <w:rPr>
                <w:rStyle w:val="paragraph"/>
                <w:rFonts w:ascii="Arial" w:hAnsi="Arial" w:cs="Arial"/>
                <w:sz w:val="16"/>
                <w:szCs w:val="26"/>
              </w:rPr>
            </w:pPr>
            <w:r w:rsidRPr="00D53185">
              <w:rPr>
                <w:rStyle w:val="paragraph"/>
                <w:rFonts w:ascii="Arial" w:hAnsi="Arial" w:cs="Arial"/>
                <w:sz w:val="16"/>
                <w:szCs w:val="26"/>
              </w:rPr>
              <w:t>10 489 410,00</w:t>
            </w:r>
          </w:p>
        </w:tc>
      </w:tr>
      <w:tr w:rsidR="00260DA0" w:rsidRPr="009E0AEB" w:rsidTr="00AE462F">
        <w:tc>
          <w:tcPr>
            <w:tcW w:w="988" w:type="dxa"/>
          </w:tcPr>
          <w:p w:rsidR="00260DA0" w:rsidRDefault="00260DA0" w:rsidP="00AE462F">
            <w:pPr>
              <w:jc w:val="both"/>
              <w:rPr>
                <w:rStyle w:val="paragraph"/>
                <w:rFonts w:ascii="Arial" w:hAnsi="Arial" w:cs="Arial"/>
                <w:sz w:val="16"/>
                <w:szCs w:val="26"/>
              </w:rPr>
            </w:pPr>
            <w:r>
              <w:rPr>
                <w:rStyle w:val="paragraph"/>
                <w:rFonts w:ascii="Arial" w:hAnsi="Arial" w:cs="Arial"/>
                <w:sz w:val="16"/>
                <w:szCs w:val="26"/>
              </w:rPr>
              <w:t>2</w:t>
            </w:r>
          </w:p>
        </w:tc>
        <w:tc>
          <w:tcPr>
            <w:tcW w:w="3543" w:type="dxa"/>
            <w:shd w:val="clear" w:color="auto" w:fill="auto"/>
          </w:tcPr>
          <w:p w:rsidR="00260DA0" w:rsidRPr="009E0AEB" w:rsidRDefault="00260DA0" w:rsidP="00AE462F">
            <w:pPr>
              <w:jc w:val="both"/>
              <w:rPr>
                <w:rStyle w:val="paragraph"/>
                <w:rFonts w:ascii="Arial" w:hAnsi="Arial" w:cs="Arial"/>
                <w:sz w:val="16"/>
                <w:szCs w:val="26"/>
              </w:rPr>
            </w:pPr>
            <w:r>
              <w:rPr>
                <w:rStyle w:val="paragraph"/>
                <w:rFonts w:ascii="Arial" w:hAnsi="Arial" w:cs="Arial"/>
                <w:sz w:val="16"/>
                <w:szCs w:val="26"/>
              </w:rPr>
              <w:t>01</w:t>
            </w:r>
            <w:r w:rsidRPr="009E0AEB">
              <w:rPr>
                <w:rStyle w:val="paragraph"/>
                <w:rFonts w:ascii="Arial" w:hAnsi="Arial" w:cs="Arial"/>
                <w:sz w:val="16"/>
                <w:szCs w:val="26"/>
              </w:rPr>
              <w:t>.0</w:t>
            </w:r>
            <w:r>
              <w:rPr>
                <w:rStyle w:val="paragraph"/>
                <w:rFonts w:ascii="Arial" w:hAnsi="Arial" w:cs="Arial"/>
                <w:sz w:val="16"/>
                <w:szCs w:val="26"/>
              </w:rPr>
              <w:t>7</w:t>
            </w:r>
            <w:r w:rsidRPr="009E0AEB">
              <w:rPr>
                <w:rStyle w:val="paragraph"/>
                <w:rFonts w:ascii="Arial" w:hAnsi="Arial" w:cs="Arial"/>
                <w:sz w:val="16"/>
                <w:szCs w:val="26"/>
              </w:rPr>
              <w:t>.2012-</w:t>
            </w:r>
            <w:r>
              <w:rPr>
                <w:rStyle w:val="paragraph"/>
                <w:rFonts w:ascii="Arial" w:hAnsi="Arial" w:cs="Arial"/>
                <w:sz w:val="16"/>
                <w:szCs w:val="26"/>
              </w:rPr>
              <w:t>10</w:t>
            </w:r>
            <w:r w:rsidRPr="009E0AEB">
              <w:rPr>
                <w:rStyle w:val="paragraph"/>
                <w:rFonts w:ascii="Arial" w:hAnsi="Arial" w:cs="Arial"/>
                <w:sz w:val="16"/>
                <w:szCs w:val="26"/>
              </w:rPr>
              <w:t>.0</w:t>
            </w:r>
            <w:r>
              <w:rPr>
                <w:rStyle w:val="paragraph"/>
                <w:rFonts w:ascii="Arial" w:hAnsi="Arial" w:cs="Arial"/>
                <w:sz w:val="16"/>
                <w:szCs w:val="26"/>
              </w:rPr>
              <w:t>7</w:t>
            </w:r>
            <w:r w:rsidRPr="009E0AEB">
              <w:rPr>
                <w:rStyle w:val="paragraph"/>
                <w:rFonts w:ascii="Arial" w:hAnsi="Arial" w:cs="Arial"/>
                <w:sz w:val="16"/>
                <w:szCs w:val="26"/>
              </w:rPr>
              <w:t>.2012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260DA0" w:rsidRPr="00D53185" w:rsidRDefault="00260DA0" w:rsidP="00AE462F">
            <w:pPr>
              <w:jc w:val="both"/>
              <w:rPr>
                <w:rStyle w:val="paragraph"/>
                <w:rFonts w:ascii="Arial" w:hAnsi="Arial" w:cs="Arial"/>
                <w:sz w:val="16"/>
                <w:szCs w:val="26"/>
              </w:rPr>
            </w:pPr>
            <w:r w:rsidRPr="00D53185">
              <w:rPr>
                <w:rStyle w:val="paragraph"/>
                <w:rFonts w:ascii="Arial" w:hAnsi="Arial" w:cs="Arial"/>
                <w:sz w:val="16"/>
                <w:szCs w:val="26"/>
              </w:rPr>
              <w:t>99 649 395,00</w:t>
            </w:r>
          </w:p>
        </w:tc>
        <w:tc>
          <w:tcPr>
            <w:tcW w:w="1843" w:type="dxa"/>
            <w:vMerge w:val="restart"/>
            <w:vAlign w:val="bottom"/>
          </w:tcPr>
          <w:p w:rsidR="00260DA0" w:rsidRPr="00D53185" w:rsidRDefault="00260DA0" w:rsidP="00AE462F">
            <w:pPr>
              <w:jc w:val="center"/>
              <w:rPr>
                <w:rStyle w:val="paragraph"/>
                <w:rFonts w:ascii="Arial" w:hAnsi="Arial" w:cs="Arial"/>
                <w:sz w:val="16"/>
                <w:szCs w:val="26"/>
              </w:rPr>
            </w:pPr>
            <w:r>
              <w:rPr>
                <w:rStyle w:val="paragraph"/>
                <w:rFonts w:ascii="Arial" w:hAnsi="Arial" w:cs="Arial"/>
                <w:sz w:val="16"/>
                <w:szCs w:val="26"/>
              </w:rPr>
              <w:t>5 244 705,00</w:t>
            </w:r>
          </w:p>
        </w:tc>
        <w:tc>
          <w:tcPr>
            <w:tcW w:w="1417" w:type="dxa"/>
            <w:vAlign w:val="bottom"/>
          </w:tcPr>
          <w:p w:rsidR="00260DA0" w:rsidRPr="00D53185" w:rsidRDefault="00260DA0" w:rsidP="00AE462F">
            <w:pPr>
              <w:jc w:val="both"/>
              <w:rPr>
                <w:rStyle w:val="paragraph"/>
                <w:rFonts w:ascii="Arial" w:hAnsi="Arial" w:cs="Arial"/>
                <w:sz w:val="16"/>
                <w:szCs w:val="26"/>
              </w:rPr>
            </w:pPr>
            <w:r w:rsidRPr="00D53185">
              <w:rPr>
                <w:rStyle w:val="paragraph"/>
                <w:rFonts w:ascii="Arial" w:hAnsi="Arial" w:cs="Arial"/>
                <w:sz w:val="16"/>
                <w:szCs w:val="26"/>
              </w:rPr>
              <w:t>9 964 939,50</w:t>
            </w:r>
          </w:p>
        </w:tc>
      </w:tr>
      <w:tr w:rsidR="00260DA0" w:rsidRPr="009E0AEB" w:rsidTr="00AE462F">
        <w:tc>
          <w:tcPr>
            <w:tcW w:w="988" w:type="dxa"/>
          </w:tcPr>
          <w:p w:rsidR="00260DA0" w:rsidRPr="009E0AEB" w:rsidRDefault="00260DA0" w:rsidP="00AE462F">
            <w:pPr>
              <w:jc w:val="both"/>
              <w:rPr>
                <w:rStyle w:val="paragraph"/>
                <w:rFonts w:ascii="Arial" w:hAnsi="Arial" w:cs="Arial"/>
                <w:sz w:val="16"/>
                <w:szCs w:val="26"/>
              </w:rPr>
            </w:pPr>
            <w:r>
              <w:rPr>
                <w:rStyle w:val="paragraph"/>
                <w:rFonts w:ascii="Arial" w:hAnsi="Arial" w:cs="Arial"/>
                <w:sz w:val="16"/>
                <w:szCs w:val="26"/>
              </w:rPr>
              <w:t>3</w:t>
            </w:r>
          </w:p>
        </w:tc>
        <w:tc>
          <w:tcPr>
            <w:tcW w:w="3543" w:type="dxa"/>
            <w:shd w:val="clear" w:color="auto" w:fill="auto"/>
          </w:tcPr>
          <w:p w:rsidR="00260DA0" w:rsidRPr="009E0AEB" w:rsidRDefault="00260DA0" w:rsidP="00AE462F">
            <w:pPr>
              <w:jc w:val="both"/>
              <w:rPr>
                <w:rStyle w:val="paragraph"/>
                <w:rFonts w:ascii="Arial" w:hAnsi="Arial" w:cs="Arial"/>
                <w:sz w:val="16"/>
                <w:szCs w:val="26"/>
              </w:rPr>
            </w:pPr>
            <w:r w:rsidRPr="009E0AEB">
              <w:rPr>
                <w:rStyle w:val="paragraph"/>
                <w:rFonts w:ascii="Arial" w:hAnsi="Arial" w:cs="Arial"/>
                <w:sz w:val="16"/>
                <w:szCs w:val="26"/>
              </w:rPr>
              <w:t>1</w:t>
            </w:r>
            <w:r>
              <w:rPr>
                <w:rStyle w:val="paragraph"/>
                <w:rFonts w:ascii="Arial" w:hAnsi="Arial" w:cs="Arial"/>
                <w:sz w:val="16"/>
                <w:szCs w:val="26"/>
              </w:rPr>
              <w:t>1</w:t>
            </w:r>
            <w:r w:rsidRPr="009E0AEB">
              <w:rPr>
                <w:rStyle w:val="paragraph"/>
                <w:rFonts w:ascii="Arial" w:hAnsi="Arial" w:cs="Arial"/>
                <w:sz w:val="16"/>
                <w:szCs w:val="26"/>
              </w:rPr>
              <w:t>.0</w:t>
            </w:r>
            <w:r>
              <w:rPr>
                <w:rStyle w:val="paragraph"/>
                <w:rFonts w:ascii="Arial" w:hAnsi="Arial" w:cs="Arial"/>
                <w:sz w:val="16"/>
                <w:szCs w:val="26"/>
              </w:rPr>
              <w:t>7</w:t>
            </w:r>
            <w:r w:rsidRPr="009E0AEB">
              <w:rPr>
                <w:rStyle w:val="paragraph"/>
                <w:rFonts w:ascii="Arial" w:hAnsi="Arial" w:cs="Arial"/>
                <w:sz w:val="16"/>
                <w:szCs w:val="26"/>
              </w:rPr>
              <w:t>.2012-2</w:t>
            </w:r>
            <w:r>
              <w:rPr>
                <w:rStyle w:val="paragraph"/>
                <w:rFonts w:ascii="Arial" w:hAnsi="Arial" w:cs="Arial"/>
                <w:sz w:val="16"/>
                <w:szCs w:val="26"/>
              </w:rPr>
              <w:t>0</w:t>
            </w:r>
            <w:r w:rsidRPr="009E0AEB">
              <w:rPr>
                <w:rStyle w:val="paragraph"/>
                <w:rFonts w:ascii="Arial" w:hAnsi="Arial" w:cs="Arial"/>
                <w:sz w:val="16"/>
                <w:szCs w:val="26"/>
              </w:rPr>
              <w:t>.0</w:t>
            </w:r>
            <w:r>
              <w:rPr>
                <w:rStyle w:val="paragraph"/>
                <w:rFonts w:ascii="Arial" w:hAnsi="Arial" w:cs="Arial"/>
                <w:sz w:val="16"/>
                <w:szCs w:val="26"/>
              </w:rPr>
              <w:t>7</w:t>
            </w:r>
            <w:r w:rsidRPr="009E0AEB">
              <w:rPr>
                <w:rStyle w:val="paragraph"/>
                <w:rFonts w:ascii="Arial" w:hAnsi="Arial" w:cs="Arial"/>
                <w:sz w:val="16"/>
                <w:szCs w:val="26"/>
              </w:rPr>
              <w:t>.2012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260DA0" w:rsidRPr="00D53185" w:rsidRDefault="00260DA0" w:rsidP="00AE462F">
            <w:pPr>
              <w:jc w:val="both"/>
              <w:rPr>
                <w:rStyle w:val="paragraph"/>
                <w:rFonts w:ascii="Arial" w:hAnsi="Arial" w:cs="Arial"/>
                <w:sz w:val="16"/>
                <w:szCs w:val="26"/>
              </w:rPr>
            </w:pPr>
            <w:r w:rsidRPr="00D53185">
              <w:rPr>
                <w:rStyle w:val="paragraph"/>
                <w:rFonts w:ascii="Arial" w:hAnsi="Arial" w:cs="Arial"/>
                <w:sz w:val="16"/>
                <w:szCs w:val="26"/>
              </w:rPr>
              <w:t>94 404 690,00</w:t>
            </w:r>
          </w:p>
        </w:tc>
        <w:tc>
          <w:tcPr>
            <w:tcW w:w="1843" w:type="dxa"/>
            <w:vMerge/>
            <w:vAlign w:val="bottom"/>
          </w:tcPr>
          <w:p w:rsidR="00260DA0" w:rsidRPr="00D53185" w:rsidRDefault="00260DA0" w:rsidP="00AE462F">
            <w:pPr>
              <w:jc w:val="both"/>
              <w:rPr>
                <w:rStyle w:val="paragraph"/>
                <w:rFonts w:ascii="Arial" w:hAnsi="Arial" w:cs="Arial"/>
                <w:sz w:val="16"/>
                <w:szCs w:val="26"/>
              </w:rPr>
            </w:pPr>
          </w:p>
        </w:tc>
        <w:tc>
          <w:tcPr>
            <w:tcW w:w="1417" w:type="dxa"/>
            <w:vAlign w:val="bottom"/>
          </w:tcPr>
          <w:p w:rsidR="00260DA0" w:rsidRPr="00D53185" w:rsidRDefault="00260DA0" w:rsidP="00AE462F">
            <w:pPr>
              <w:jc w:val="both"/>
              <w:rPr>
                <w:rStyle w:val="paragraph"/>
                <w:rFonts w:ascii="Arial" w:hAnsi="Arial" w:cs="Arial"/>
                <w:sz w:val="16"/>
                <w:szCs w:val="26"/>
              </w:rPr>
            </w:pPr>
            <w:r w:rsidRPr="00D53185">
              <w:rPr>
                <w:rStyle w:val="paragraph"/>
                <w:rFonts w:ascii="Arial" w:hAnsi="Arial" w:cs="Arial"/>
                <w:sz w:val="16"/>
                <w:szCs w:val="26"/>
              </w:rPr>
              <w:t>9 440 469,00</w:t>
            </w:r>
          </w:p>
        </w:tc>
      </w:tr>
      <w:tr w:rsidR="00260DA0" w:rsidRPr="009E0AEB" w:rsidTr="00AE462F">
        <w:tc>
          <w:tcPr>
            <w:tcW w:w="988" w:type="dxa"/>
          </w:tcPr>
          <w:p w:rsidR="00260DA0" w:rsidRPr="009E0AEB" w:rsidRDefault="00260DA0" w:rsidP="00AE462F">
            <w:pPr>
              <w:jc w:val="both"/>
              <w:rPr>
                <w:rStyle w:val="paragraph"/>
                <w:rFonts w:ascii="Arial" w:hAnsi="Arial" w:cs="Arial"/>
                <w:sz w:val="16"/>
                <w:szCs w:val="26"/>
              </w:rPr>
            </w:pPr>
            <w:r>
              <w:rPr>
                <w:rStyle w:val="paragraph"/>
                <w:rFonts w:ascii="Arial" w:hAnsi="Arial" w:cs="Arial"/>
                <w:sz w:val="16"/>
                <w:szCs w:val="26"/>
              </w:rPr>
              <w:t>4</w:t>
            </w:r>
          </w:p>
        </w:tc>
        <w:tc>
          <w:tcPr>
            <w:tcW w:w="3543" w:type="dxa"/>
            <w:shd w:val="clear" w:color="auto" w:fill="auto"/>
          </w:tcPr>
          <w:p w:rsidR="00260DA0" w:rsidRPr="009E0AEB" w:rsidRDefault="00260DA0" w:rsidP="00AE462F">
            <w:pPr>
              <w:jc w:val="both"/>
              <w:rPr>
                <w:rStyle w:val="paragraph"/>
                <w:rFonts w:ascii="Arial" w:hAnsi="Arial" w:cs="Arial"/>
                <w:sz w:val="16"/>
                <w:szCs w:val="26"/>
              </w:rPr>
            </w:pPr>
            <w:r w:rsidRPr="009E0AEB">
              <w:rPr>
                <w:rStyle w:val="paragraph"/>
                <w:rFonts w:ascii="Arial" w:hAnsi="Arial" w:cs="Arial"/>
                <w:sz w:val="16"/>
                <w:szCs w:val="26"/>
              </w:rPr>
              <w:t>2</w:t>
            </w:r>
            <w:r>
              <w:rPr>
                <w:rStyle w:val="paragraph"/>
                <w:rFonts w:ascii="Arial" w:hAnsi="Arial" w:cs="Arial"/>
                <w:sz w:val="16"/>
                <w:szCs w:val="26"/>
              </w:rPr>
              <w:t>1</w:t>
            </w:r>
            <w:r w:rsidRPr="009E0AEB">
              <w:rPr>
                <w:rStyle w:val="paragraph"/>
                <w:rFonts w:ascii="Arial" w:hAnsi="Arial" w:cs="Arial"/>
                <w:sz w:val="16"/>
                <w:szCs w:val="26"/>
              </w:rPr>
              <w:t>.0</w:t>
            </w:r>
            <w:r>
              <w:rPr>
                <w:rStyle w:val="paragraph"/>
                <w:rFonts w:ascii="Arial" w:hAnsi="Arial" w:cs="Arial"/>
                <w:sz w:val="16"/>
                <w:szCs w:val="26"/>
              </w:rPr>
              <w:t>7</w:t>
            </w:r>
            <w:r w:rsidRPr="009E0AEB">
              <w:rPr>
                <w:rStyle w:val="paragraph"/>
                <w:rFonts w:ascii="Arial" w:hAnsi="Arial" w:cs="Arial"/>
                <w:sz w:val="16"/>
                <w:szCs w:val="26"/>
              </w:rPr>
              <w:t>.2012-</w:t>
            </w:r>
            <w:r>
              <w:rPr>
                <w:rStyle w:val="paragraph"/>
                <w:rFonts w:ascii="Arial" w:hAnsi="Arial" w:cs="Arial"/>
                <w:sz w:val="16"/>
                <w:szCs w:val="26"/>
              </w:rPr>
              <w:t>30</w:t>
            </w:r>
            <w:r w:rsidRPr="009E0AEB">
              <w:rPr>
                <w:rStyle w:val="paragraph"/>
                <w:rFonts w:ascii="Arial" w:hAnsi="Arial" w:cs="Arial"/>
                <w:sz w:val="16"/>
                <w:szCs w:val="26"/>
              </w:rPr>
              <w:t>.0</w:t>
            </w:r>
            <w:r>
              <w:rPr>
                <w:rStyle w:val="paragraph"/>
                <w:rFonts w:ascii="Arial" w:hAnsi="Arial" w:cs="Arial"/>
                <w:sz w:val="16"/>
                <w:szCs w:val="26"/>
              </w:rPr>
              <w:t>7</w:t>
            </w:r>
            <w:r w:rsidRPr="009E0AEB">
              <w:rPr>
                <w:rStyle w:val="paragraph"/>
                <w:rFonts w:ascii="Arial" w:hAnsi="Arial" w:cs="Arial"/>
                <w:sz w:val="16"/>
                <w:szCs w:val="26"/>
              </w:rPr>
              <w:t>.2012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260DA0" w:rsidRPr="00D53185" w:rsidRDefault="00260DA0" w:rsidP="00AE462F">
            <w:pPr>
              <w:jc w:val="both"/>
              <w:rPr>
                <w:rStyle w:val="paragraph"/>
                <w:rFonts w:ascii="Arial" w:hAnsi="Arial" w:cs="Arial"/>
                <w:sz w:val="16"/>
                <w:szCs w:val="26"/>
              </w:rPr>
            </w:pPr>
            <w:r w:rsidRPr="00D53185">
              <w:rPr>
                <w:rStyle w:val="paragraph"/>
                <w:rFonts w:ascii="Arial" w:hAnsi="Arial" w:cs="Arial"/>
                <w:sz w:val="16"/>
                <w:szCs w:val="26"/>
              </w:rPr>
              <w:t>89 159 985,00</w:t>
            </w:r>
          </w:p>
        </w:tc>
        <w:tc>
          <w:tcPr>
            <w:tcW w:w="1843" w:type="dxa"/>
            <w:vMerge/>
            <w:vAlign w:val="bottom"/>
          </w:tcPr>
          <w:p w:rsidR="00260DA0" w:rsidRPr="00D53185" w:rsidRDefault="00260DA0" w:rsidP="00AE462F">
            <w:pPr>
              <w:jc w:val="both"/>
              <w:rPr>
                <w:rStyle w:val="paragraph"/>
                <w:rFonts w:ascii="Arial" w:hAnsi="Arial" w:cs="Arial"/>
                <w:sz w:val="16"/>
                <w:szCs w:val="26"/>
              </w:rPr>
            </w:pPr>
          </w:p>
        </w:tc>
        <w:tc>
          <w:tcPr>
            <w:tcW w:w="1417" w:type="dxa"/>
            <w:vAlign w:val="bottom"/>
          </w:tcPr>
          <w:p w:rsidR="00260DA0" w:rsidRPr="00D53185" w:rsidRDefault="00260DA0" w:rsidP="00AE462F">
            <w:pPr>
              <w:jc w:val="both"/>
              <w:rPr>
                <w:rStyle w:val="paragraph"/>
                <w:rFonts w:ascii="Arial" w:hAnsi="Arial" w:cs="Arial"/>
                <w:sz w:val="16"/>
                <w:szCs w:val="26"/>
              </w:rPr>
            </w:pPr>
            <w:r w:rsidRPr="00D53185">
              <w:rPr>
                <w:rStyle w:val="paragraph"/>
                <w:rFonts w:ascii="Arial" w:hAnsi="Arial" w:cs="Arial"/>
                <w:sz w:val="16"/>
                <w:szCs w:val="26"/>
              </w:rPr>
              <w:t>8 915 998,50</w:t>
            </w:r>
          </w:p>
        </w:tc>
      </w:tr>
      <w:tr w:rsidR="00260DA0" w:rsidRPr="009E0AEB" w:rsidTr="00AE462F">
        <w:tc>
          <w:tcPr>
            <w:tcW w:w="988" w:type="dxa"/>
          </w:tcPr>
          <w:p w:rsidR="00260DA0" w:rsidRDefault="00260DA0" w:rsidP="00AE462F">
            <w:pPr>
              <w:jc w:val="both"/>
              <w:rPr>
                <w:rStyle w:val="paragraph"/>
                <w:rFonts w:ascii="Arial" w:hAnsi="Arial" w:cs="Arial"/>
                <w:sz w:val="16"/>
                <w:szCs w:val="26"/>
              </w:rPr>
            </w:pPr>
            <w:r>
              <w:rPr>
                <w:rStyle w:val="paragraph"/>
                <w:rFonts w:ascii="Arial" w:hAnsi="Arial" w:cs="Arial"/>
                <w:sz w:val="16"/>
                <w:szCs w:val="26"/>
              </w:rPr>
              <w:t>5</w:t>
            </w:r>
          </w:p>
        </w:tc>
        <w:tc>
          <w:tcPr>
            <w:tcW w:w="3543" w:type="dxa"/>
            <w:shd w:val="clear" w:color="auto" w:fill="auto"/>
          </w:tcPr>
          <w:p w:rsidR="00260DA0" w:rsidRPr="009E0AEB" w:rsidRDefault="00260DA0" w:rsidP="00AE462F">
            <w:pPr>
              <w:jc w:val="both"/>
              <w:rPr>
                <w:rStyle w:val="paragraph"/>
                <w:rFonts w:ascii="Arial" w:hAnsi="Arial" w:cs="Arial"/>
                <w:sz w:val="16"/>
                <w:szCs w:val="26"/>
              </w:rPr>
            </w:pPr>
            <w:r>
              <w:rPr>
                <w:rStyle w:val="paragraph"/>
                <w:rFonts w:ascii="Arial" w:hAnsi="Arial" w:cs="Arial"/>
                <w:sz w:val="16"/>
                <w:szCs w:val="26"/>
              </w:rPr>
              <w:t>31</w:t>
            </w:r>
            <w:r w:rsidRPr="009E0AEB">
              <w:rPr>
                <w:rStyle w:val="paragraph"/>
                <w:rFonts w:ascii="Arial" w:hAnsi="Arial" w:cs="Arial"/>
                <w:sz w:val="16"/>
                <w:szCs w:val="26"/>
              </w:rPr>
              <w:t>.0</w:t>
            </w:r>
            <w:r>
              <w:rPr>
                <w:rStyle w:val="paragraph"/>
                <w:rFonts w:ascii="Arial" w:hAnsi="Arial" w:cs="Arial"/>
                <w:sz w:val="16"/>
                <w:szCs w:val="26"/>
              </w:rPr>
              <w:t>7</w:t>
            </w:r>
            <w:r w:rsidRPr="009E0AEB">
              <w:rPr>
                <w:rStyle w:val="paragraph"/>
                <w:rFonts w:ascii="Arial" w:hAnsi="Arial" w:cs="Arial"/>
                <w:sz w:val="16"/>
                <w:szCs w:val="26"/>
              </w:rPr>
              <w:t>.2012-0</w:t>
            </w:r>
            <w:r>
              <w:rPr>
                <w:rStyle w:val="paragraph"/>
                <w:rFonts w:ascii="Arial" w:hAnsi="Arial" w:cs="Arial"/>
                <w:sz w:val="16"/>
                <w:szCs w:val="26"/>
              </w:rPr>
              <w:t>9</w:t>
            </w:r>
            <w:r w:rsidRPr="009E0AEB">
              <w:rPr>
                <w:rStyle w:val="paragraph"/>
                <w:rFonts w:ascii="Arial" w:hAnsi="Arial" w:cs="Arial"/>
                <w:sz w:val="16"/>
                <w:szCs w:val="26"/>
              </w:rPr>
              <w:t>.0</w:t>
            </w:r>
            <w:r>
              <w:rPr>
                <w:rStyle w:val="paragraph"/>
                <w:rFonts w:ascii="Arial" w:hAnsi="Arial" w:cs="Arial"/>
                <w:sz w:val="16"/>
                <w:szCs w:val="26"/>
              </w:rPr>
              <w:t>8</w:t>
            </w:r>
            <w:r w:rsidRPr="009E0AEB">
              <w:rPr>
                <w:rStyle w:val="paragraph"/>
                <w:rFonts w:ascii="Arial" w:hAnsi="Arial" w:cs="Arial"/>
                <w:sz w:val="16"/>
                <w:szCs w:val="26"/>
              </w:rPr>
              <w:t>.2012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260DA0" w:rsidRPr="00D53185" w:rsidRDefault="00260DA0" w:rsidP="00AE462F">
            <w:pPr>
              <w:jc w:val="both"/>
              <w:rPr>
                <w:rStyle w:val="paragraph"/>
                <w:rFonts w:ascii="Arial" w:hAnsi="Arial" w:cs="Arial"/>
                <w:sz w:val="16"/>
                <w:szCs w:val="26"/>
              </w:rPr>
            </w:pPr>
            <w:r>
              <w:rPr>
                <w:rStyle w:val="paragraph"/>
                <w:rFonts w:ascii="Arial" w:hAnsi="Arial" w:cs="Arial"/>
                <w:sz w:val="16"/>
                <w:szCs w:val="26"/>
              </w:rPr>
              <w:t>83</w:t>
            </w:r>
            <w:r w:rsidRPr="00D53185">
              <w:rPr>
                <w:rStyle w:val="paragraph"/>
                <w:rFonts w:ascii="Arial" w:hAnsi="Arial" w:cs="Arial"/>
                <w:sz w:val="16"/>
                <w:szCs w:val="26"/>
              </w:rPr>
              <w:t xml:space="preserve"> 9</w:t>
            </w:r>
            <w:r>
              <w:rPr>
                <w:rStyle w:val="paragraph"/>
                <w:rFonts w:ascii="Arial" w:hAnsi="Arial" w:cs="Arial"/>
                <w:sz w:val="16"/>
                <w:szCs w:val="26"/>
              </w:rPr>
              <w:t>15</w:t>
            </w:r>
            <w:r w:rsidRPr="00D53185">
              <w:rPr>
                <w:rStyle w:val="paragraph"/>
                <w:rFonts w:ascii="Arial" w:hAnsi="Arial" w:cs="Arial"/>
                <w:sz w:val="16"/>
                <w:szCs w:val="26"/>
              </w:rPr>
              <w:t xml:space="preserve"> </w:t>
            </w:r>
            <w:r>
              <w:rPr>
                <w:rStyle w:val="paragraph"/>
                <w:rFonts w:ascii="Arial" w:hAnsi="Arial" w:cs="Arial"/>
                <w:sz w:val="16"/>
                <w:szCs w:val="26"/>
              </w:rPr>
              <w:t>280</w:t>
            </w:r>
            <w:r w:rsidRPr="00D53185">
              <w:rPr>
                <w:rStyle w:val="paragraph"/>
                <w:rFonts w:ascii="Arial" w:hAnsi="Arial" w:cs="Arial"/>
                <w:sz w:val="16"/>
                <w:szCs w:val="26"/>
              </w:rPr>
              <w:t>,00</w:t>
            </w:r>
          </w:p>
        </w:tc>
        <w:tc>
          <w:tcPr>
            <w:tcW w:w="1843" w:type="dxa"/>
            <w:vMerge/>
            <w:vAlign w:val="bottom"/>
          </w:tcPr>
          <w:p w:rsidR="00260DA0" w:rsidRPr="00D53185" w:rsidRDefault="00260DA0" w:rsidP="00AE462F">
            <w:pPr>
              <w:jc w:val="both"/>
              <w:rPr>
                <w:rStyle w:val="paragraph"/>
                <w:rFonts w:ascii="Arial" w:hAnsi="Arial" w:cs="Arial"/>
                <w:sz w:val="16"/>
                <w:szCs w:val="26"/>
              </w:rPr>
            </w:pPr>
          </w:p>
        </w:tc>
        <w:tc>
          <w:tcPr>
            <w:tcW w:w="1417" w:type="dxa"/>
            <w:vAlign w:val="bottom"/>
          </w:tcPr>
          <w:p w:rsidR="00260DA0" w:rsidRPr="00D53185" w:rsidRDefault="00260DA0" w:rsidP="00AE462F">
            <w:pPr>
              <w:jc w:val="both"/>
              <w:rPr>
                <w:rStyle w:val="paragraph"/>
                <w:rFonts w:ascii="Arial" w:hAnsi="Arial" w:cs="Arial"/>
                <w:sz w:val="16"/>
                <w:szCs w:val="26"/>
              </w:rPr>
            </w:pPr>
            <w:r>
              <w:rPr>
                <w:rStyle w:val="paragraph"/>
                <w:rFonts w:ascii="Arial" w:hAnsi="Arial" w:cs="Arial"/>
                <w:sz w:val="16"/>
                <w:szCs w:val="26"/>
              </w:rPr>
              <w:t>8</w:t>
            </w:r>
            <w:r w:rsidRPr="00D53185">
              <w:rPr>
                <w:rStyle w:val="paragraph"/>
                <w:rFonts w:ascii="Arial" w:hAnsi="Arial" w:cs="Arial"/>
                <w:sz w:val="16"/>
                <w:szCs w:val="26"/>
              </w:rPr>
              <w:t xml:space="preserve"> </w:t>
            </w:r>
            <w:r>
              <w:rPr>
                <w:rStyle w:val="paragraph"/>
                <w:rFonts w:ascii="Arial" w:hAnsi="Arial" w:cs="Arial"/>
                <w:sz w:val="16"/>
                <w:szCs w:val="26"/>
              </w:rPr>
              <w:t>391</w:t>
            </w:r>
            <w:r w:rsidRPr="00D53185">
              <w:rPr>
                <w:rStyle w:val="paragraph"/>
                <w:rFonts w:ascii="Arial" w:hAnsi="Arial" w:cs="Arial"/>
                <w:sz w:val="16"/>
                <w:szCs w:val="26"/>
              </w:rPr>
              <w:t xml:space="preserve"> </w:t>
            </w:r>
            <w:r>
              <w:rPr>
                <w:rStyle w:val="paragraph"/>
                <w:rFonts w:ascii="Arial" w:hAnsi="Arial" w:cs="Arial"/>
                <w:sz w:val="16"/>
                <w:szCs w:val="26"/>
              </w:rPr>
              <w:t>528</w:t>
            </w:r>
            <w:r w:rsidRPr="00D53185">
              <w:rPr>
                <w:rStyle w:val="paragraph"/>
                <w:rFonts w:ascii="Arial" w:hAnsi="Arial" w:cs="Arial"/>
                <w:sz w:val="16"/>
                <w:szCs w:val="26"/>
              </w:rPr>
              <w:t>,</w:t>
            </w:r>
            <w:r>
              <w:rPr>
                <w:rStyle w:val="paragraph"/>
                <w:rFonts w:ascii="Arial" w:hAnsi="Arial" w:cs="Arial"/>
                <w:sz w:val="16"/>
                <w:szCs w:val="26"/>
              </w:rPr>
              <w:t>0</w:t>
            </w:r>
            <w:r w:rsidRPr="00D53185">
              <w:rPr>
                <w:rStyle w:val="paragraph"/>
                <w:rFonts w:ascii="Arial" w:hAnsi="Arial" w:cs="Arial"/>
                <w:sz w:val="16"/>
                <w:szCs w:val="26"/>
              </w:rPr>
              <w:t>0</w:t>
            </w:r>
          </w:p>
        </w:tc>
      </w:tr>
      <w:tr w:rsidR="00260DA0" w:rsidRPr="009E0AEB" w:rsidTr="00AE462F">
        <w:tc>
          <w:tcPr>
            <w:tcW w:w="988" w:type="dxa"/>
          </w:tcPr>
          <w:p w:rsidR="00260DA0" w:rsidRDefault="00260DA0" w:rsidP="00AE462F">
            <w:pPr>
              <w:jc w:val="both"/>
              <w:rPr>
                <w:rStyle w:val="paragraph"/>
                <w:rFonts w:ascii="Arial" w:hAnsi="Arial" w:cs="Arial"/>
                <w:sz w:val="16"/>
                <w:szCs w:val="26"/>
              </w:rPr>
            </w:pPr>
            <w:r>
              <w:rPr>
                <w:rStyle w:val="paragraph"/>
                <w:rFonts w:ascii="Arial" w:hAnsi="Arial" w:cs="Arial"/>
                <w:sz w:val="16"/>
                <w:szCs w:val="26"/>
              </w:rPr>
              <w:t>6</w:t>
            </w:r>
          </w:p>
        </w:tc>
        <w:tc>
          <w:tcPr>
            <w:tcW w:w="3543" w:type="dxa"/>
            <w:shd w:val="clear" w:color="auto" w:fill="auto"/>
          </w:tcPr>
          <w:p w:rsidR="00260DA0" w:rsidRPr="009E0AEB" w:rsidRDefault="00260DA0" w:rsidP="00AE462F">
            <w:pPr>
              <w:jc w:val="both"/>
              <w:rPr>
                <w:rStyle w:val="paragraph"/>
                <w:rFonts w:ascii="Arial" w:hAnsi="Arial" w:cs="Arial"/>
                <w:sz w:val="16"/>
                <w:szCs w:val="26"/>
              </w:rPr>
            </w:pPr>
            <w:r>
              <w:rPr>
                <w:rStyle w:val="paragraph"/>
                <w:rFonts w:ascii="Arial" w:hAnsi="Arial" w:cs="Arial"/>
                <w:sz w:val="16"/>
                <w:szCs w:val="26"/>
              </w:rPr>
              <w:t>10</w:t>
            </w:r>
            <w:r w:rsidRPr="009E0AEB">
              <w:rPr>
                <w:rStyle w:val="paragraph"/>
                <w:rFonts w:ascii="Arial" w:hAnsi="Arial" w:cs="Arial"/>
                <w:sz w:val="16"/>
                <w:szCs w:val="26"/>
              </w:rPr>
              <w:t>.0</w:t>
            </w:r>
            <w:r>
              <w:rPr>
                <w:rStyle w:val="paragraph"/>
                <w:rFonts w:ascii="Arial" w:hAnsi="Arial" w:cs="Arial"/>
                <w:sz w:val="16"/>
                <w:szCs w:val="26"/>
              </w:rPr>
              <w:t>8</w:t>
            </w:r>
            <w:r w:rsidRPr="009E0AEB">
              <w:rPr>
                <w:rStyle w:val="paragraph"/>
                <w:rFonts w:ascii="Arial" w:hAnsi="Arial" w:cs="Arial"/>
                <w:sz w:val="16"/>
                <w:szCs w:val="26"/>
              </w:rPr>
              <w:t>.2012-</w:t>
            </w:r>
            <w:r>
              <w:rPr>
                <w:rStyle w:val="paragraph"/>
                <w:rFonts w:ascii="Arial" w:hAnsi="Arial" w:cs="Arial"/>
                <w:sz w:val="16"/>
                <w:szCs w:val="26"/>
              </w:rPr>
              <w:t>19</w:t>
            </w:r>
            <w:r w:rsidRPr="009E0AEB">
              <w:rPr>
                <w:rStyle w:val="paragraph"/>
                <w:rFonts w:ascii="Arial" w:hAnsi="Arial" w:cs="Arial"/>
                <w:sz w:val="16"/>
                <w:szCs w:val="26"/>
              </w:rPr>
              <w:t>.0</w:t>
            </w:r>
            <w:r>
              <w:rPr>
                <w:rStyle w:val="paragraph"/>
                <w:rFonts w:ascii="Arial" w:hAnsi="Arial" w:cs="Arial"/>
                <w:sz w:val="16"/>
                <w:szCs w:val="26"/>
              </w:rPr>
              <w:t>8</w:t>
            </w:r>
            <w:r w:rsidRPr="009E0AEB">
              <w:rPr>
                <w:rStyle w:val="paragraph"/>
                <w:rFonts w:ascii="Arial" w:hAnsi="Arial" w:cs="Arial"/>
                <w:sz w:val="16"/>
                <w:szCs w:val="26"/>
              </w:rPr>
              <w:t>.2012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260DA0" w:rsidRPr="00D53185" w:rsidRDefault="00260DA0" w:rsidP="00AE462F">
            <w:pPr>
              <w:jc w:val="both"/>
              <w:rPr>
                <w:rStyle w:val="paragraph"/>
                <w:rFonts w:ascii="Arial" w:hAnsi="Arial" w:cs="Arial"/>
                <w:sz w:val="16"/>
                <w:szCs w:val="26"/>
              </w:rPr>
            </w:pPr>
            <w:r w:rsidRPr="00D53185">
              <w:rPr>
                <w:rStyle w:val="paragraph"/>
                <w:rFonts w:ascii="Arial" w:hAnsi="Arial" w:cs="Arial"/>
                <w:sz w:val="16"/>
                <w:szCs w:val="26"/>
              </w:rPr>
              <w:t>78 670 575,00</w:t>
            </w:r>
          </w:p>
        </w:tc>
        <w:tc>
          <w:tcPr>
            <w:tcW w:w="1843" w:type="dxa"/>
            <w:vMerge/>
            <w:vAlign w:val="bottom"/>
          </w:tcPr>
          <w:p w:rsidR="00260DA0" w:rsidRPr="00D53185" w:rsidRDefault="00260DA0" w:rsidP="00AE462F">
            <w:pPr>
              <w:jc w:val="both"/>
              <w:rPr>
                <w:rStyle w:val="paragraph"/>
                <w:rFonts w:ascii="Arial" w:hAnsi="Arial" w:cs="Arial"/>
                <w:sz w:val="16"/>
                <w:szCs w:val="26"/>
              </w:rPr>
            </w:pPr>
          </w:p>
        </w:tc>
        <w:tc>
          <w:tcPr>
            <w:tcW w:w="1417" w:type="dxa"/>
            <w:vAlign w:val="bottom"/>
          </w:tcPr>
          <w:p w:rsidR="00260DA0" w:rsidRPr="00D53185" w:rsidRDefault="00260DA0" w:rsidP="00AE462F">
            <w:pPr>
              <w:jc w:val="both"/>
              <w:rPr>
                <w:rStyle w:val="paragraph"/>
                <w:rFonts w:ascii="Arial" w:hAnsi="Arial" w:cs="Arial"/>
                <w:sz w:val="16"/>
                <w:szCs w:val="26"/>
              </w:rPr>
            </w:pPr>
            <w:r>
              <w:rPr>
                <w:rStyle w:val="paragraph"/>
                <w:rFonts w:ascii="Arial" w:hAnsi="Arial" w:cs="Arial"/>
                <w:sz w:val="16"/>
                <w:szCs w:val="26"/>
              </w:rPr>
              <w:t>7 867 057,50</w:t>
            </w:r>
          </w:p>
        </w:tc>
      </w:tr>
      <w:tr w:rsidR="00260DA0" w:rsidRPr="009E0AEB" w:rsidTr="00AE462F">
        <w:tc>
          <w:tcPr>
            <w:tcW w:w="988" w:type="dxa"/>
          </w:tcPr>
          <w:p w:rsidR="00260DA0" w:rsidRDefault="00260DA0" w:rsidP="00AE462F">
            <w:pPr>
              <w:jc w:val="both"/>
              <w:rPr>
                <w:rStyle w:val="paragraph"/>
                <w:rFonts w:ascii="Arial" w:hAnsi="Arial" w:cs="Arial"/>
                <w:sz w:val="16"/>
                <w:szCs w:val="26"/>
              </w:rPr>
            </w:pPr>
            <w:r>
              <w:rPr>
                <w:rStyle w:val="paragraph"/>
                <w:rFonts w:ascii="Arial" w:hAnsi="Arial" w:cs="Arial"/>
                <w:sz w:val="16"/>
                <w:szCs w:val="26"/>
              </w:rPr>
              <w:t>7</w:t>
            </w:r>
          </w:p>
        </w:tc>
        <w:tc>
          <w:tcPr>
            <w:tcW w:w="3543" w:type="dxa"/>
            <w:shd w:val="clear" w:color="auto" w:fill="auto"/>
          </w:tcPr>
          <w:p w:rsidR="00260DA0" w:rsidRDefault="00260DA0" w:rsidP="00AE462F">
            <w:pPr>
              <w:jc w:val="both"/>
              <w:rPr>
                <w:rStyle w:val="paragraph"/>
                <w:rFonts w:ascii="Arial" w:hAnsi="Arial" w:cs="Arial"/>
                <w:sz w:val="16"/>
                <w:szCs w:val="26"/>
              </w:rPr>
            </w:pPr>
            <w:r>
              <w:rPr>
                <w:rStyle w:val="paragraph"/>
                <w:rFonts w:ascii="Arial" w:hAnsi="Arial" w:cs="Arial"/>
                <w:sz w:val="16"/>
                <w:szCs w:val="26"/>
              </w:rPr>
              <w:t>20.08.2012-29.08.2012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260DA0" w:rsidRPr="00D53185" w:rsidRDefault="00260DA0" w:rsidP="00AE462F">
            <w:pPr>
              <w:jc w:val="both"/>
              <w:rPr>
                <w:rStyle w:val="paragraph"/>
                <w:rFonts w:ascii="Arial" w:hAnsi="Arial" w:cs="Arial"/>
                <w:sz w:val="16"/>
                <w:szCs w:val="26"/>
              </w:rPr>
            </w:pPr>
            <w:r>
              <w:rPr>
                <w:rStyle w:val="paragraph"/>
                <w:rFonts w:ascii="Arial" w:hAnsi="Arial" w:cs="Arial"/>
                <w:sz w:val="16"/>
                <w:szCs w:val="26"/>
              </w:rPr>
              <w:t>73 425 870, 00</w:t>
            </w:r>
          </w:p>
        </w:tc>
        <w:tc>
          <w:tcPr>
            <w:tcW w:w="1843" w:type="dxa"/>
            <w:vMerge/>
            <w:vAlign w:val="bottom"/>
          </w:tcPr>
          <w:p w:rsidR="00260DA0" w:rsidRPr="00D53185" w:rsidRDefault="00260DA0" w:rsidP="00AE462F">
            <w:pPr>
              <w:jc w:val="both"/>
              <w:rPr>
                <w:rStyle w:val="paragraph"/>
                <w:rFonts w:ascii="Arial" w:hAnsi="Arial" w:cs="Arial"/>
                <w:sz w:val="16"/>
                <w:szCs w:val="26"/>
              </w:rPr>
            </w:pPr>
          </w:p>
        </w:tc>
        <w:tc>
          <w:tcPr>
            <w:tcW w:w="1417" w:type="dxa"/>
            <w:vAlign w:val="bottom"/>
          </w:tcPr>
          <w:p w:rsidR="00260DA0" w:rsidRPr="00D53185" w:rsidRDefault="00260DA0" w:rsidP="00AE462F">
            <w:pPr>
              <w:jc w:val="both"/>
              <w:rPr>
                <w:rStyle w:val="paragraph"/>
                <w:rFonts w:ascii="Arial" w:hAnsi="Arial" w:cs="Arial"/>
                <w:sz w:val="16"/>
                <w:szCs w:val="26"/>
              </w:rPr>
            </w:pPr>
            <w:r>
              <w:rPr>
                <w:rStyle w:val="paragraph"/>
                <w:rFonts w:ascii="Arial" w:hAnsi="Arial" w:cs="Arial"/>
                <w:sz w:val="16"/>
                <w:szCs w:val="26"/>
              </w:rPr>
              <w:t>7 342 587,00</w:t>
            </w:r>
          </w:p>
        </w:tc>
      </w:tr>
    </w:tbl>
    <w:p w:rsidR="00260DA0" w:rsidRDefault="00260DA0" w:rsidP="00260DA0">
      <w:pPr>
        <w:ind w:firstLine="284"/>
        <w:jc w:val="both"/>
        <w:rPr>
          <w:rFonts w:ascii="Arial" w:hAnsi="Arial" w:cs="Arial"/>
          <w:color w:val="auto"/>
          <w:sz w:val="16"/>
          <w:szCs w:val="16"/>
        </w:rPr>
      </w:pPr>
      <w:r>
        <w:rPr>
          <w:rFonts w:ascii="Arial" w:hAnsi="Arial" w:cs="Arial"/>
          <w:color w:val="auto"/>
          <w:sz w:val="16"/>
          <w:szCs w:val="16"/>
        </w:rPr>
        <w:t xml:space="preserve">После завершения вышеуказанного периода снижения цены (с 30.08.2012) в отношении продажи имущества действуют следующие условия снижения цены: </w:t>
      </w:r>
    </w:p>
    <w:p w:rsidR="00260DA0" w:rsidRPr="00002786" w:rsidRDefault="00260DA0" w:rsidP="00260DA0">
      <w:pPr>
        <w:ind w:firstLine="284"/>
        <w:jc w:val="both"/>
        <w:rPr>
          <w:rFonts w:ascii="Arial" w:hAnsi="Arial" w:cs="Arial"/>
          <w:color w:val="auto"/>
          <w:sz w:val="16"/>
          <w:szCs w:val="16"/>
        </w:rPr>
      </w:pPr>
      <w:r>
        <w:rPr>
          <w:rFonts w:ascii="Arial" w:hAnsi="Arial" w:cs="Arial"/>
          <w:color w:val="auto"/>
          <w:sz w:val="16"/>
          <w:szCs w:val="16"/>
        </w:rPr>
        <w:t xml:space="preserve">- </w:t>
      </w:r>
      <w:r w:rsidRPr="00002786">
        <w:rPr>
          <w:rFonts w:ascii="Arial" w:hAnsi="Arial" w:cs="Arial"/>
          <w:color w:val="auto"/>
          <w:sz w:val="16"/>
          <w:szCs w:val="16"/>
        </w:rPr>
        <w:t>шаг снижения цены – 1% от начальной цены продаж</w:t>
      </w:r>
      <w:r>
        <w:rPr>
          <w:rFonts w:ascii="Arial" w:hAnsi="Arial" w:cs="Arial"/>
          <w:color w:val="auto"/>
          <w:sz w:val="16"/>
          <w:szCs w:val="16"/>
        </w:rPr>
        <w:t>и имущества на повторных торгах;</w:t>
      </w:r>
    </w:p>
    <w:p w:rsidR="00260DA0" w:rsidRDefault="00260DA0" w:rsidP="00260DA0">
      <w:pPr>
        <w:ind w:firstLine="284"/>
        <w:jc w:val="both"/>
        <w:rPr>
          <w:rFonts w:ascii="Arial" w:hAnsi="Arial" w:cs="Arial"/>
          <w:color w:val="auto"/>
          <w:sz w:val="16"/>
          <w:szCs w:val="16"/>
        </w:rPr>
      </w:pPr>
      <w:r>
        <w:rPr>
          <w:rFonts w:ascii="Arial" w:hAnsi="Arial" w:cs="Arial"/>
          <w:color w:val="auto"/>
          <w:sz w:val="16"/>
          <w:szCs w:val="16"/>
        </w:rPr>
        <w:t xml:space="preserve">- </w:t>
      </w:r>
      <w:r w:rsidRPr="00002786">
        <w:rPr>
          <w:rFonts w:ascii="Arial" w:hAnsi="Arial" w:cs="Arial"/>
          <w:color w:val="auto"/>
          <w:sz w:val="16"/>
          <w:szCs w:val="16"/>
        </w:rPr>
        <w:t>период действия шага –  5 календарных дней</w:t>
      </w:r>
      <w:r>
        <w:rPr>
          <w:rFonts w:ascii="Arial" w:hAnsi="Arial" w:cs="Arial"/>
          <w:color w:val="auto"/>
          <w:sz w:val="16"/>
          <w:szCs w:val="16"/>
        </w:rPr>
        <w:t>.</w:t>
      </w:r>
    </w:p>
    <w:p w:rsidR="00260DA0" w:rsidRPr="00125431" w:rsidRDefault="00260DA0" w:rsidP="00260DA0">
      <w:pPr>
        <w:ind w:firstLine="284"/>
        <w:jc w:val="both"/>
        <w:rPr>
          <w:rFonts w:ascii="Arial" w:hAnsi="Arial" w:cs="Arial"/>
          <w:color w:val="auto"/>
          <w:sz w:val="16"/>
          <w:szCs w:val="16"/>
        </w:rPr>
      </w:pPr>
    </w:p>
    <w:p w:rsidR="00260DA0" w:rsidRDefault="00260DA0" w:rsidP="00260DA0">
      <w:pPr>
        <w:ind w:firstLine="284"/>
        <w:jc w:val="both"/>
        <w:rPr>
          <w:rFonts w:ascii="Arial" w:hAnsi="Arial" w:cs="Arial"/>
          <w:b/>
          <w:color w:val="auto"/>
          <w:sz w:val="16"/>
          <w:szCs w:val="16"/>
        </w:rPr>
      </w:pPr>
      <w:r w:rsidRPr="00113EC2">
        <w:rPr>
          <w:rFonts w:ascii="Arial" w:hAnsi="Arial" w:cs="Arial"/>
          <w:b/>
          <w:color w:val="auto"/>
          <w:sz w:val="16"/>
          <w:szCs w:val="16"/>
        </w:rPr>
        <w:lastRenderedPageBreak/>
        <w:t xml:space="preserve">ЛОТ </w:t>
      </w:r>
      <w:r>
        <w:rPr>
          <w:rFonts w:ascii="Arial" w:hAnsi="Arial" w:cs="Arial"/>
          <w:b/>
          <w:color w:val="auto"/>
          <w:sz w:val="16"/>
          <w:szCs w:val="16"/>
        </w:rPr>
        <w:t>5</w:t>
      </w:r>
      <w:r w:rsidRPr="00113EC2">
        <w:rPr>
          <w:rFonts w:ascii="Arial" w:hAnsi="Arial" w:cs="Arial"/>
          <w:b/>
          <w:color w:val="auto"/>
          <w:sz w:val="16"/>
          <w:szCs w:val="16"/>
        </w:rPr>
        <w:t>:</w:t>
      </w:r>
    </w:p>
    <w:p w:rsidR="00260DA0" w:rsidRDefault="00260DA0" w:rsidP="00260DA0">
      <w:pPr>
        <w:ind w:firstLine="284"/>
        <w:jc w:val="both"/>
        <w:rPr>
          <w:rFonts w:ascii="Arial" w:hAnsi="Arial" w:cs="Arial"/>
          <w:color w:val="auto"/>
          <w:sz w:val="16"/>
          <w:szCs w:val="16"/>
        </w:rPr>
      </w:pPr>
      <w:r w:rsidRPr="00125431">
        <w:rPr>
          <w:rFonts w:ascii="Arial" w:hAnsi="Arial" w:cs="Arial"/>
          <w:color w:val="auto"/>
          <w:sz w:val="16"/>
          <w:szCs w:val="16"/>
        </w:rPr>
        <w:t xml:space="preserve">Кирпичное двухэтажное здание  - Склад готовой продукции с упаковочным цехом, назначение – нежилое;, 2 – этажный, общая площадь 2 150,50 </w:t>
      </w:r>
      <w:proofErr w:type="spellStart"/>
      <w:r w:rsidRPr="00125431">
        <w:rPr>
          <w:rFonts w:ascii="Arial" w:hAnsi="Arial" w:cs="Arial"/>
          <w:color w:val="auto"/>
          <w:sz w:val="16"/>
          <w:szCs w:val="16"/>
        </w:rPr>
        <w:t>кв.м</w:t>
      </w:r>
      <w:proofErr w:type="spellEnd"/>
      <w:r w:rsidRPr="00125431">
        <w:rPr>
          <w:rFonts w:ascii="Arial" w:hAnsi="Arial" w:cs="Arial"/>
          <w:color w:val="auto"/>
          <w:sz w:val="16"/>
          <w:szCs w:val="16"/>
        </w:rPr>
        <w:t xml:space="preserve">., инв. № 15964, Лит 21, </w:t>
      </w:r>
      <w:proofErr w:type="spellStart"/>
      <w:r w:rsidRPr="00125431">
        <w:rPr>
          <w:rFonts w:ascii="Arial" w:hAnsi="Arial" w:cs="Arial"/>
          <w:color w:val="auto"/>
          <w:sz w:val="16"/>
          <w:szCs w:val="16"/>
        </w:rPr>
        <w:t>21а</w:t>
      </w:r>
      <w:proofErr w:type="spellEnd"/>
      <w:r w:rsidRPr="00125431">
        <w:rPr>
          <w:rFonts w:ascii="Arial" w:hAnsi="Arial" w:cs="Arial"/>
          <w:color w:val="auto"/>
          <w:sz w:val="16"/>
          <w:szCs w:val="16"/>
        </w:rPr>
        <w:t xml:space="preserve">; адрес: Чувашская Республика, г. Чебоксары, ул. Текстильщиков, </w:t>
      </w:r>
      <w:proofErr w:type="spellStart"/>
      <w:r w:rsidRPr="00125431">
        <w:rPr>
          <w:rFonts w:ascii="Arial" w:hAnsi="Arial" w:cs="Arial"/>
          <w:color w:val="auto"/>
          <w:sz w:val="16"/>
          <w:szCs w:val="16"/>
        </w:rPr>
        <w:t>д.8</w:t>
      </w:r>
      <w:proofErr w:type="spellEnd"/>
      <w:r w:rsidRPr="00125431">
        <w:rPr>
          <w:rFonts w:ascii="Arial" w:hAnsi="Arial" w:cs="Arial"/>
          <w:color w:val="auto"/>
          <w:sz w:val="16"/>
          <w:szCs w:val="16"/>
        </w:rPr>
        <w:t xml:space="preserve">. </w:t>
      </w:r>
    </w:p>
    <w:p w:rsidR="00260DA0" w:rsidRDefault="00260DA0" w:rsidP="00260DA0">
      <w:pPr>
        <w:ind w:firstLine="284"/>
        <w:jc w:val="both"/>
        <w:rPr>
          <w:rFonts w:ascii="Arial" w:hAnsi="Arial" w:cs="Arial"/>
          <w:color w:val="auto"/>
          <w:sz w:val="16"/>
          <w:szCs w:val="16"/>
        </w:rPr>
      </w:pPr>
      <w:r w:rsidRPr="00E3609B">
        <w:rPr>
          <w:rFonts w:ascii="Arial" w:hAnsi="Arial" w:cs="Arial"/>
          <w:color w:val="auto"/>
          <w:sz w:val="16"/>
          <w:szCs w:val="16"/>
        </w:rPr>
        <w:t xml:space="preserve">Начальная стоимость лота 5: 12 450 600,00 рублей (в </w:t>
      </w:r>
      <w:proofErr w:type="spellStart"/>
      <w:r w:rsidRPr="00E3609B">
        <w:rPr>
          <w:rFonts w:ascii="Arial" w:hAnsi="Arial" w:cs="Arial"/>
          <w:color w:val="auto"/>
          <w:sz w:val="16"/>
          <w:szCs w:val="16"/>
        </w:rPr>
        <w:t>т.ч</w:t>
      </w:r>
      <w:proofErr w:type="spellEnd"/>
      <w:r w:rsidRPr="00E3609B">
        <w:rPr>
          <w:rFonts w:ascii="Arial" w:hAnsi="Arial" w:cs="Arial"/>
          <w:color w:val="auto"/>
          <w:sz w:val="16"/>
          <w:szCs w:val="16"/>
        </w:rPr>
        <w:t>. НДС, 18%).</w:t>
      </w:r>
    </w:p>
    <w:p w:rsidR="00260DA0" w:rsidRDefault="00260DA0" w:rsidP="00260DA0">
      <w:pPr>
        <w:ind w:firstLine="284"/>
        <w:jc w:val="both"/>
        <w:rPr>
          <w:rFonts w:ascii="Arial" w:hAnsi="Arial" w:cs="Arial"/>
          <w:color w:val="auto"/>
          <w:sz w:val="16"/>
          <w:szCs w:val="16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3543"/>
        <w:gridCol w:w="1985"/>
        <w:gridCol w:w="1843"/>
        <w:gridCol w:w="1417"/>
      </w:tblGrid>
      <w:tr w:rsidR="00260DA0" w:rsidRPr="009E0AEB" w:rsidTr="00AE462F">
        <w:tc>
          <w:tcPr>
            <w:tcW w:w="988" w:type="dxa"/>
          </w:tcPr>
          <w:p w:rsidR="00260DA0" w:rsidRPr="009E0AEB" w:rsidRDefault="00260DA0" w:rsidP="00AE462F">
            <w:pPr>
              <w:jc w:val="both"/>
              <w:rPr>
                <w:rStyle w:val="paragraph"/>
                <w:rFonts w:ascii="Arial" w:hAnsi="Arial" w:cs="Arial"/>
                <w:sz w:val="16"/>
                <w:szCs w:val="26"/>
              </w:rPr>
            </w:pPr>
            <w:r>
              <w:rPr>
                <w:rStyle w:val="paragraph"/>
                <w:rFonts w:ascii="Arial" w:hAnsi="Arial" w:cs="Arial"/>
                <w:sz w:val="16"/>
                <w:szCs w:val="26"/>
              </w:rPr>
              <w:t>Количество шагов снижения цены</w:t>
            </w:r>
          </w:p>
        </w:tc>
        <w:tc>
          <w:tcPr>
            <w:tcW w:w="3543" w:type="dxa"/>
            <w:shd w:val="clear" w:color="auto" w:fill="auto"/>
          </w:tcPr>
          <w:p w:rsidR="00260DA0" w:rsidRPr="009E0AEB" w:rsidRDefault="00260DA0" w:rsidP="00AE462F">
            <w:pPr>
              <w:jc w:val="both"/>
              <w:rPr>
                <w:rStyle w:val="paragraph"/>
                <w:rFonts w:ascii="Arial" w:hAnsi="Arial" w:cs="Arial"/>
                <w:sz w:val="16"/>
                <w:szCs w:val="26"/>
              </w:rPr>
            </w:pPr>
            <w:r w:rsidRPr="009E0AEB">
              <w:rPr>
                <w:rStyle w:val="paragraph"/>
                <w:rFonts w:ascii="Arial" w:hAnsi="Arial" w:cs="Arial"/>
                <w:sz w:val="16"/>
                <w:szCs w:val="26"/>
              </w:rPr>
              <w:t xml:space="preserve">Периоды снижения цены </w:t>
            </w:r>
            <w:r>
              <w:rPr>
                <w:rStyle w:val="paragraph"/>
                <w:rFonts w:ascii="Arial" w:hAnsi="Arial" w:cs="Arial"/>
                <w:sz w:val="16"/>
                <w:szCs w:val="26"/>
              </w:rPr>
              <w:t>Лота</w:t>
            </w:r>
            <w:r w:rsidRPr="009E0AEB">
              <w:rPr>
                <w:rStyle w:val="paragraph"/>
                <w:rFonts w:ascii="Arial" w:hAnsi="Arial" w:cs="Arial"/>
                <w:sz w:val="16"/>
                <w:szCs w:val="26"/>
              </w:rPr>
              <w:t xml:space="preserve">. Начало каждого периода  -  в </w:t>
            </w:r>
            <w:r>
              <w:rPr>
                <w:rStyle w:val="paragraph"/>
                <w:rFonts w:ascii="Arial" w:hAnsi="Arial" w:cs="Arial"/>
                <w:sz w:val="16"/>
                <w:szCs w:val="26"/>
              </w:rPr>
              <w:t>11</w:t>
            </w:r>
            <w:r w:rsidRPr="009E0AEB">
              <w:rPr>
                <w:rStyle w:val="paragraph"/>
                <w:rFonts w:ascii="Arial" w:hAnsi="Arial" w:cs="Arial"/>
                <w:sz w:val="16"/>
                <w:szCs w:val="26"/>
              </w:rPr>
              <w:t>-00 часов по Мос</w:t>
            </w:r>
            <w:r>
              <w:rPr>
                <w:rStyle w:val="paragraph"/>
                <w:rFonts w:ascii="Arial" w:hAnsi="Arial" w:cs="Arial"/>
                <w:sz w:val="16"/>
                <w:szCs w:val="26"/>
              </w:rPr>
              <w:t>к</w:t>
            </w:r>
            <w:r w:rsidRPr="009E0AEB">
              <w:rPr>
                <w:rStyle w:val="paragraph"/>
                <w:rFonts w:ascii="Arial" w:hAnsi="Arial" w:cs="Arial"/>
                <w:sz w:val="16"/>
                <w:szCs w:val="26"/>
              </w:rPr>
              <w:t>овскому времени указанного последнего дня соответствующего периода.</w:t>
            </w:r>
          </w:p>
        </w:tc>
        <w:tc>
          <w:tcPr>
            <w:tcW w:w="1985" w:type="dxa"/>
            <w:shd w:val="clear" w:color="auto" w:fill="auto"/>
          </w:tcPr>
          <w:p w:rsidR="00260DA0" w:rsidRPr="009E0AEB" w:rsidRDefault="00260DA0" w:rsidP="00AE462F">
            <w:pPr>
              <w:jc w:val="both"/>
              <w:rPr>
                <w:rStyle w:val="paragraph"/>
                <w:rFonts w:ascii="Arial" w:hAnsi="Arial" w:cs="Arial"/>
                <w:sz w:val="16"/>
                <w:szCs w:val="26"/>
              </w:rPr>
            </w:pPr>
            <w:r w:rsidRPr="009E0AEB">
              <w:rPr>
                <w:rStyle w:val="paragraph"/>
                <w:rFonts w:ascii="Arial" w:hAnsi="Arial" w:cs="Arial"/>
                <w:sz w:val="16"/>
                <w:szCs w:val="26"/>
              </w:rPr>
              <w:t xml:space="preserve"> Стоимость Имущества (руб., в том чи</w:t>
            </w:r>
            <w:r>
              <w:rPr>
                <w:rStyle w:val="paragraph"/>
                <w:rFonts w:ascii="Arial" w:hAnsi="Arial" w:cs="Arial"/>
                <w:sz w:val="16"/>
                <w:szCs w:val="26"/>
              </w:rPr>
              <w:t>с</w:t>
            </w:r>
            <w:r w:rsidRPr="009E0AEB">
              <w:rPr>
                <w:rStyle w:val="paragraph"/>
                <w:rFonts w:ascii="Arial" w:hAnsi="Arial" w:cs="Arial"/>
                <w:sz w:val="16"/>
                <w:szCs w:val="26"/>
              </w:rPr>
              <w:t>ле НДС)</w:t>
            </w:r>
          </w:p>
        </w:tc>
        <w:tc>
          <w:tcPr>
            <w:tcW w:w="1843" w:type="dxa"/>
          </w:tcPr>
          <w:p w:rsidR="00260DA0" w:rsidRPr="009E0AEB" w:rsidRDefault="00260DA0" w:rsidP="00AE462F">
            <w:pPr>
              <w:jc w:val="both"/>
              <w:rPr>
                <w:rStyle w:val="paragraph"/>
                <w:rFonts w:ascii="Arial" w:hAnsi="Arial" w:cs="Arial"/>
                <w:sz w:val="16"/>
                <w:szCs w:val="26"/>
              </w:rPr>
            </w:pPr>
            <w:r>
              <w:rPr>
                <w:rStyle w:val="paragraph"/>
                <w:rFonts w:ascii="Arial" w:hAnsi="Arial" w:cs="Arial"/>
                <w:sz w:val="16"/>
                <w:szCs w:val="26"/>
              </w:rPr>
              <w:t xml:space="preserve">Размер </w:t>
            </w:r>
            <w:r w:rsidRPr="009E0AEB">
              <w:rPr>
                <w:rStyle w:val="paragraph"/>
                <w:rFonts w:ascii="Arial" w:hAnsi="Arial" w:cs="Arial"/>
                <w:sz w:val="16"/>
                <w:szCs w:val="26"/>
              </w:rPr>
              <w:t>шаг</w:t>
            </w:r>
            <w:r>
              <w:rPr>
                <w:rStyle w:val="paragraph"/>
                <w:rFonts w:ascii="Arial" w:hAnsi="Arial" w:cs="Arial"/>
                <w:sz w:val="16"/>
                <w:szCs w:val="26"/>
              </w:rPr>
              <w:t>а</w:t>
            </w:r>
            <w:r w:rsidRPr="009E0AEB">
              <w:rPr>
                <w:rStyle w:val="paragraph"/>
                <w:rFonts w:ascii="Arial" w:hAnsi="Arial" w:cs="Arial"/>
                <w:sz w:val="16"/>
                <w:szCs w:val="26"/>
              </w:rPr>
              <w:t xml:space="preserve"> снижения цены, руб.</w:t>
            </w:r>
            <w:r>
              <w:rPr>
                <w:rStyle w:val="paragraph"/>
                <w:rFonts w:ascii="Arial" w:hAnsi="Arial" w:cs="Arial"/>
                <w:sz w:val="16"/>
                <w:szCs w:val="26"/>
              </w:rPr>
              <w:t xml:space="preserve"> (3% от начальной цены продажи на повторных торгах)</w:t>
            </w:r>
          </w:p>
        </w:tc>
        <w:tc>
          <w:tcPr>
            <w:tcW w:w="1417" w:type="dxa"/>
          </w:tcPr>
          <w:p w:rsidR="00260DA0" w:rsidRPr="009E0AEB" w:rsidRDefault="00260DA0" w:rsidP="00AE462F">
            <w:pPr>
              <w:jc w:val="both"/>
              <w:rPr>
                <w:rStyle w:val="paragraph"/>
                <w:rFonts w:ascii="Arial" w:hAnsi="Arial" w:cs="Arial"/>
                <w:sz w:val="16"/>
                <w:szCs w:val="26"/>
              </w:rPr>
            </w:pPr>
            <w:r w:rsidRPr="009E0AEB">
              <w:rPr>
                <w:rStyle w:val="paragraph"/>
                <w:rFonts w:ascii="Arial" w:hAnsi="Arial" w:cs="Arial"/>
                <w:sz w:val="16"/>
                <w:szCs w:val="26"/>
              </w:rPr>
              <w:t xml:space="preserve"> Размер задатка на текущем шаге снижения цены, руб.</w:t>
            </w:r>
          </w:p>
        </w:tc>
      </w:tr>
      <w:tr w:rsidR="00260DA0" w:rsidRPr="009E0AEB" w:rsidTr="00AE462F">
        <w:tc>
          <w:tcPr>
            <w:tcW w:w="988" w:type="dxa"/>
          </w:tcPr>
          <w:p w:rsidR="00260DA0" w:rsidRDefault="00260DA0" w:rsidP="00AE462F">
            <w:pPr>
              <w:jc w:val="both"/>
              <w:rPr>
                <w:rStyle w:val="paragraph"/>
                <w:rFonts w:ascii="Arial" w:hAnsi="Arial" w:cs="Arial"/>
                <w:sz w:val="16"/>
                <w:szCs w:val="26"/>
              </w:rPr>
            </w:pPr>
            <w:r>
              <w:rPr>
                <w:rStyle w:val="paragraph"/>
                <w:rFonts w:ascii="Arial" w:hAnsi="Arial" w:cs="Arial"/>
                <w:sz w:val="16"/>
                <w:szCs w:val="26"/>
              </w:rPr>
              <w:t>1</w:t>
            </w:r>
          </w:p>
        </w:tc>
        <w:tc>
          <w:tcPr>
            <w:tcW w:w="3543" w:type="dxa"/>
            <w:shd w:val="clear" w:color="auto" w:fill="auto"/>
          </w:tcPr>
          <w:p w:rsidR="00260DA0" w:rsidRPr="009E0AEB" w:rsidRDefault="00260DA0" w:rsidP="00AE462F">
            <w:pPr>
              <w:jc w:val="both"/>
              <w:rPr>
                <w:rStyle w:val="paragraph"/>
                <w:rFonts w:ascii="Arial" w:hAnsi="Arial" w:cs="Arial"/>
                <w:sz w:val="16"/>
                <w:szCs w:val="26"/>
              </w:rPr>
            </w:pPr>
            <w:r>
              <w:rPr>
                <w:rStyle w:val="paragraph"/>
                <w:rFonts w:ascii="Arial" w:hAnsi="Arial" w:cs="Arial"/>
                <w:sz w:val="16"/>
                <w:szCs w:val="26"/>
              </w:rPr>
              <w:t>21</w:t>
            </w:r>
            <w:r w:rsidRPr="009E0AEB">
              <w:rPr>
                <w:rStyle w:val="paragraph"/>
                <w:rFonts w:ascii="Arial" w:hAnsi="Arial" w:cs="Arial"/>
                <w:sz w:val="16"/>
                <w:szCs w:val="26"/>
              </w:rPr>
              <w:t>.0</w:t>
            </w:r>
            <w:r>
              <w:rPr>
                <w:rStyle w:val="paragraph"/>
                <w:rFonts w:ascii="Arial" w:hAnsi="Arial" w:cs="Arial"/>
                <w:sz w:val="16"/>
                <w:szCs w:val="26"/>
              </w:rPr>
              <w:t>6</w:t>
            </w:r>
            <w:r w:rsidRPr="009E0AEB">
              <w:rPr>
                <w:rStyle w:val="paragraph"/>
                <w:rFonts w:ascii="Arial" w:hAnsi="Arial" w:cs="Arial"/>
                <w:sz w:val="16"/>
                <w:szCs w:val="26"/>
              </w:rPr>
              <w:t>.2012-</w:t>
            </w:r>
            <w:r>
              <w:rPr>
                <w:rStyle w:val="paragraph"/>
                <w:rFonts w:ascii="Arial" w:hAnsi="Arial" w:cs="Arial"/>
                <w:sz w:val="16"/>
                <w:szCs w:val="26"/>
              </w:rPr>
              <w:t>20</w:t>
            </w:r>
            <w:r w:rsidRPr="009E0AEB">
              <w:rPr>
                <w:rStyle w:val="paragraph"/>
                <w:rFonts w:ascii="Arial" w:hAnsi="Arial" w:cs="Arial"/>
                <w:sz w:val="16"/>
                <w:szCs w:val="26"/>
              </w:rPr>
              <w:t>.0</w:t>
            </w:r>
            <w:r>
              <w:rPr>
                <w:rStyle w:val="paragraph"/>
                <w:rFonts w:ascii="Arial" w:hAnsi="Arial" w:cs="Arial"/>
                <w:sz w:val="16"/>
                <w:szCs w:val="26"/>
              </w:rPr>
              <w:t>7</w:t>
            </w:r>
            <w:r w:rsidRPr="009E0AEB">
              <w:rPr>
                <w:rStyle w:val="paragraph"/>
                <w:rFonts w:ascii="Arial" w:hAnsi="Arial" w:cs="Arial"/>
                <w:sz w:val="16"/>
                <w:szCs w:val="26"/>
              </w:rPr>
              <w:t xml:space="preserve">.2012 </w:t>
            </w:r>
          </w:p>
        </w:tc>
        <w:tc>
          <w:tcPr>
            <w:tcW w:w="1985" w:type="dxa"/>
            <w:shd w:val="clear" w:color="auto" w:fill="auto"/>
          </w:tcPr>
          <w:p w:rsidR="00260DA0" w:rsidRPr="009E0AEB" w:rsidRDefault="00260DA0" w:rsidP="00AE462F">
            <w:pPr>
              <w:jc w:val="both"/>
              <w:rPr>
                <w:rStyle w:val="paragraph"/>
                <w:rFonts w:ascii="Arial" w:hAnsi="Arial" w:cs="Arial"/>
                <w:sz w:val="16"/>
                <w:szCs w:val="26"/>
              </w:rPr>
            </w:pPr>
            <w:r w:rsidRPr="002622EA">
              <w:rPr>
                <w:rFonts w:ascii="Arial" w:hAnsi="Arial" w:cs="Arial"/>
                <w:color w:val="auto"/>
                <w:sz w:val="16"/>
                <w:szCs w:val="16"/>
              </w:rPr>
              <w:t>12 450 600,00</w:t>
            </w:r>
          </w:p>
        </w:tc>
        <w:tc>
          <w:tcPr>
            <w:tcW w:w="1843" w:type="dxa"/>
            <w:vAlign w:val="bottom"/>
          </w:tcPr>
          <w:p w:rsidR="00260DA0" w:rsidRPr="00D53185" w:rsidRDefault="00260DA0" w:rsidP="00AE462F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-</w:t>
            </w:r>
          </w:p>
        </w:tc>
        <w:tc>
          <w:tcPr>
            <w:tcW w:w="1417" w:type="dxa"/>
            <w:vAlign w:val="bottom"/>
          </w:tcPr>
          <w:p w:rsidR="00260DA0" w:rsidRPr="00D53185" w:rsidRDefault="00260DA0" w:rsidP="00AE462F">
            <w:p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D53185">
              <w:rPr>
                <w:rFonts w:ascii="Arial" w:hAnsi="Arial" w:cs="Arial"/>
                <w:color w:val="auto"/>
                <w:sz w:val="16"/>
                <w:szCs w:val="16"/>
              </w:rPr>
              <w:t>1 245 060,00</w:t>
            </w:r>
          </w:p>
        </w:tc>
      </w:tr>
      <w:tr w:rsidR="00260DA0" w:rsidRPr="009E0AEB" w:rsidTr="00AE462F">
        <w:tc>
          <w:tcPr>
            <w:tcW w:w="988" w:type="dxa"/>
          </w:tcPr>
          <w:p w:rsidR="00260DA0" w:rsidRDefault="00260DA0" w:rsidP="00AE462F">
            <w:pPr>
              <w:jc w:val="both"/>
              <w:rPr>
                <w:rStyle w:val="paragraph"/>
                <w:rFonts w:ascii="Arial" w:hAnsi="Arial" w:cs="Arial"/>
                <w:sz w:val="16"/>
                <w:szCs w:val="26"/>
              </w:rPr>
            </w:pPr>
            <w:r>
              <w:rPr>
                <w:rStyle w:val="paragraph"/>
                <w:rFonts w:ascii="Arial" w:hAnsi="Arial" w:cs="Arial"/>
                <w:sz w:val="16"/>
                <w:szCs w:val="26"/>
              </w:rPr>
              <w:t>2</w:t>
            </w:r>
          </w:p>
        </w:tc>
        <w:tc>
          <w:tcPr>
            <w:tcW w:w="3543" w:type="dxa"/>
            <w:shd w:val="clear" w:color="auto" w:fill="auto"/>
          </w:tcPr>
          <w:p w:rsidR="00260DA0" w:rsidRPr="009E0AEB" w:rsidRDefault="00260DA0" w:rsidP="00AE462F">
            <w:pPr>
              <w:jc w:val="both"/>
              <w:rPr>
                <w:rStyle w:val="paragraph"/>
                <w:rFonts w:ascii="Arial" w:hAnsi="Arial" w:cs="Arial"/>
                <w:sz w:val="16"/>
                <w:szCs w:val="26"/>
              </w:rPr>
            </w:pPr>
            <w:r>
              <w:rPr>
                <w:rStyle w:val="paragraph"/>
                <w:rFonts w:ascii="Arial" w:hAnsi="Arial" w:cs="Arial"/>
                <w:sz w:val="16"/>
                <w:szCs w:val="26"/>
              </w:rPr>
              <w:t>21</w:t>
            </w:r>
            <w:r w:rsidRPr="009E0AEB">
              <w:rPr>
                <w:rStyle w:val="paragraph"/>
                <w:rFonts w:ascii="Arial" w:hAnsi="Arial" w:cs="Arial"/>
                <w:sz w:val="16"/>
                <w:szCs w:val="26"/>
              </w:rPr>
              <w:t>.0</w:t>
            </w:r>
            <w:r>
              <w:rPr>
                <w:rStyle w:val="paragraph"/>
                <w:rFonts w:ascii="Arial" w:hAnsi="Arial" w:cs="Arial"/>
                <w:sz w:val="16"/>
                <w:szCs w:val="26"/>
              </w:rPr>
              <w:t>7</w:t>
            </w:r>
            <w:r w:rsidRPr="009E0AEB">
              <w:rPr>
                <w:rStyle w:val="paragraph"/>
                <w:rFonts w:ascii="Arial" w:hAnsi="Arial" w:cs="Arial"/>
                <w:sz w:val="16"/>
                <w:szCs w:val="26"/>
              </w:rPr>
              <w:t>.2012-</w:t>
            </w:r>
            <w:r>
              <w:rPr>
                <w:rStyle w:val="paragraph"/>
                <w:rFonts w:ascii="Arial" w:hAnsi="Arial" w:cs="Arial"/>
                <w:sz w:val="16"/>
                <w:szCs w:val="26"/>
              </w:rPr>
              <w:t>19</w:t>
            </w:r>
            <w:r w:rsidRPr="009E0AEB">
              <w:rPr>
                <w:rStyle w:val="paragraph"/>
                <w:rFonts w:ascii="Arial" w:hAnsi="Arial" w:cs="Arial"/>
                <w:sz w:val="16"/>
                <w:szCs w:val="26"/>
              </w:rPr>
              <w:t>.0</w:t>
            </w:r>
            <w:r>
              <w:rPr>
                <w:rStyle w:val="paragraph"/>
                <w:rFonts w:ascii="Arial" w:hAnsi="Arial" w:cs="Arial"/>
                <w:sz w:val="16"/>
                <w:szCs w:val="26"/>
              </w:rPr>
              <w:t>8</w:t>
            </w:r>
            <w:r w:rsidRPr="009E0AEB">
              <w:rPr>
                <w:rStyle w:val="paragraph"/>
                <w:rFonts w:ascii="Arial" w:hAnsi="Arial" w:cs="Arial"/>
                <w:sz w:val="16"/>
                <w:szCs w:val="26"/>
              </w:rPr>
              <w:t>.2012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260DA0" w:rsidRPr="002B595B" w:rsidRDefault="00260DA0" w:rsidP="00AE462F">
            <w:p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D53185">
              <w:rPr>
                <w:rFonts w:ascii="Arial" w:hAnsi="Arial" w:cs="Arial"/>
                <w:color w:val="auto"/>
                <w:sz w:val="16"/>
                <w:szCs w:val="16"/>
              </w:rPr>
              <w:t>12 077 082,00</w:t>
            </w:r>
          </w:p>
        </w:tc>
        <w:tc>
          <w:tcPr>
            <w:tcW w:w="1843" w:type="dxa"/>
            <w:vMerge w:val="restart"/>
            <w:vAlign w:val="bottom"/>
          </w:tcPr>
          <w:p w:rsidR="00260DA0" w:rsidRPr="00D53185" w:rsidRDefault="00260DA0" w:rsidP="00AE462F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373 518,00</w:t>
            </w:r>
          </w:p>
        </w:tc>
        <w:tc>
          <w:tcPr>
            <w:tcW w:w="1417" w:type="dxa"/>
            <w:vAlign w:val="bottom"/>
          </w:tcPr>
          <w:p w:rsidR="00260DA0" w:rsidRPr="00D53185" w:rsidRDefault="00260DA0" w:rsidP="00AE462F">
            <w:p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D53185">
              <w:rPr>
                <w:rFonts w:ascii="Arial" w:hAnsi="Arial" w:cs="Arial"/>
                <w:color w:val="auto"/>
                <w:sz w:val="16"/>
                <w:szCs w:val="16"/>
              </w:rPr>
              <w:t>1 207 708,20</w:t>
            </w:r>
          </w:p>
        </w:tc>
      </w:tr>
      <w:tr w:rsidR="00260DA0" w:rsidRPr="009E0AEB" w:rsidTr="00AE462F">
        <w:tc>
          <w:tcPr>
            <w:tcW w:w="988" w:type="dxa"/>
          </w:tcPr>
          <w:p w:rsidR="00260DA0" w:rsidRDefault="00260DA0" w:rsidP="00AE462F">
            <w:pPr>
              <w:jc w:val="both"/>
              <w:rPr>
                <w:rStyle w:val="paragraph"/>
                <w:rFonts w:ascii="Arial" w:hAnsi="Arial" w:cs="Arial"/>
                <w:sz w:val="16"/>
                <w:szCs w:val="26"/>
              </w:rPr>
            </w:pPr>
            <w:r>
              <w:rPr>
                <w:rStyle w:val="paragraph"/>
                <w:rFonts w:ascii="Arial" w:hAnsi="Arial" w:cs="Arial"/>
                <w:sz w:val="16"/>
                <w:szCs w:val="26"/>
              </w:rPr>
              <w:t>3</w:t>
            </w:r>
          </w:p>
        </w:tc>
        <w:tc>
          <w:tcPr>
            <w:tcW w:w="3543" w:type="dxa"/>
            <w:shd w:val="clear" w:color="auto" w:fill="auto"/>
          </w:tcPr>
          <w:p w:rsidR="00260DA0" w:rsidRDefault="00260DA0" w:rsidP="00AE462F">
            <w:pPr>
              <w:jc w:val="both"/>
              <w:rPr>
                <w:rStyle w:val="paragraph"/>
                <w:rFonts w:ascii="Arial" w:hAnsi="Arial" w:cs="Arial"/>
                <w:sz w:val="16"/>
                <w:szCs w:val="26"/>
              </w:rPr>
            </w:pPr>
            <w:r>
              <w:rPr>
                <w:rStyle w:val="paragraph"/>
                <w:rFonts w:ascii="Arial" w:hAnsi="Arial" w:cs="Arial"/>
                <w:sz w:val="16"/>
                <w:szCs w:val="26"/>
              </w:rPr>
              <w:t>20.08.2012-18.09.2012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260DA0" w:rsidRPr="00D53185" w:rsidRDefault="00260DA0" w:rsidP="00AE462F">
            <w:p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11 703 564,00</w:t>
            </w:r>
          </w:p>
        </w:tc>
        <w:tc>
          <w:tcPr>
            <w:tcW w:w="1843" w:type="dxa"/>
            <w:vMerge/>
            <w:vAlign w:val="bottom"/>
          </w:tcPr>
          <w:p w:rsidR="00260DA0" w:rsidRPr="00D53185" w:rsidRDefault="00260DA0" w:rsidP="00AE462F">
            <w:p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260DA0" w:rsidRPr="00D53185" w:rsidRDefault="00260DA0" w:rsidP="00AE462F">
            <w:p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1 170 356,40</w:t>
            </w:r>
          </w:p>
        </w:tc>
      </w:tr>
    </w:tbl>
    <w:p w:rsidR="00260DA0" w:rsidRDefault="00260DA0" w:rsidP="00260DA0">
      <w:pPr>
        <w:ind w:firstLine="284"/>
        <w:jc w:val="both"/>
        <w:rPr>
          <w:rFonts w:ascii="Arial" w:hAnsi="Arial" w:cs="Arial"/>
          <w:color w:val="auto"/>
          <w:sz w:val="16"/>
          <w:szCs w:val="16"/>
        </w:rPr>
      </w:pPr>
    </w:p>
    <w:p w:rsidR="00260DA0" w:rsidRDefault="00260DA0" w:rsidP="00260DA0">
      <w:pPr>
        <w:ind w:firstLine="284"/>
        <w:jc w:val="both"/>
        <w:rPr>
          <w:rFonts w:ascii="Arial" w:hAnsi="Arial" w:cs="Arial"/>
          <w:color w:val="auto"/>
          <w:sz w:val="16"/>
          <w:szCs w:val="16"/>
        </w:rPr>
      </w:pPr>
      <w:r>
        <w:rPr>
          <w:rFonts w:ascii="Arial" w:hAnsi="Arial" w:cs="Arial"/>
          <w:color w:val="auto"/>
          <w:sz w:val="16"/>
          <w:szCs w:val="16"/>
        </w:rPr>
        <w:t xml:space="preserve">После завершения вышеуказанного периода снижения цены (с 19.09.2012) в отношении продажи имущества действуют следующие условия снижения цены: </w:t>
      </w:r>
    </w:p>
    <w:p w:rsidR="00260DA0" w:rsidRPr="00002786" w:rsidRDefault="00260DA0" w:rsidP="00260DA0">
      <w:pPr>
        <w:ind w:firstLine="284"/>
        <w:jc w:val="both"/>
        <w:rPr>
          <w:rFonts w:ascii="Arial" w:hAnsi="Arial" w:cs="Arial"/>
          <w:color w:val="auto"/>
          <w:sz w:val="16"/>
          <w:szCs w:val="16"/>
        </w:rPr>
      </w:pPr>
      <w:r>
        <w:rPr>
          <w:rFonts w:ascii="Arial" w:hAnsi="Arial" w:cs="Arial"/>
          <w:color w:val="auto"/>
          <w:sz w:val="16"/>
          <w:szCs w:val="16"/>
        </w:rPr>
        <w:t xml:space="preserve">- </w:t>
      </w:r>
      <w:r w:rsidRPr="00002786">
        <w:rPr>
          <w:rFonts w:ascii="Arial" w:hAnsi="Arial" w:cs="Arial"/>
          <w:color w:val="auto"/>
          <w:sz w:val="16"/>
          <w:szCs w:val="16"/>
        </w:rPr>
        <w:t>шаг снижения цены – 1% от начальной цены продаж</w:t>
      </w:r>
      <w:r>
        <w:rPr>
          <w:rFonts w:ascii="Arial" w:hAnsi="Arial" w:cs="Arial"/>
          <w:color w:val="auto"/>
          <w:sz w:val="16"/>
          <w:szCs w:val="16"/>
        </w:rPr>
        <w:t>и имущества на повторных торгах;</w:t>
      </w:r>
    </w:p>
    <w:p w:rsidR="00260DA0" w:rsidRDefault="00260DA0" w:rsidP="00260DA0">
      <w:pPr>
        <w:ind w:firstLine="284"/>
        <w:jc w:val="both"/>
        <w:rPr>
          <w:rFonts w:ascii="Arial" w:hAnsi="Arial" w:cs="Arial"/>
          <w:color w:val="auto"/>
          <w:sz w:val="16"/>
          <w:szCs w:val="16"/>
        </w:rPr>
      </w:pPr>
      <w:r>
        <w:rPr>
          <w:rFonts w:ascii="Arial" w:hAnsi="Arial" w:cs="Arial"/>
          <w:color w:val="auto"/>
          <w:sz w:val="16"/>
          <w:szCs w:val="16"/>
        </w:rPr>
        <w:t xml:space="preserve">- </w:t>
      </w:r>
      <w:r w:rsidRPr="00002786">
        <w:rPr>
          <w:rFonts w:ascii="Arial" w:hAnsi="Arial" w:cs="Arial"/>
          <w:color w:val="auto"/>
          <w:sz w:val="16"/>
          <w:szCs w:val="16"/>
        </w:rPr>
        <w:t>период действия шага –  5 календарных дней</w:t>
      </w:r>
      <w:r>
        <w:rPr>
          <w:rFonts w:ascii="Arial" w:hAnsi="Arial" w:cs="Arial"/>
          <w:color w:val="auto"/>
          <w:sz w:val="16"/>
          <w:szCs w:val="16"/>
        </w:rPr>
        <w:t>.</w:t>
      </w:r>
    </w:p>
    <w:p w:rsidR="00260DA0" w:rsidRPr="00113EC2" w:rsidRDefault="00260DA0" w:rsidP="00260DA0">
      <w:pPr>
        <w:ind w:firstLine="284"/>
        <w:jc w:val="both"/>
        <w:rPr>
          <w:rFonts w:ascii="Arial" w:hAnsi="Arial" w:cs="Arial"/>
          <w:b/>
          <w:color w:val="auto"/>
          <w:sz w:val="16"/>
          <w:szCs w:val="16"/>
        </w:rPr>
      </w:pPr>
    </w:p>
    <w:p w:rsidR="00260DA0" w:rsidRDefault="00260DA0" w:rsidP="00260DA0">
      <w:pPr>
        <w:ind w:firstLine="284"/>
        <w:jc w:val="both"/>
        <w:rPr>
          <w:rFonts w:ascii="Arial" w:hAnsi="Arial" w:cs="Arial"/>
          <w:b/>
          <w:color w:val="auto"/>
          <w:sz w:val="16"/>
          <w:szCs w:val="16"/>
        </w:rPr>
      </w:pPr>
      <w:r>
        <w:rPr>
          <w:rFonts w:ascii="Arial" w:hAnsi="Arial" w:cs="Arial"/>
          <w:b/>
          <w:color w:val="auto"/>
          <w:sz w:val="16"/>
          <w:szCs w:val="16"/>
        </w:rPr>
        <w:t>ЛОТ 6</w:t>
      </w:r>
      <w:r w:rsidRPr="00113EC2">
        <w:rPr>
          <w:rFonts w:ascii="Arial" w:hAnsi="Arial" w:cs="Arial"/>
          <w:b/>
          <w:color w:val="auto"/>
          <w:sz w:val="16"/>
          <w:szCs w:val="16"/>
        </w:rPr>
        <w:t>:</w:t>
      </w:r>
    </w:p>
    <w:p w:rsidR="00260DA0" w:rsidRPr="00125431" w:rsidRDefault="00260DA0" w:rsidP="00260DA0">
      <w:pPr>
        <w:ind w:firstLine="284"/>
        <w:jc w:val="both"/>
        <w:rPr>
          <w:rFonts w:ascii="Arial" w:hAnsi="Arial" w:cs="Arial"/>
          <w:color w:val="auto"/>
          <w:sz w:val="16"/>
          <w:szCs w:val="16"/>
        </w:rPr>
      </w:pPr>
      <w:r w:rsidRPr="00125431">
        <w:rPr>
          <w:rFonts w:ascii="Arial" w:hAnsi="Arial" w:cs="Arial"/>
          <w:color w:val="auto"/>
          <w:sz w:val="16"/>
          <w:szCs w:val="16"/>
        </w:rPr>
        <w:t xml:space="preserve">Здание по пошиву и реализации: назначение - нежилое, площадь 5170,5 </w:t>
      </w:r>
      <w:proofErr w:type="spellStart"/>
      <w:r w:rsidRPr="00125431">
        <w:rPr>
          <w:rFonts w:ascii="Arial" w:hAnsi="Arial" w:cs="Arial"/>
          <w:color w:val="auto"/>
          <w:sz w:val="16"/>
          <w:szCs w:val="16"/>
        </w:rPr>
        <w:t>кв.м</w:t>
      </w:r>
      <w:proofErr w:type="spellEnd"/>
      <w:r w:rsidRPr="00125431">
        <w:rPr>
          <w:rFonts w:ascii="Arial" w:hAnsi="Arial" w:cs="Arial"/>
          <w:color w:val="auto"/>
          <w:sz w:val="16"/>
          <w:szCs w:val="16"/>
        </w:rPr>
        <w:t xml:space="preserve">, инвентарный номер - </w:t>
      </w:r>
      <w:proofErr w:type="spellStart"/>
      <w:r w:rsidRPr="00125431">
        <w:rPr>
          <w:rFonts w:ascii="Arial" w:hAnsi="Arial" w:cs="Arial"/>
          <w:color w:val="auto"/>
          <w:sz w:val="16"/>
          <w:szCs w:val="16"/>
        </w:rPr>
        <w:t>Р01</w:t>
      </w:r>
      <w:proofErr w:type="spellEnd"/>
      <w:r w:rsidRPr="00125431">
        <w:rPr>
          <w:rFonts w:ascii="Arial" w:hAnsi="Arial" w:cs="Arial"/>
          <w:color w:val="auto"/>
          <w:sz w:val="16"/>
          <w:szCs w:val="16"/>
        </w:rPr>
        <w:t xml:space="preserve">/15952, лит. А, </w:t>
      </w:r>
      <w:proofErr w:type="spellStart"/>
      <w:r w:rsidRPr="00125431">
        <w:rPr>
          <w:rFonts w:ascii="Arial" w:hAnsi="Arial" w:cs="Arial"/>
          <w:color w:val="auto"/>
          <w:sz w:val="16"/>
          <w:szCs w:val="16"/>
        </w:rPr>
        <w:t>а1</w:t>
      </w:r>
      <w:proofErr w:type="spellEnd"/>
      <w:r w:rsidRPr="00125431">
        <w:rPr>
          <w:rFonts w:ascii="Arial" w:hAnsi="Arial" w:cs="Arial"/>
          <w:color w:val="auto"/>
          <w:sz w:val="16"/>
          <w:szCs w:val="16"/>
        </w:rPr>
        <w:t xml:space="preserve">, </w:t>
      </w:r>
      <w:proofErr w:type="spellStart"/>
      <w:r w:rsidRPr="00125431">
        <w:rPr>
          <w:rFonts w:ascii="Arial" w:hAnsi="Arial" w:cs="Arial"/>
          <w:color w:val="auto"/>
          <w:sz w:val="16"/>
          <w:szCs w:val="16"/>
        </w:rPr>
        <w:t>а2</w:t>
      </w:r>
      <w:proofErr w:type="spellEnd"/>
      <w:r w:rsidRPr="00125431">
        <w:rPr>
          <w:rFonts w:ascii="Arial" w:hAnsi="Arial" w:cs="Arial"/>
          <w:color w:val="auto"/>
          <w:sz w:val="16"/>
          <w:szCs w:val="16"/>
        </w:rPr>
        <w:t xml:space="preserve">, Б, </w:t>
      </w:r>
      <w:proofErr w:type="spellStart"/>
      <w:r w:rsidRPr="00125431">
        <w:rPr>
          <w:rFonts w:ascii="Arial" w:hAnsi="Arial" w:cs="Arial"/>
          <w:color w:val="auto"/>
          <w:sz w:val="16"/>
          <w:szCs w:val="16"/>
        </w:rPr>
        <w:t>Б1</w:t>
      </w:r>
      <w:proofErr w:type="spellEnd"/>
      <w:r w:rsidRPr="00125431">
        <w:rPr>
          <w:rFonts w:ascii="Arial" w:hAnsi="Arial" w:cs="Arial"/>
          <w:color w:val="auto"/>
          <w:sz w:val="16"/>
          <w:szCs w:val="16"/>
        </w:rPr>
        <w:t xml:space="preserve">; этажность-5; адрес: Чувашская Республика, г. Чебоксары, ул. Текстильщиков, </w:t>
      </w:r>
      <w:proofErr w:type="spellStart"/>
      <w:r w:rsidRPr="00125431">
        <w:rPr>
          <w:rFonts w:ascii="Arial" w:hAnsi="Arial" w:cs="Arial"/>
          <w:color w:val="auto"/>
          <w:sz w:val="16"/>
          <w:szCs w:val="16"/>
        </w:rPr>
        <w:t>д.8а</w:t>
      </w:r>
      <w:proofErr w:type="spellEnd"/>
      <w:r w:rsidRPr="00125431">
        <w:rPr>
          <w:rFonts w:ascii="Arial" w:hAnsi="Arial" w:cs="Arial"/>
          <w:color w:val="auto"/>
          <w:sz w:val="16"/>
          <w:szCs w:val="16"/>
        </w:rPr>
        <w:t xml:space="preserve">. </w:t>
      </w:r>
    </w:p>
    <w:p w:rsidR="00260DA0" w:rsidRDefault="00260DA0" w:rsidP="00260DA0">
      <w:pPr>
        <w:ind w:firstLine="284"/>
        <w:jc w:val="both"/>
        <w:rPr>
          <w:rFonts w:ascii="Arial" w:hAnsi="Arial" w:cs="Arial"/>
          <w:color w:val="auto"/>
          <w:sz w:val="16"/>
          <w:szCs w:val="16"/>
        </w:rPr>
      </w:pPr>
      <w:r w:rsidRPr="00E24C2E">
        <w:rPr>
          <w:rFonts w:ascii="Arial" w:hAnsi="Arial" w:cs="Arial"/>
          <w:color w:val="auto"/>
          <w:sz w:val="16"/>
          <w:szCs w:val="16"/>
        </w:rPr>
        <w:t xml:space="preserve">Начальная стоимость лота 6: </w:t>
      </w:r>
      <w:r>
        <w:rPr>
          <w:rFonts w:ascii="Arial" w:hAnsi="Arial" w:cs="Arial"/>
          <w:color w:val="auto"/>
          <w:sz w:val="16"/>
          <w:szCs w:val="16"/>
        </w:rPr>
        <w:t xml:space="preserve">48 112 200,00 </w:t>
      </w:r>
      <w:r w:rsidRPr="00E24C2E">
        <w:rPr>
          <w:rFonts w:ascii="Arial" w:hAnsi="Arial" w:cs="Arial"/>
          <w:color w:val="auto"/>
          <w:sz w:val="16"/>
          <w:szCs w:val="16"/>
        </w:rPr>
        <w:t xml:space="preserve">рублей (в </w:t>
      </w:r>
      <w:proofErr w:type="spellStart"/>
      <w:r w:rsidRPr="00E24C2E">
        <w:rPr>
          <w:rFonts w:ascii="Arial" w:hAnsi="Arial" w:cs="Arial"/>
          <w:color w:val="auto"/>
          <w:sz w:val="16"/>
          <w:szCs w:val="16"/>
        </w:rPr>
        <w:t>т.ч</w:t>
      </w:r>
      <w:proofErr w:type="spellEnd"/>
      <w:r w:rsidRPr="00E24C2E">
        <w:rPr>
          <w:rFonts w:ascii="Arial" w:hAnsi="Arial" w:cs="Arial"/>
          <w:color w:val="auto"/>
          <w:sz w:val="16"/>
          <w:szCs w:val="16"/>
        </w:rPr>
        <w:t>. НДС, 18%).</w:t>
      </w:r>
    </w:p>
    <w:p w:rsidR="00260DA0" w:rsidRDefault="00260DA0" w:rsidP="00260DA0">
      <w:pPr>
        <w:ind w:firstLine="284"/>
        <w:jc w:val="both"/>
        <w:rPr>
          <w:rFonts w:ascii="Arial" w:hAnsi="Arial" w:cs="Arial"/>
          <w:color w:val="auto"/>
          <w:sz w:val="16"/>
          <w:szCs w:val="16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3543"/>
        <w:gridCol w:w="1985"/>
        <w:gridCol w:w="1843"/>
        <w:gridCol w:w="1417"/>
      </w:tblGrid>
      <w:tr w:rsidR="00260DA0" w:rsidRPr="009E0AEB" w:rsidTr="00AE462F">
        <w:tc>
          <w:tcPr>
            <w:tcW w:w="988" w:type="dxa"/>
          </w:tcPr>
          <w:p w:rsidR="00260DA0" w:rsidRPr="009E0AEB" w:rsidRDefault="00260DA0" w:rsidP="00AE462F">
            <w:pPr>
              <w:jc w:val="both"/>
              <w:rPr>
                <w:rStyle w:val="paragraph"/>
                <w:rFonts w:ascii="Arial" w:hAnsi="Arial" w:cs="Arial"/>
                <w:sz w:val="16"/>
                <w:szCs w:val="26"/>
              </w:rPr>
            </w:pPr>
            <w:r>
              <w:rPr>
                <w:rStyle w:val="paragraph"/>
                <w:rFonts w:ascii="Arial" w:hAnsi="Arial" w:cs="Arial"/>
                <w:sz w:val="16"/>
                <w:szCs w:val="26"/>
              </w:rPr>
              <w:t>Количество шагов снижения цены</w:t>
            </w:r>
          </w:p>
        </w:tc>
        <w:tc>
          <w:tcPr>
            <w:tcW w:w="3543" w:type="dxa"/>
            <w:shd w:val="clear" w:color="auto" w:fill="auto"/>
          </w:tcPr>
          <w:p w:rsidR="00260DA0" w:rsidRPr="009E0AEB" w:rsidRDefault="00260DA0" w:rsidP="00AE462F">
            <w:pPr>
              <w:jc w:val="both"/>
              <w:rPr>
                <w:rStyle w:val="paragraph"/>
                <w:rFonts w:ascii="Arial" w:hAnsi="Arial" w:cs="Arial"/>
                <w:sz w:val="16"/>
                <w:szCs w:val="26"/>
              </w:rPr>
            </w:pPr>
            <w:r w:rsidRPr="009E0AEB">
              <w:rPr>
                <w:rStyle w:val="paragraph"/>
                <w:rFonts w:ascii="Arial" w:hAnsi="Arial" w:cs="Arial"/>
                <w:sz w:val="16"/>
                <w:szCs w:val="26"/>
              </w:rPr>
              <w:t xml:space="preserve">Периоды снижения цены </w:t>
            </w:r>
            <w:r>
              <w:rPr>
                <w:rStyle w:val="paragraph"/>
                <w:rFonts w:ascii="Arial" w:hAnsi="Arial" w:cs="Arial"/>
                <w:sz w:val="16"/>
                <w:szCs w:val="26"/>
              </w:rPr>
              <w:t>Лота</w:t>
            </w:r>
            <w:r w:rsidRPr="009E0AEB">
              <w:rPr>
                <w:rStyle w:val="paragraph"/>
                <w:rFonts w:ascii="Arial" w:hAnsi="Arial" w:cs="Arial"/>
                <w:sz w:val="16"/>
                <w:szCs w:val="26"/>
              </w:rPr>
              <w:t xml:space="preserve">. Начало каждого периода  -  в </w:t>
            </w:r>
            <w:r>
              <w:rPr>
                <w:rStyle w:val="paragraph"/>
                <w:rFonts w:ascii="Arial" w:hAnsi="Arial" w:cs="Arial"/>
                <w:sz w:val="16"/>
                <w:szCs w:val="26"/>
              </w:rPr>
              <w:t>11</w:t>
            </w:r>
            <w:r w:rsidRPr="009E0AEB">
              <w:rPr>
                <w:rStyle w:val="paragraph"/>
                <w:rFonts w:ascii="Arial" w:hAnsi="Arial" w:cs="Arial"/>
                <w:sz w:val="16"/>
                <w:szCs w:val="26"/>
              </w:rPr>
              <w:t>-00 часов по Мос</w:t>
            </w:r>
            <w:r>
              <w:rPr>
                <w:rStyle w:val="paragraph"/>
                <w:rFonts w:ascii="Arial" w:hAnsi="Arial" w:cs="Arial"/>
                <w:sz w:val="16"/>
                <w:szCs w:val="26"/>
              </w:rPr>
              <w:t>к</w:t>
            </w:r>
            <w:r w:rsidRPr="009E0AEB">
              <w:rPr>
                <w:rStyle w:val="paragraph"/>
                <w:rFonts w:ascii="Arial" w:hAnsi="Arial" w:cs="Arial"/>
                <w:sz w:val="16"/>
                <w:szCs w:val="26"/>
              </w:rPr>
              <w:t>овскому времени указанного последнего дня соответствующего периода.</w:t>
            </w:r>
          </w:p>
        </w:tc>
        <w:tc>
          <w:tcPr>
            <w:tcW w:w="1985" w:type="dxa"/>
            <w:shd w:val="clear" w:color="auto" w:fill="auto"/>
          </w:tcPr>
          <w:p w:rsidR="00260DA0" w:rsidRPr="009E0AEB" w:rsidRDefault="00260DA0" w:rsidP="00AE462F">
            <w:pPr>
              <w:jc w:val="both"/>
              <w:rPr>
                <w:rStyle w:val="paragraph"/>
                <w:rFonts w:ascii="Arial" w:hAnsi="Arial" w:cs="Arial"/>
                <w:sz w:val="16"/>
                <w:szCs w:val="26"/>
              </w:rPr>
            </w:pPr>
            <w:r w:rsidRPr="009E0AEB">
              <w:rPr>
                <w:rStyle w:val="paragraph"/>
                <w:rFonts w:ascii="Arial" w:hAnsi="Arial" w:cs="Arial"/>
                <w:sz w:val="16"/>
                <w:szCs w:val="26"/>
              </w:rPr>
              <w:t xml:space="preserve"> Стоимость Имущества (руб., в том чи</w:t>
            </w:r>
            <w:r>
              <w:rPr>
                <w:rStyle w:val="paragraph"/>
                <w:rFonts w:ascii="Arial" w:hAnsi="Arial" w:cs="Arial"/>
                <w:sz w:val="16"/>
                <w:szCs w:val="26"/>
              </w:rPr>
              <w:t>с</w:t>
            </w:r>
            <w:r w:rsidRPr="009E0AEB">
              <w:rPr>
                <w:rStyle w:val="paragraph"/>
                <w:rFonts w:ascii="Arial" w:hAnsi="Arial" w:cs="Arial"/>
                <w:sz w:val="16"/>
                <w:szCs w:val="26"/>
              </w:rPr>
              <w:t>ле НДС)</w:t>
            </w:r>
          </w:p>
        </w:tc>
        <w:tc>
          <w:tcPr>
            <w:tcW w:w="1843" w:type="dxa"/>
          </w:tcPr>
          <w:p w:rsidR="00260DA0" w:rsidRPr="009E0AEB" w:rsidRDefault="00260DA0" w:rsidP="00AE462F">
            <w:pPr>
              <w:jc w:val="both"/>
              <w:rPr>
                <w:rStyle w:val="paragraph"/>
                <w:rFonts w:ascii="Arial" w:hAnsi="Arial" w:cs="Arial"/>
                <w:sz w:val="16"/>
                <w:szCs w:val="26"/>
              </w:rPr>
            </w:pPr>
            <w:r>
              <w:rPr>
                <w:rStyle w:val="paragraph"/>
                <w:rFonts w:ascii="Arial" w:hAnsi="Arial" w:cs="Arial"/>
                <w:sz w:val="16"/>
                <w:szCs w:val="26"/>
              </w:rPr>
              <w:t xml:space="preserve">Размер </w:t>
            </w:r>
            <w:r w:rsidRPr="009E0AEB">
              <w:rPr>
                <w:rStyle w:val="paragraph"/>
                <w:rFonts w:ascii="Arial" w:hAnsi="Arial" w:cs="Arial"/>
                <w:sz w:val="16"/>
                <w:szCs w:val="26"/>
              </w:rPr>
              <w:t>шаг</w:t>
            </w:r>
            <w:r>
              <w:rPr>
                <w:rStyle w:val="paragraph"/>
                <w:rFonts w:ascii="Arial" w:hAnsi="Arial" w:cs="Arial"/>
                <w:sz w:val="16"/>
                <w:szCs w:val="26"/>
              </w:rPr>
              <w:t>а</w:t>
            </w:r>
            <w:r w:rsidRPr="009E0AEB">
              <w:rPr>
                <w:rStyle w:val="paragraph"/>
                <w:rFonts w:ascii="Arial" w:hAnsi="Arial" w:cs="Arial"/>
                <w:sz w:val="16"/>
                <w:szCs w:val="26"/>
              </w:rPr>
              <w:t xml:space="preserve"> снижения цены, руб.</w:t>
            </w:r>
            <w:r>
              <w:rPr>
                <w:rStyle w:val="paragraph"/>
                <w:rFonts w:ascii="Arial" w:hAnsi="Arial" w:cs="Arial"/>
                <w:sz w:val="16"/>
                <w:szCs w:val="26"/>
              </w:rPr>
              <w:t xml:space="preserve"> (3% от начальной цены продажи на повторных торгах)</w:t>
            </w:r>
          </w:p>
        </w:tc>
        <w:tc>
          <w:tcPr>
            <w:tcW w:w="1417" w:type="dxa"/>
          </w:tcPr>
          <w:p w:rsidR="00260DA0" w:rsidRPr="009E0AEB" w:rsidRDefault="00260DA0" w:rsidP="00AE462F">
            <w:pPr>
              <w:jc w:val="both"/>
              <w:rPr>
                <w:rStyle w:val="paragraph"/>
                <w:rFonts w:ascii="Arial" w:hAnsi="Arial" w:cs="Arial"/>
                <w:sz w:val="16"/>
                <w:szCs w:val="26"/>
              </w:rPr>
            </w:pPr>
            <w:r w:rsidRPr="009E0AEB">
              <w:rPr>
                <w:rStyle w:val="paragraph"/>
                <w:rFonts w:ascii="Arial" w:hAnsi="Arial" w:cs="Arial"/>
                <w:sz w:val="16"/>
                <w:szCs w:val="26"/>
              </w:rPr>
              <w:t xml:space="preserve"> Размер задатка на текущем шаге снижения цены, руб.</w:t>
            </w:r>
          </w:p>
        </w:tc>
      </w:tr>
      <w:tr w:rsidR="00260DA0" w:rsidRPr="009E0AEB" w:rsidTr="00AE462F">
        <w:tc>
          <w:tcPr>
            <w:tcW w:w="988" w:type="dxa"/>
          </w:tcPr>
          <w:p w:rsidR="00260DA0" w:rsidRDefault="00260DA0" w:rsidP="00AE462F">
            <w:pPr>
              <w:jc w:val="both"/>
              <w:rPr>
                <w:rStyle w:val="paragraph"/>
                <w:rFonts w:ascii="Arial" w:hAnsi="Arial" w:cs="Arial"/>
                <w:sz w:val="16"/>
                <w:szCs w:val="26"/>
              </w:rPr>
            </w:pPr>
            <w:r>
              <w:rPr>
                <w:rStyle w:val="paragraph"/>
                <w:rFonts w:ascii="Arial" w:hAnsi="Arial" w:cs="Arial"/>
                <w:sz w:val="16"/>
                <w:szCs w:val="26"/>
              </w:rPr>
              <w:t>1</w:t>
            </w:r>
          </w:p>
        </w:tc>
        <w:tc>
          <w:tcPr>
            <w:tcW w:w="3543" w:type="dxa"/>
            <w:shd w:val="clear" w:color="auto" w:fill="auto"/>
          </w:tcPr>
          <w:p w:rsidR="00260DA0" w:rsidRPr="009E0AEB" w:rsidRDefault="00260DA0" w:rsidP="00AE462F">
            <w:pPr>
              <w:jc w:val="both"/>
              <w:rPr>
                <w:rStyle w:val="paragraph"/>
                <w:rFonts w:ascii="Arial" w:hAnsi="Arial" w:cs="Arial"/>
                <w:sz w:val="16"/>
                <w:szCs w:val="26"/>
              </w:rPr>
            </w:pPr>
            <w:r>
              <w:rPr>
                <w:rStyle w:val="paragraph"/>
                <w:rFonts w:ascii="Arial" w:hAnsi="Arial" w:cs="Arial"/>
                <w:sz w:val="16"/>
                <w:szCs w:val="26"/>
              </w:rPr>
              <w:t>21</w:t>
            </w:r>
            <w:r w:rsidRPr="009E0AEB">
              <w:rPr>
                <w:rStyle w:val="paragraph"/>
                <w:rFonts w:ascii="Arial" w:hAnsi="Arial" w:cs="Arial"/>
                <w:sz w:val="16"/>
                <w:szCs w:val="26"/>
              </w:rPr>
              <w:t>.0</w:t>
            </w:r>
            <w:r>
              <w:rPr>
                <w:rStyle w:val="paragraph"/>
                <w:rFonts w:ascii="Arial" w:hAnsi="Arial" w:cs="Arial"/>
                <w:sz w:val="16"/>
                <w:szCs w:val="26"/>
              </w:rPr>
              <w:t>6</w:t>
            </w:r>
            <w:r w:rsidRPr="009E0AEB">
              <w:rPr>
                <w:rStyle w:val="paragraph"/>
                <w:rFonts w:ascii="Arial" w:hAnsi="Arial" w:cs="Arial"/>
                <w:sz w:val="16"/>
                <w:szCs w:val="26"/>
              </w:rPr>
              <w:t>.2012-</w:t>
            </w:r>
            <w:r>
              <w:rPr>
                <w:rStyle w:val="paragraph"/>
                <w:rFonts w:ascii="Arial" w:hAnsi="Arial" w:cs="Arial"/>
                <w:sz w:val="16"/>
                <w:szCs w:val="26"/>
              </w:rPr>
              <w:t>20</w:t>
            </w:r>
            <w:r w:rsidRPr="009E0AEB">
              <w:rPr>
                <w:rStyle w:val="paragraph"/>
                <w:rFonts w:ascii="Arial" w:hAnsi="Arial" w:cs="Arial"/>
                <w:sz w:val="16"/>
                <w:szCs w:val="26"/>
              </w:rPr>
              <w:t>.0</w:t>
            </w:r>
            <w:r>
              <w:rPr>
                <w:rStyle w:val="paragraph"/>
                <w:rFonts w:ascii="Arial" w:hAnsi="Arial" w:cs="Arial"/>
                <w:sz w:val="16"/>
                <w:szCs w:val="26"/>
              </w:rPr>
              <w:t>7</w:t>
            </w:r>
            <w:r w:rsidRPr="009E0AEB">
              <w:rPr>
                <w:rStyle w:val="paragraph"/>
                <w:rFonts w:ascii="Arial" w:hAnsi="Arial" w:cs="Arial"/>
                <w:sz w:val="16"/>
                <w:szCs w:val="26"/>
              </w:rPr>
              <w:t xml:space="preserve">.2012 </w:t>
            </w:r>
          </w:p>
        </w:tc>
        <w:tc>
          <w:tcPr>
            <w:tcW w:w="1985" w:type="dxa"/>
            <w:shd w:val="clear" w:color="auto" w:fill="auto"/>
          </w:tcPr>
          <w:p w:rsidR="00260DA0" w:rsidRPr="009E0AEB" w:rsidRDefault="00260DA0" w:rsidP="00AE462F">
            <w:pPr>
              <w:jc w:val="both"/>
              <w:rPr>
                <w:rStyle w:val="paragraph"/>
                <w:rFonts w:ascii="Arial" w:hAnsi="Arial" w:cs="Arial"/>
                <w:sz w:val="16"/>
                <w:szCs w:val="2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48 112 200,0</w:t>
            </w:r>
            <w:r w:rsidRPr="002622EA">
              <w:rPr>
                <w:rFonts w:ascii="Arial" w:hAnsi="Arial" w:cs="Arial"/>
                <w:color w:val="auto"/>
                <w:sz w:val="16"/>
                <w:szCs w:val="16"/>
              </w:rPr>
              <w:t>0</w:t>
            </w:r>
          </w:p>
        </w:tc>
        <w:tc>
          <w:tcPr>
            <w:tcW w:w="1843" w:type="dxa"/>
            <w:vAlign w:val="bottom"/>
          </w:tcPr>
          <w:p w:rsidR="00260DA0" w:rsidRPr="00D53185" w:rsidRDefault="00260DA0" w:rsidP="00AE462F">
            <w:pPr>
              <w:jc w:val="center"/>
              <w:rPr>
                <w:rStyle w:val="paragraph"/>
                <w:rFonts w:ascii="Arial" w:hAnsi="Arial" w:cs="Arial"/>
                <w:sz w:val="16"/>
                <w:szCs w:val="26"/>
              </w:rPr>
            </w:pPr>
            <w:r>
              <w:rPr>
                <w:rStyle w:val="paragraph"/>
                <w:rFonts w:ascii="Arial" w:hAnsi="Arial" w:cs="Arial"/>
                <w:sz w:val="16"/>
                <w:szCs w:val="26"/>
              </w:rPr>
              <w:t>-</w:t>
            </w:r>
          </w:p>
        </w:tc>
        <w:tc>
          <w:tcPr>
            <w:tcW w:w="1417" w:type="dxa"/>
            <w:vAlign w:val="bottom"/>
          </w:tcPr>
          <w:p w:rsidR="00260DA0" w:rsidRPr="00D53185" w:rsidRDefault="00260DA0" w:rsidP="00AE462F">
            <w:pPr>
              <w:jc w:val="both"/>
              <w:rPr>
                <w:rStyle w:val="paragraph"/>
                <w:rFonts w:ascii="Arial" w:hAnsi="Arial" w:cs="Arial"/>
                <w:sz w:val="16"/>
                <w:szCs w:val="26"/>
              </w:rPr>
            </w:pPr>
            <w:r>
              <w:rPr>
                <w:rStyle w:val="paragraph"/>
                <w:rFonts w:ascii="Arial" w:hAnsi="Arial" w:cs="Arial"/>
                <w:sz w:val="16"/>
                <w:szCs w:val="26"/>
              </w:rPr>
              <w:t>4 811 220,00</w:t>
            </w:r>
          </w:p>
        </w:tc>
      </w:tr>
      <w:tr w:rsidR="00260DA0" w:rsidRPr="009E0AEB" w:rsidTr="00AE462F">
        <w:tc>
          <w:tcPr>
            <w:tcW w:w="988" w:type="dxa"/>
          </w:tcPr>
          <w:p w:rsidR="00260DA0" w:rsidRDefault="00260DA0" w:rsidP="00AE462F">
            <w:pPr>
              <w:jc w:val="both"/>
              <w:rPr>
                <w:rStyle w:val="paragraph"/>
                <w:rFonts w:ascii="Arial" w:hAnsi="Arial" w:cs="Arial"/>
                <w:sz w:val="16"/>
                <w:szCs w:val="26"/>
              </w:rPr>
            </w:pPr>
            <w:r>
              <w:rPr>
                <w:rStyle w:val="paragraph"/>
                <w:rFonts w:ascii="Arial" w:hAnsi="Arial" w:cs="Arial"/>
                <w:sz w:val="16"/>
                <w:szCs w:val="26"/>
              </w:rPr>
              <w:t>2</w:t>
            </w:r>
          </w:p>
        </w:tc>
        <w:tc>
          <w:tcPr>
            <w:tcW w:w="3543" w:type="dxa"/>
            <w:shd w:val="clear" w:color="auto" w:fill="auto"/>
          </w:tcPr>
          <w:p w:rsidR="00260DA0" w:rsidRPr="009E0AEB" w:rsidRDefault="00260DA0" w:rsidP="00AE462F">
            <w:pPr>
              <w:jc w:val="both"/>
              <w:rPr>
                <w:rStyle w:val="paragraph"/>
                <w:rFonts w:ascii="Arial" w:hAnsi="Arial" w:cs="Arial"/>
                <w:sz w:val="16"/>
                <w:szCs w:val="26"/>
              </w:rPr>
            </w:pPr>
            <w:r>
              <w:rPr>
                <w:rStyle w:val="paragraph"/>
                <w:rFonts w:ascii="Arial" w:hAnsi="Arial" w:cs="Arial"/>
                <w:sz w:val="16"/>
                <w:szCs w:val="26"/>
              </w:rPr>
              <w:t>21</w:t>
            </w:r>
            <w:r w:rsidRPr="009E0AEB">
              <w:rPr>
                <w:rStyle w:val="paragraph"/>
                <w:rFonts w:ascii="Arial" w:hAnsi="Arial" w:cs="Arial"/>
                <w:sz w:val="16"/>
                <w:szCs w:val="26"/>
              </w:rPr>
              <w:t>.0</w:t>
            </w:r>
            <w:r>
              <w:rPr>
                <w:rStyle w:val="paragraph"/>
                <w:rFonts w:ascii="Arial" w:hAnsi="Arial" w:cs="Arial"/>
                <w:sz w:val="16"/>
                <w:szCs w:val="26"/>
              </w:rPr>
              <w:t>7</w:t>
            </w:r>
            <w:r w:rsidRPr="009E0AEB">
              <w:rPr>
                <w:rStyle w:val="paragraph"/>
                <w:rFonts w:ascii="Arial" w:hAnsi="Arial" w:cs="Arial"/>
                <w:sz w:val="16"/>
                <w:szCs w:val="26"/>
              </w:rPr>
              <w:t>.2012-</w:t>
            </w:r>
            <w:r>
              <w:rPr>
                <w:rStyle w:val="paragraph"/>
                <w:rFonts w:ascii="Arial" w:hAnsi="Arial" w:cs="Arial"/>
                <w:sz w:val="16"/>
                <w:szCs w:val="26"/>
              </w:rPr>
              <w:t>19</w:t>
            </w:r>
            <w:r w:rsidRPr="009E0AEB">
              <w:rPr>
                <w:rStyle w:val="paragraph"/>
                <w:rFonts w:ascii="Arial" w:hAnsi="Arial" w:cs="Arial"/>
                <w:sz w:val="16"/>
                <w:szCs w:val="26"/>
              </w:rPr>
              <w:t>.0</w:t>
            </w:r>
            <w:r>
              <w:rPr>
                <w:rStyle w:val="paragraph"/>
                <w:rFonts w:ascii="Arial" w:hAnsi="Arial" w:cs="Arial"/>
                <w:sz w:val="16"/>
                <w:szCs w:val="26"/>
              </w:rPr>
              <w:t>8</w:t>
            </w:r>
            <w:r w:rsidRPr="009E0AEB">
              <w:rPr>
                <w:rStyle w:val="paragraph"/>
                <w:rFonts w:ascii="Arial" w:hAnsi="Arial" w:cs="Arial"/>
                <w:sz w:val="16"/>
                <w:szCs w:val="26"/>
              </w:rPr>
              <w:t>.2012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260DA0" w:rsidRPr="002B595B" w:rsidRDefault="00260DA0" w:rsidP="00AE462F">
            <w:p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46 668 834,00</w:t>
            </w:r>
          </w:p>
        </w:tc>
        <w:tc>
          <w:tcPr>
            <w:tcW w:w="1843" w:type="dxa"/>
            <w:vMerge w:val="restart"/>
            <w:vAlign w:val="bottom"/>
          </w:tcPr>
          <w:p w:rsidR="00260DA0" w:rsidRPr="00D53185" w:rsidRDefault="00260DA0" w:rsidP="00AE462F">
            <w:pPr>
              <w:jc w:val="center"/>
              <w:rPr>
                <w:rStyle w:val="paragraph"/>
                <w:rFonts w:ascii="Arial" w:hAnsi="Arial" w:cs="Arial"/>
                <w:sz w:val="16"/>
                <w:szCs w:val="26"/>
              </w:rPr>
            </w:pPr>
            <w:r>
              <w:rPr>
                <w:rStyle w:val="paragraph"/>
                <w:rFonts w:ascii="Arial" w:hAnsi="Arial" w:cs="Arial"/>
                <w:sz w:val="16"/>
                <w:szCs w:val="26"/>
              </w:rPr>
              <w:t>1 443 366,00</w:t>
            </w:r>
          </w:p>
        </w:tc>
        <w:tc>
          <w:tcPr>
            <w:tcW w:w="1417" w:type="dxa"/>
            <w:vAlign w:val="bottom"/>
          </w:tcPr>
          <w:p w:rsidR="00260DA0" w:rsidRPr="00D53185" w:rsidRDefault="00260DA0" w:rsidP="00AE462F">
            <w:pPr>
              <w:jc w:val="both"/>
              <w:rPr>
                <w:rStyle w:val="paragraph"/>
                <w:rFonts w:ascii="Arial" w:hAnsi="Arial" w:cs="Arial"/>
                <w:sz w:val="16"/>
                <w:szCs w:val="26"/>
              </w:rPr>
            </w:pPr>
            <w:r w:rsidRPr="00D53185">
              <w:rPr>
                <w:rStyle w:val="paragraph"/>
                <w:rFonts w:ascii="Arial" w:hAnsi="Arial" w:cs="Arial"/>
                <w:sz w:val="16"/>
                <w:szCs w:val="26"/>
              </w:rPr>
              <w:t>4 66</w:t>
            </w:r>
            <w:r>
              <w:rPr>
                <w:rStyle w:val="paragraph"/>
                <w:rFonts w:ascii="Arial" w:hAnsi="Arial" w:cs="Arial"/>
                <w:sz w:val="16"/>
                <w:szCs w:val="26"/>
              </w:rPr>
              <w:t>6 883,40</w:t>
            </w:r>
          </w:p>
        </w:tc>
      </w:tr>
      <w:tr w:rsidR="00260DA0" w:rsidRPr="009E0AEB" w:rsidTr="00AE462F">
        <w:tc>
          <w:tcPr>
            <w:tcW w:w="988" w:type="dxa"/>
          </w:tcPr>
          <w:p w:rsidR="00260DA0" w:rsidRDefault="00260DA0" w:rsidP="00AE462F">
            <w:pPr>
              <w:jc w:val="both"/>
              <w:rPr>
                <w:rStyle w:val="paragraph"/>
                <w:rFonts w:ascii="Arial" w:hAnsi="Arial" w:cs="Arial"/>
                <w:sz w:val="16"/>
                <w:szCs w:val="26"/>
              </w:rPr>
            </w:pPr>
            <w:r>
              <w:rPr>
                <w:rStyle w:val="paragraph"/>
                <w:rFonts w:ascii="Arial" w:hAnsi="Arial" w:cs="Arial"/>
                <w:sz w:val="16"/>
                <w:szCs w:val="26"/>
              </w:rPr>
              <w:t>3</w:t>
            </w:r>
          </w:p>
        </w:tc>
        <w:tc>
          <w:tcPr>
            <w:tcW w:w="3543" w:type="dxa"/>
            <w:shd w:val="clear" w:color="auto" w:fill="auto"/>
          </w:tcPr>
          <w:p w:rsidR="00260DA0" w:rsidRDefault="00260DA0" w:rsidP="00AE462F">
            <w:pPr>
              <w:jc w:val="both"/>
              <w:rPr>
                <w:rStyle w:val="paragraph"/>
                <w:rFonts w:ascii="Arial" w:hAnsi="Arial" w:cs="Arial"/>
                <w:sz w:val="16"/>
                <w:szCs w:val="26"/>
              </w:rPr>
            </w:pPr>
            <w:r>
              <w:rPr>
                <w:rStyle w:val="paragraph"/>
                <w:rFonts w:ascii="Arial" w:hAnsi="Arial" w:cs="Arial"/>
                <w:sz w:val="16"/>
                <w:szCs w:val="26"/>
              </w:rPr>
              <w:t>20.08.2012-18.09.2012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260DA0" w:rsidRPr="00D53185" w:rsidRDefault="00260DA0" w:rsidP="00AE462F">
            <w:p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45 225 468,00</w:t>
            </w:r>
          </w:p>
        </w:tc>
        <w:tc>
          <w:tcPr>
            <w:tcW w:w="1843" w:type="dxa"/>
            <w:vMerge/>
            <w:vAlign w:val="bottom"/>
          </w:tcPr>
          <w:p w:rsidR="00260DA0" w:rsidRPr="00D53185" w:rsidRDefault="00260DA0" w:rsidP="00AE462F">
            <w:pPr>
              <w:jc w:val="both"/>
              <w:rPr>
                <w:rStyle w:val="paragraph"/>
                <w:rFonts w:ascii="Arial" w:hAnsi="Arial" w:cs="Arial"/>
                <w:sz w:val="16"/>
                <w:szCs w:val="26"/>
              </w:rPr>
            </w:pPr>
          </w:p>
        </w:tc>
        <w:tc>
          <w:tcPr>
            <w:tcW w:w="1417" w:type="dxa"/>
            <w:vAlign w:val="bottom"/>
          </w:tcPr>
          <w:p w:rsidR="00260DA0" w:rsidRPr="00D53185" w:rsidRDefault="00260DA0" w:rsidP="00AE462F">
            <w:pPr>
              <w:jc w:val="both"/>
              <w:rPr>
                <w:rStyle w:val="paragraph"/>
                <w:rFonts w:ascii="Arial" w:hAnsi="Arial" w:cs="Arial"/>
                <w:sz w:val="16"/>
                <w:szCs w:val="26"/>
              </w:rPr>
            </w:pPr>
            <w:r>
              <w:rPr>
                <w:rStyle w:val="paragraph"/>
                <w:rFonts w:ascii="Arial" w:hAnsi="Arial" w:cs="Arial"/>
                <w:sz w:val="16"/>
                <w:szCs w:val="26"/>
              </w:rPr>
              <w:t>4 522 546,80</w:t>
            </w:r>
          </w:p>
        </w:tc>
      </w:tr>
    </w:tbl>
    <w:p w:rsidR="00260DA0" w:rsidRDefault="00260DA0" w:rsidP="00260DA0">
      <w:pPr>
        <w:ind w:firstLine="284"/>
        <w:jc w:val="both"/>
        <w:rPr>
          <w:rFonts w:ascii="Arial" w:hAnsi="Arial" w:cs="Arial"/>
          <w:color w:val="auto"/>
          <w:sz w:val="16"/>
          <w:szCs w:val="16"/>
        </w:rPr>
      </w:pPr>
      <w:r>
        <w:rPr>
          <w:rFonts w:ascii="Arial" w:hAnsi="Arial" w:cs="Arial"/>
          <w:color w:val="auto"/>
          <w:sz w:val="16"/>
          <w:szCs w:val="16"/>
        </w:rPr>
        <w:t xml:space="preserve">После завершения вышеуказанного периода снижения цены (с 19.09.2012) в отношении продажи имущества действуют следующие условия снижения цены: </w:t>
      </w:r>
    </w:p>
    <w:p w:rsidR="00260DA0" w:rsidRPr="00002786" w:rsidRDefault="00260DA0" w:rsidP="00260DA0">
      <w:pPr>
        <w:ind w:firstLine="284"/>
        <w:jc w:val="both"/>
        <w:rPr>
          <w:rFonts w:ascii="Arial" w:hAnsi="Arial" w:cs="Arial"/>
          <w:color w:val="auto"/>
          <w:sz w:val="16"/>
          <w:szCs w:val="16"/>
        </w:rPr>
      </w:pPr>
      <w:r>
        <w:rPr>
          <w:rFonts w:ascii="Arial" w:hAnsi="Arial" w:cs="Arial"/>
          <w:color w:val="auto"/>
          <w:sz w:val="16"/>
          <w:szCs w:val="16"/>
        </w:rPr>
        <w:t xml:space="preserve">- </w:t>
      </w:r>
      <w:r w:rsidRPr="00002786">
        <w:rPr>
          <w:rFonts w:ascii="Arial" w:hAnsi="Arial" w:cs="Arial"/>
          <w:color w:val="auto"/>
          <w:sz w:val="16"/>
          <w:szCs w:val="16"/>
        </w:rPr>
        <w:t>шаг снижения цены – 1% от начальной цены продаж</w:t>
      </w:r>
      <w:r>
        <w:rPr>
          <w:rFonts w:ascii="Arial" w:hAnsi="Arial" w:cs="Arial"/>
          <w:color w:val="auto"/>
          <w:sz w:val="16"/>
          <w:szCs w:val="16"/>
        </w:rPr>
        <w:t>и имущества на повторных торгах;</w:t>
      </w:r>
    </w:p>
    <w:p w:rsidR="00260DA0" w:rsidRDefault="00260DA0" w:rsidP="00260DA0">
      <w:pPr>
        <w:ind w:firstLine="284"/>
        <w:jc w:val="both"/>
        <w:rPr>
          <w:rFonts w:ascii="Arial" w:hAnsi="Arial" w:cs="Arial"/>
          <w:b/>
          <w:color w:val="auto"/>
          <w:sz w:val="16"/>
          <w:szCs w:val="16"/>
        </w:rPr>
      </w:pPr>
      <w:r>
        <w:rPr>
          <w:rFonts w:ascii="Arial" w:hAnsi="Arial" w:cs="Arial"/>
          <w:color w:val="auto"/>
          <w:sz w:val="16"/>
          <w:szCs w:val="16"/>
        </w:rPr>
        <w:t xml:space="preserve">- </w:t>
      </w:r>
      <w:r w:rsidRPr="00002786">
        <w:rPr>
          <w:rFonts w:ascii="Arial" w:hAnsi="Arial" w:cs="Arial"/>
          <w:color w:val="auto"/>
          <w:sz w:val="16"/>
          <w:szCs w:val="16"/>
        </w:rPr>
        <w:t>период действия шага –  5 календарных дней</w:t>
      </w:r>
    </w:p>
    <w:p w:rsidR="00260DA0" w:rsidRPr="00113EC2" w:rsidRDefault="00260DA0" w:rsidP="00260DA0">
      <w:pPr>
        <w:ind w:firstLine="284"/>
        <w:jc w:val="both"/>
        <w:rPr>
          <w:rFonts w:ascii="Arial" w:hAnsi="Arial" w:cs="Arial"/>
          <w:b/>
          <w:color w:val="auto"/>
          <w:sz w:val="16"/>
          <w:szCs w:val="16"/>
        </w:rPr>
      </w:pPr>
    </w:p>
    <w:p w:rsidR="00260DA0" w:rsidRDefault="00260DA0" w:rsidP="00260DA0">
      <w:pPr>
        <w:ind w:firstLine="284"/>
        <w:jc w:val="both"/>
        <w:rPr>
          <w:rFonts w:ascii="Arial" w:hAnsi="Arial" w:cs="Arial"/>
          <w:b/>
          <w:color w:val="auto"/>
          <w:sz w:val="16"/>
          <w:szCs w:val="16"/>
        </w:rPr>
      </w:pPr>
      <w:r>
        <w:rPr>
          <w:rFonts w:ascii="Arial" w:hAnsi="Arial" w:cs="Arial"/>
          <w:b/>
          <w:color w:val="auto"/>
          <w:sz w:val="16"/>
          <w:szCs w:val="16"/>
        </w:rPr>
        <w:t>ЛОТ 7</w:t>
      </w:r>
      <w:r w:rsidRPr="00113EC2">
        <w:rPr>
          <w:rFonts w:ascii="Arial" w:hAnsi="Arial" w:cs="Arial"/>
          <w:b/>
          <w:color w:val="auto"/>
          <w:sz w:val="16"/>
          <w:szCs w:val="16"/>
        </w:rPr>
        <w:t>:</w:t>
      </w:r>
    </w:p>
    <w:p w:rsidR="00260DA0" w:rsidRDefault="00260DA0" w:rsidP="00260DA0">
      <w:pPr>
        <w:ind w:firstLine="284"/>
        <w:jc w:val="both"/>
        <w:rPr>
          <w:rFonts w:ascii="Arial" w:hAnsi="Arial" w:cs="Arial"/>
          <w:color w:val="auto"/>
          <w:sz w:val="16"/>
          <w:szCs w:val="16"/>
        </w:rPr>
      </w:pPr>
      <w:r w:rsidRPr="00125431">
        <w:rPr>
          <w:rFonts w:ascii="Arial" w:hAnsi="Arial" w:cs="Arial"/>
          <w:color w:val="auto"/>
          <w:sz w:val="16"/>
          <w:szCs w:val="16"/>
        </w:rPr>
        <w:t xml:space="preserve">Трехэтажное кирпичное здание с кирпичным подвалом, назначение: нежилое, этажность-3, общая площадь 1660,5 </w:t>
      </w:r>
      <w:proofErr w:type="spellStart"/>
      <w:r w:rsidRPr="00125431">
        <w:rPr>
          <w:rFonts w:ascii="Arial" w:hAnsi="Arial" w:cs="Arial"/>
          <w:color w:val="auto"/>
          <w:sz w:val="16"/>
          <w:szCs w:val="16"/>
        </w:rPr>
        <w:t>кв.м</w:t>
      </w:r>
      <w:proofErr w:type="spellEnd"/>
      <w:r w:rsidRPr="00125431">
        <w:rPr>
          <w:rFonts w:ascii="Arial" w:hAnsi="Arial" w:cs="Arial"/>
          <w:color w:val="auto"/>
          <w:sz w:val="16"/>
          <w:szCs w:val="16"/>
        </w:rPr>
        <w:t xml:space="preserve">, инв.№ РО1/7310, лит. А, </w:t>
      </w:r>
      <w:proofErr w:type="spellStart"/>
      <w:r w:rsidRPr="00125431">
        <w:rPr>
          <w:rFonts w:ascii="Arial" w:hAnsi="Arial" w:cs="Arial"/>
          <w:color w:val="auto"/>
          <w:sz w:val="16"/>
          <w:szCs w:val="16"/>
        </w:rPr>
        <w:t>А1</w:t>
      </w:r>
      <w:proofErr w:type="spellEnd"/>
      <w:r w:rsidRPr="00125431">
        <w:rPr>
          <w:rFonts w:ascii="Arial" w:hAnsi="Arial" w:cs="Arial"/>
          <w:color w:val="auto"/>
          <w:sz w:val="16"/>
          <w:szCs w:val="16"/>
        </w:rPr>
        <w:t xml:space="preserve">;  адрес: Чувашская Республика, г. Чебоксары, ул. Текстильщиков, </w:t>
      </w:r>
      <w:proofErr w:type="spellStart"/>
      <w:r w:rsidRPr="00125431">
        <w:rPr>
          <w:rFonts w:ascii="Arial" w:hAnsi="Arial" w:cs="Arial"/>
          <w:color w:val="auto"/>
          <w:sz w:val="16"/>
          <w:szCs w:val="16"/>
        </w:rPr>
        <w:t>д.10</w:t>
      </w:r>
      <w:proofErr w:type="spellEnd"/>
      <w:r w:rsidRPr="00125431">
        <w:rPr>
          <w:rFonts w:ascii="Arial" w:hAnsi="Arial" w:cs="Arial"/>
          <w:color w:val="auto"/>
          <w:sz w:val="16"/>
          <w:szCs w:val="16"/>
        </w:rPr>
        <w:t xml:space="preserve">. Площадь: 4 </w:t>
      </w:r>
      <w:proofErr w:type="spellStart"/>
      <w:r w:rsidRPr="00125431">
        <w:rPr>
          <w:rFonts w:ascii="Arial" w:hAnsi="Arial" w:cs="Arial"/>
          <w:color w:val="auto"/>
          <w:sz w:val="16"/>
          <w:szCs w:val="16"/>
        </w:rPr>
        <w:t>660,5кв.м</w:t>
      </w:r>
      <w:proofErr w:type="spellEnd"/>
      <w:r w:rsidRPr="00125431">
        <w:rPr>
          <w:rFonts w:ascii="Arial" w:hAnsi="Arial" w:cs="Arial"/>
          <w:color w:val="auto"/>
          <w:sz w:val="16"/>
          <w:szCs w:val="16"/>
        </w:rPr>
        <w:t>.</w:t>
      </w:r>
    </w:p>
    <w:p w:rsidR="00260DA0" w:rsidRPr="00FF0F44" w:rsidRDefault="00260DA0" w:rsidP="00260DA0">
      <w:pPr>
        <w:ind w:firstLine="284"/>
        <w:jc w:val="both"/>
        <w:rPr>
          <w:rFonts w:ascii="Arial" w:hAnsi="Arial" w:cs="Arial"/>
          <w:color w:val="auto"/>
          <w:sz w:val="16"/>
          <w:szCs w:val="16"/>
        </w:rPr>
      </w:pPr>
      <w:r w:rsidRPr="00FF0F44">
        <w:rPr>
          <w:rFonts w:ascii="Arial" w:hAnsi="Arial" w:cs="Arial"/>
          <w:color w:val="auto"/>
          <w:sz w:val="16"/>
          <w:szCs w:val="16"/>
        </w:rPr>
        <w:t xml:space="preserve">Начальная стоимость лота 7: 54 968 400,00 рублей (в </w:t>
      </w:r>
      <w:proofErr w:type="spellStart"/>
      <w:r w:rsidRPr="00FF0F44">
        <w:rPr>
          <w:rFonts w:ascii="Arial" w:hAnsi="Arial" w:cs="Arial"/>
          <w:color w:val="auto"/>
          <w:sz w:val="16"/>
          <w:szCs w:val="16"/>
        </w:rPr>
        <w:t>т.ч</w:t>
      </w:r>
      <w:proofErr w:type="spellEnd"/>
      <w:r w:rsidRPr="00FF0F44">
        <w:rPr>
          <w:rFonts w:ascii="Arial" w:hAnsi="Arial" w:cs="Arial"/>
          <w:color w:val="auto"/>
          <w:sz w:val="16"/>
          <w:szCs w:val="16"/>
        </w:rPr>
        <w:t>. НДС, 18%).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5"/>
        <w:gridCol w:w="3780"/>
        <w:gridCol w:w="2091"/>
        <w:gridCol w:w="1843"/>
        <w:gridCol w:w="1176"/>
      </w:tblGrid>
      <w:tr w:rsidR="00260DA0" w:rsidRPr="009E0AEB" w:rsidTr="00AE462F">
        <w:tc>
          <w:tcPr>
            <w:tcW w:w="715" w:type="dxa"/>
          </w:tcPr>
          <w:p w:rsidR="00260DA0" w:rsidRPr="00FF0F44" w:rsidRDefault="00260DA0" w:rsidP="00AE462F">
            <w:pPr>
              <w:jc w:val="both"/>
              <w:rPr>
                <w:rStyle w:val="paragraph"/>
                <w:rFonts w:ascii="Arial" w:hAnsi="Arial" w:cs="Arial"/>
                <w:sz w:val="16"/>
                <w:szCs w:val="26"/>
              </w:rPr>
            </w:pPr>
            <w:r w:rsidRPr="00FF0F44">
              <w:rPr>
                <w:rStyle w:val="paragraph"/>
                <w:rFonts w:ascii="Arial" w:hAnsi="Arial" w:cs="Arial"/>
                <w:sz w:val="16"/>
                <w:szCs w:val="26"/>
              </w:rPr>
              <w:t>Количество шагов снижения цены</w:t>
            </w:r>
          </w:p>
        </w:tc>
        <w:tc>
          <w:tcPr>
            <w:tcW w:w="3780" w:type="dxa"/>
            <w:shd w:val="clear" w:color="auto" w:fill="auto"/>
          </w:tcPr>
          <w:p w:rsidR="00260DA0" w:rsidRDefault="00260DA0" w:rsidP="00AE462F">
            <w:pPr>
              <w:jc w:val="both"/>
              <w:rPr>
                <w:rStyle w:val="paragraph"/>
                <w:rFonts w:ascii="Arial" w:hAnsi="Arial" w:cs="Arial"/>
                <w:sz w:val="16"/>
                <w:szCs w:val="26"/>
              </w:rPr>
            </w:pPr>
            <w:r w:rsidRPr="00FF0F44">
              <w:rPr>
                <w:rStyle w:val="paragraph"/>
                <w:rFonts w:ascii="Arial" w:hAnsi="Arial" w:cs="Arial"/>
                <w:sz w:val="16"/>
                <w:szCs w:val="26"/>
              </w:rPr>
              <w:t xml:space="preserve">Периоды снижения цены Лота. </w:t>
            </w:r>
          </w:p>
          <w:p w:rsidR="00260DA0" w:rsidRDefault="00260DA0" w:rsidP="00AE462F">
            <w:pPr>
              <w:jc w:val="both"/>
              <w:rPr>
                <w:rStyle w:val="paragraph"/>
                <w:rFonts w:ascii="Arial" w:hAnsi="Arial" w:cs="Arial"/>
                <w:sz w:val="16"/>
                <w:szCs w:val="26"/>
              </w:rPr>
            </w:pPr>
            <w:r w:rsidRPr="00FF0F44">
              <w:rPr>
                <w:rStyle w:val="paragraph"/>
                <w:rFonts w:ascii="Arial" w:hAnsi="Arial" w:cs="Arial"/>
                <w:sz w:val="16"/>
                <w:szCs w:val="26"/>
              </w:rPr>
              <w:t xml:space="preserve">Начало каждого периода  -  в </w:t>
            </w:r>
            <w:r>
              <w:rPr>
                <w:rStyle w:val="paragraph"/>
                <w:rFonts w:ascii="Arial" w:hAnsi="Arial" w:cs="Arial"/>
                <w:sz w:val="16"/>
                <w:szCs w:val="26"/>
              </w:rPr>
              <w:t>11</w:t>
            </w:r>
            <w:r w:rsidRPr="00FF0F44">
              <w:rPr>
                <w:rStyle w:val="paragraph"/>
                <w:rFonts w:ascii="Arial" w:hAnsi="Arial" w:cs="Arial"/>
                <w:sz w:val="16"/>
                <w:szCs w:val="26"/>
              </w:rPr>
              <w:t xml:space="preserve">-00 часов </w:t>
            </w:r>
          </w:p>
          <w:p w:rsidR="00260DA0" w:rsidRDefault="00260DA0" w:rsidP="00AE462F">
            <w:pPr>
              <w:jc w:val="both"/>
              <w:rPr>
                <w:rStyle w:val="paragraph"/>
                <w:rFonts w:ascii="Arial" w:hAnsi="Arial" w:cs="Arial"/>
                <w:sz w:val="16"/>
                <w:szCs w:val="26"/>
              </w:rPr>
            </w:pPr>
            <w:r w:rsidRPr="00FF0F44">
              <w:rPr>
                <w:rStyle w:val="paragraph"/>
                <w:rFonts w:ascii="Arial" w:hAnsi="Arial" w:cs="Arial"/>
                <w:sz w:val="16"/>
                <w:szCs w:val="26"/>
              </w:rPr>
              <w:t xml:space="preserve">по Московскому времени указанного </w:t>
            </w:r>
          </w:p>
          <w:p w:rsidR="00260DA0" w:rsidRPr="00FF0F44" w:rsidRDefault="00260DA0" w:rsidP="00AE462F">
            <w:pPr>
              <w:jc w:val="both"/>
              <w:rPr>
                <w:rStyle w:val="paragraph"/>
                <w:rFonts w:ascii="Arial" w:hAnsi="Arial" w:cs="Arial"/>
                <w:sz w:val="16"/>
                <w:szCs w:val="26"/>
              </w:rPr>
            </w:pPr>
            <w:r w:rsidRPr="00FF0F44">
              <w:rPr>
                <w:rStyle w:val="paragraph"/>
                <w:rFonts w:ascii="Arial" w:hAnsi="Arial" w:cs="Arial"/>
                <w:sz w:val="16"/>
                <w:szCs w:val="26"/>
              </w:rPr>
              <w:t>последнего дня соответствующего периода.</w:t>
            </w:r>
          </w:p>
        </w:tc>
        <w:tc>
          <w:tcPr>
            <w:tcW w:w="2091" w:type="dxa"/>
            <w:shd w:val="clear" w:color="auto" w:fill="auto"/>
          </w:tcPr>
          <w:p w:rsidR="00260DA0" w:rsidRDefault="00260DA0" w:rsidP="00AE462F">
            <w:pPr>
              <w:jc w:val="both"/>
              <w:rPr>
                <w:rStyle w:val="paragraph"/>
                <w:rFonts w:ascii="Arial" w:hAnsi="Arial" w:cs="Arial"/>
                <w:sz w:val="16"/>
                <w:szCs w:val="26"/>
              </w:rPr>
            </w:pPr>
            <w:r w:rsidRPr="00FF0F44">
              <w:rPr>
                <w:rStyle w:val="paragraph"/>
                <w:rFonts w:ascii="Arial" w:hAnsi="Arial" w:cs="Arial"/>
                <w:sz w:val="16"/>
                <w:szCs w:val="26"/>
              </w:rPr>
              <w:t xml:space="preserve"> Стоимость Имущества </w:t>
            </w:r>
          </w:p>
          <w:p w:rsidR="00260DA0" w:rsidRPr="00FF0F44" w:rsidRDefault="00260DA0" w:rsidP="00AE462F">
            <w:pPr>
              <w:jc w:val="both"/>
              <w:rPr>
                <w:rStyle w:val="paragraph"/>
                <w:rFonts w:ascii="Arial" w:hAnsi="Arial" w:cs="Arial"/>
                <w:sz w:val="16"/>
                <w:szCs w:val="26"/>
              </w:rPr>
            </w:pPr>
            <w:r w:rsidRPr="00FF0F44">
              <w:rPr>
                <w:rStyle w:val="paragraph"/>
                <w:rFonts w:ascii="Arial" w:hAnsi="Arial" w:cs="Arial"/>
                <w:sz w:val="16"/>
                <w:szCs w:val="26"/>
              </w:rPr>
              <w:t>(руб., в том чи</w:t>
            </w:r>
            <w:r>
              <w:rPr>
                <w:rStyle w:val="paragraph"/>
                <w:rFonts w:ascii="Arial" w:hAnsi="Arial" w:cs="Arial"/>
                <w:sz w:val="16"/>
                <w:szCs w:val="26"/>
              </w:rPr>
              <w:t>с</w:t>
            </w:r>
            <w:r w:rsidRPr="00FF0F44">
              <w:rPr>
                <w:rStyle w:val="paragraph"/>
                <w:rFonts w:ascii="Arial" w:hAnsi="Arial" w:cs="Arial"/>
                <w:sz w:val="16"/>
                <w:szCs w:val="26"/>
              </w:rPr>
              <w:t>ле НДС)</w:t>
            </w:r>
          </w:p>
        </w:tc>
        <w:tc>
          <w:tcPr>
            <w:tcW w:w="1843" w:type="dxa"/>
          </w:tcPr>
          <w:p w:rsidR="00260DA0" w:rsidRPr="00FF0F44" w:rsidRDefault="00260DA0" w:rsidP="00AE462F">
            <w:pPr>
              <w:jc w:val="both"/>
              <w:rPr>
                <w:rStyle w:val="paragraph"/>
                <w:rFonts w:ascii="Arial" w:hAnsi="Arial" w:cs="Arial"/>
                <w:sz w:val="16"/>
                <w:szCs w:val="26"/>
              </w:rPr>
            </w:pPr>
            <w:r w:rsidRPr="00FF0F44">
              <w:rPr>
                <w:rStyle w:val="paragraph"/>
                <w:rFonts w:ascii="Arial" w:hAnsi="Arial" w:cs="Arial"/>
                <w:sz w:val="16"/>
                <w:szCs w:val="26"/>
              </w:rPr>
              <w:t>Размер шага снижения цены, руб. (5% от начальной цены продажи на повторных торгах)</w:t>
            </w:r>
          </w:p>
        </w:tc>
        <w:tc>
          <w:tcPr>
            <w:tcW w:w="1176" w:type="dxa"/>
          </w:tcPr>
          <w:p w:rsidR="00260DA0" w:rsidRPr="009E0AEB" w:rsidRDefault="00260DA0" w:rsidP="00AE462F">
            <w:pPr>
              <w:jc w:val="both"/>
              <w:rPr>
                <w:rStyle w:val="paragraph"/>
                <w:rFonts w:ascii="Arial" w:hAnsi="Arial" w:cs="Arial"/>
                <w:sz w:val="16"/>
                <w:szCs w:val="26"/>
              </w:rPr>
            </w:pPr>
            <w:r w:rsidRPr="00FF0F44">
              <w:rPr>
                <w:rStyle w:val="paragraph"/>
                <w:rFonts w:ascii="Arial" w:hAnsi="Arial" w:cs="Arial"/>
                <w:sz w:val="16"/>
                <w:szCs w:val="26"/>
              </w:rPr>
              <w:t xml:space="preserve"> Размер задатка на текущем шаге снижения цены, руб.</w:t>
            </w:r>
          </w:p>
        </w:tc>
      </w:tr>
      <w:tr w:rsidR="00260DA0" w:rsidRPr="009E0AEB" w:rsidTr="00AE462F">
        <w:tc>
          <w:tcPr>
            <w:tcW w:w="715" w:type="dxa"/>
          </w:tcPr>
          <w:p w:rsidR="00260DA0" w:rsidRDefault="00260DA0" w:rsidP="00AE462F">
            <w:pPr>
              <w:jc w:val="both"/>
              <w:rPr>
                <w:rStyle w:val="paragraph"/>
                <w:rFonts w:ascii="Arial" w:hAnsi="Arial" w:cs="Arial"/>
                <w:sz w:val="16"/>
                <w:szCs w:val="26"/>
              </w:rPr>
            </w:pPr>
            <w:r>
              <w:rPr>
                <w:rStyle w:val="paragraph"/>
                <w:rFonts w:ascii="Arial" w:hAnsi="Arial" w:cs="Arial"/>
                <w:sz w:val="16"/>
                <w:szCs w:val="26"/>
              </w:rPr>
              <w:t>1</w:t>
            </w:r>
          </w:p>
        </w:tc>
        <w:tc>
          <w:tcPr>
            <w:tcW w:w="3780" w:type="dxa"/>
            <w:shd w:val="clear" w:color="auto" w:fill="auto"/>
          </w:tcPr>
          <w:p w:rsidR="00260DA0" w:rsidRPr="009E0AEB" w:rsidRDefault="00260DA0" w:rsidP="00AE462F">
            <w:pPr>
              <w:jc w:val="both"/>
              <w:rPr>
                <w:rStyle w:val="paragraph"/>
                <w:rFonts w:ascii="Arial" w:hAnsi="Arial" w:cs="Arial"/>
                <w:sz w:val="16"/>
                <w:szCs w:val="26"/>
              </w:rPr>
            </w:pPr>
            <w:r>
              <w:rPr>
                <w:rStyle w:val="paragraph"/>
                <w:rFonts w:ascii="Arial" w:hAnsi="Arial" w:cs="Arial"/>
                <w:sz w:val="16"/>
                <w:szCs w:val="26"/>
              </w:rPr>
              <w:t>21</w:t>
            </w:r>
            <w:r w:rsidRPr="009E0AEB">
              <w:rPr>
                <w:rStyle w:val="paragraph"/>
                <w:rFonts w:ascii="Arial" w:hAnsi="Arial" w:cs="Arial"/>
                <w:sz w:val="16"/>
                <w:szCs w:val="26"/>
              </w:rPr>
              <w:t>.0</w:t>
            </w:r>
            <w:r>
              <w:rPr>
                <w:rStyle w:val="paragraph"/>
                <w:rFonts w:ascii="Arial" w:hAnsi="Arial" w:cs="Arial"/>
                <w:sz w:val="16"/>
                <w:szCs w:val="26"/>
              </w:rPr>
              <w:t>6</w:t>
            </w:r>
            <w:r w:rsidRPr="009E0AEB">
              <w:rPr>
                <w:rStyle w:val="paragraph"/>
                <w:rFonts w:ascii="Arial" w:hAnsi="Arial" w:cs="Arial"/>
                <w:sz w:val="16"/>
                <w:szCs w:val="26"/>
              </w:rPr>
              <w:t>.2012-</w:t>
            </w:r>
            <w:r>
              <w:rPr>
                <w:rStyle w:val="paragraph"/>
                <w:rFonts w:ascii="Arial" w:hAnsi="Arial" w:cs="Arial"/>
                <w:sz w:val="16"/>
                <w:szCs w:val="26"/>
              </w:rPr>
              <w:t>30</w:t>
            </w:r>
            <w:r w:rsidRPr="009E0AEB">
              <w:rPr>
                <w:rStyle w:val="paragraph"/>
                <w:rFonts w:ascii="Arial" w:hAnsi="Arial" w:cs="Arial"/>
                <w:sz w:val="16"/>
                <w:szCs w:val="26"/>
              </w:rPr>
              <w:t xml:space="preserve">.06.2012 </w:t>
            </w:r>
          </w:p>
        </w:tc>
        <w:tc>
          <w:tcPr>
            <w:tcW w:w="2091" w:type="dxa"/>
            <w:shd w:val="clear" w:color="auto" w:fill="auto"/>
          </w:tcPr>
          <w:p w:rsidR="00260DA0" w:rsidRPr="009E0AEB" w:rsidRDefault="00260DA0" w:rsidP="00AE462F">
            <w:pPr>
              <w:jc w:val="both"/>
              <w:rPr>
                <w:rStyle w:val="paragraph"/>
                <w:rFonts w:ascii="Arial" w:hAnsi="Arial" w:cs="Arial"/>
                <w:sz w:val="16"/>
                <w:szCs w:val="26"/>
              </w:rPr>
            </w:pPr>
            <w:r w:rsidRPr="00A045BC">
              <w:rPr>
                <w:rFonts w:ascii="Arial" w:hAnsi="Arial" w:cs="Arial"/>
                <w:color w:val="auto"/>
                <w:sz w:val="16"/>
                <w:szCs w:val="16"/>
              </w:rPr>
              <w:t>54 968 400,00</w:t>
            </w:r>
          </w:p>
        </w:tc>
        <w:tc>
          <w:tcPr>
            <w:tcW w:w="1843" w:type="dxa"/>
            <w:vAlign w:val="bottom"/>
          </w:tcPr>
          <w:p w:rsidR="00260DA0" w:rsidRPr="00933A72" w:rsidRDefault="00260DA0" w:rsidP="00AE462F">
            <w:p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176" w:type="dxa"/>
            <w:vAlign w:val="bottom"/>
          </w:tcPr>
          <w:p w:rsidR="00260DA0" w:rsidRPr="00933A72" w:rsidRDefault="00260DA0" w:rsidP="00AE462F">
            <w:p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933A72">
              <w:rPr>
                <w:rFonts w:ascii="Arial" w:hAnsi="Arial" w:cs="Arial"/>
                <w:color w:val="auto"/>
                <w:sz w:val="16"/>
                <w:szCs w:val="16"/>
              </w:rPr>
              <w:t>5 496 840,00</w:t>
            </w:r>
          </w:p>
        </w:tc>
      </w:tr>
      <w:tr w:rsidR="00260DA0" w:rsidRPr="009E0AEB" w:rsidTr="00AE462F">
        <w:tc>
          <w:tcPr>
            <w:tcW w:w="715" w:type="dxa"/>
          </w:tcPr>
          <w:p w:rsidR="00260DA0" w:rsidRDefault="00260DA0" w:rsidP="00AE462F">
            <w:pPr>
              <w:jc w:val="both"/>
              <w:rPr>
                <w:rStyle w:val="paragraph"/>
                <w:rFonts w:ascii="Arial" w:hAnsi="Arial" w:cs="Arial"/>
                <w:sz w:val="16"/>
                <w:szCs w:val="26"/>
              </w:rPr>
            </w:pPr>
            <w:r>
              <w:rPr>
                <w:rStyle w:val="paragraph"/>
                <w:rFonts w:ascii="Arial" w:hAnsi="Arial" w:cs="Arial"/>
                <w:sz w:val="16"/>
                <w:szCs w:val="26"/>
              </w:rPr>
              <w:t>2</w:t>
            </w:r>
          </w:p>
        </w:tc>
        <w:tc>
          <w:tcPr>
            <w:tcW w:w="3780" w:type="dxa"/>
            <w:shd w:val="clear" w:color="auto" w:fill="auto"/>
          </w:tcPr>
          <w:p w:rsidR="00260DA0" w:rsidRPr="009E0AEB" w:rsidRDefault="00260DA0" w:rsidP="00AE462F">
            <w:pPr>
              <w:jc w:val="both"/>
              <w:rPr>
                <w:rStyle w:val="paragraph"/>
                <w:rFonts w:ascii="Arial" w:hAnsi="Arial" w:cs="Arial"/>
                <w:sz w:val="16"/>
                <w:szCs w:val="26"/>
              </w:rPr>
            </w:pPr>
            <w:r>
              <w:rPr>
                <w:rStyle w:val="paragraph"/>
                <w:rFonts w:ascii="Arial" w:hAnsi="Arial" w:cs="Arial"/>
                <w:sz w:val="16"/>
                <w:szCs w:val="26"/>
              </w:rPr>
              <w:t>01</w:t>
            </w:r>
            <w:r w:rsidRPr="009E0AEB">
              <w:rPr>
                <w:rStyle w:val="paragraph"/>
                <w:rFonts w:ascii="Arial" w:hAnsi="Arial" w:cs="Arial"/>
                <w:sz w:val="16"/>
                <w:szCs w:val="26"/>
              </w:rPr>
              <w:t>.0</w:t>
            </w:r>
            <w:r>
              <w:rPr>
                <w:rStyle w:val="paragraph"/>
                <w:rFonts w:ascii="Arial" w:hAnsi="Arial" w:cs="Arial"/>
                <w:sz w:val="16"/>
                <w:szCs w:val="26"/>
              </w:rPr>
              <w:t>7</w:t>
            </w:r>
            <w:r w:rsidRPr="009E0AEB">
              <w:rPr>
                <w:rStyle w:val="paragraph"/>
                <w:rFonts w:ascii="Arial" w:hAnsi="Arial" w:cs="Arial"/>
                <w:sz w:val="16"/>
                <w:szCs w:val="26"/>
              </w:rPr>
              <w:t>.2012-</w:t>
            </w:r>
            <w:r>
              <w:rPr>
                <w:rStyle w:val="paragraph"/>
                <w:rFonts w:ascii="Arial" w:hAnsi="Arial" w:cs="Arial"/>
                <w:sz w:val="16"/>
                <w:szCs w:val="26"/>
              </w:rPr>
              <w:t>10</w:t>
            </w:r>
            <w:r w:rsidRPr="009E0AEB">
              <w:rPr>
                <w:rStyle w:val="paragraph"/>
                <w:rFonts w:ascii="Arial" w:hAnsi="Arial" w:cs="Arial"/>
                <w:sz w:val="16"/>
                <w:szCs w:val="26"/>
              </w:rPr>
              <w:t>.0</w:t>
            </w:r>
            <w:r>
              <w:rPr>
                <w:rStyle w:val="paragraph"/>
                <w:rFonts w:ascii="Arial" w:hAnsi="Arial" w:cs="Arial"/>
                <w:sz w:val="16"/>
                <w:szCs w:val="26"/>
              </w:rPr>
              <w:t>7</w:t>
            </w:r>
            <w:r w:rsidRPr="009E0AEB">
              <w:rPr>
                <w:rStyle w:val="paragraph"/>
                <w:rFonts w:ascii="Arial" w:hAnsi="Arial" w:cs="Arial"/>
                <w:sz w:val="16"/>
                <w:szCs w:val="26"/>
              </w:rPr>
              <w:t>.2012</w:t>
            </w:r>
          </w:p>
        </w:tc>
        <w:tc>
          <w:tcPr>
            <w:tcW w:w="2091" w:type="dxa"/>
            <w:shd w:val="clear" w:color="auto" w:fill="auto"/>
            <w:vAlign w:val="bottom"/>
          </w:tcPr>
          <w:p w:rsidR="00260DA0" w:rsidRPr="00933A72" w:rsidRDefault="00260DA0" w:rsidP="00AE462F">
            <w:p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933A72">
              <w:rPr>
                <w:rFonts w:ascii="Arial" w:hAnsi="Arial" w:cs="Arial"/>
                <w:color w:val="auto"/>
                <w:sz w:val="16"/>
                <w:szCs w:val="16"/>
              </w:rPr>
              <w:t>52 219 980,00</w:t>
            </w:r>
          </w:p>
        </w:tc>
        <w:tc>
          <w:tcPr>
            <w:tcW w:w="1843" w:type="dxa"/>
            <w:vMerge w:val="restart"/>
            <w:vAlign w:val="bottom"/>
          </w:tcPr>
          <w:p w:rsidR="00260DA0" w:rsidRPr="00933A72" w:rsidRDefault="00260DA0" w:rsidP="00AE462F">
            <w:p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2 748 420,00</w:t>
            </w:r>
          </w:p>
        </w:tc>
        <w:tc>
          <w:tcPr>
            <w:tcW w:w="1176" w:type="dxa"/>
            <w:vAlign w:val="bottom"/>
          </w:tcPr>
          <w:p w:rsidR="00260DA0" w:rsidRPr="00933A72" w:rsidRDefault="00260DA0" w:rsidP="00AE462F">
            <w:p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933A72">
              <w:rPr>
                <w:rFonts w:ascii="Arial" w:hAnsi="Arial" w:cs="Arial"/>
                <w:color w:val="auto"/>
                <w:sz w:val="16"/>
                <w:szCs w:val="16"/>
              </w:rPr>
              <w:t>5 221 998,00</w:t>
            </w:r>
          </w:p>
        </w:tc>
      </w:tr>
      <w:tr w:rsidR="00260DA0" w:rsidRPr="009E0AEB" w:rsidTr="00AE462F">
        <w:tc>
          <w:tcPr>
            <w:tcW w:w="715" w:type="dxa"/>
          </w:tcPr>
          <w:p w:rsidR="00260DA0" w:rsidRPr="009E0AEB" w:rsidRDefault="00260DA0" w:rsidP="00AE462F">
            <w:pPr>
              <w:jc w:val="both"/>
              <w:rPr>
                <w:rStyle w:val="paragraph"/>
                <w:rFonts w:ascii="Arial" w:hAnsi="Arial" w:cs="Arial"/>
                <w:sz w:val="16"/>
                <w:szCs w:val="26"/>
              </w:rPr>
            </w:pPr>
            <w:r>
              <w:rPr>
                <w:rStyle w:val="paragraph"/>
                <w:rFonts w:ascii="Arial" w:hAnsi="Arial" w:cs="Arial"/>
                <w:sz w:val="16"/>
                <w:szCs w:val="26"/>
              </w:rPr>
              <w:t>3</w:t>
            </w:r>
          </w:p>
        </w:tc>
        <w:tc>
          <w:tcPr>
            <w:tcW w:w="3780" w:type="dxa"/>
            <w:shd w:val="clear" w:color="auto" w:fill="auto"/>
          </w:tcPr>
          <w:p w:rsidR="00260DA0" w:rsidRPr="009E0AEB" w:rsidRDefault="00260DA0" w:rsidP="00AE462F">
            <w:pPr>
              <w:jc w:val="both"/>
              <w:rPr>
                <w:rStyle w:val="paragraph"/>
                <w:rFonts w:ascii="Arial" w:hAnsi="Arial" w:cs="Arial"/>
                <w:sz w:val="16"/>
                <w:szCs w:val="26"/>
              </w:rPr>
            </w:pPr>
            <w:r w:rsidRPr="009E0AEB">
              <w:rPr>
                <w:rStyle w:val="paragraph"/>
                <w:rFonts w:ascii="Arial" w:hAnsi="Arial" w:cs="Arial"/>
                <w:sz w:val="16"/>
                <w:szCs w:val="26"/>
              </w:rPr>
              <w:t>1</w:t>
            </w:r>
            <w:r>
              <w:rPr>
                <w:rStyle w:val="paragraph"/>
                <w:rFonts w:ascii="Arial" w:hAnsi="Arial" w:cs="Arial"/>
                <w:sz w:val="16"/>
                <w:szCs w:val="26"/>
              </w:rPr>
              <w:t>1</w:t>
            </w:r>
            <w:r w:rsidRPr="009E0AEB">
              <w:rPr>
                <w:rStyle w:val="paragraph"/>
                <w:rFonts w:ascii="Arial" w:hAnsi="Arial" w:cs="Arial"/>
                <w:sz w:val="16"/>
                <w:szCs w:val="26"/>
              </w:rPr>
              <w:t>.0</w:t>
            </w:r>
            <w:r>
              <w:rPr>
                <w:rStyle w:val="paragraph"/>
                <w:rFonts w:ascii="Arial" w:hAnsi="Arial" w:cs="Arial"/>
                <w:sz w:val="16"/>
                <w:szCs w:val="26"/>
              </w:rPr>
              <w:t>7</w:t>
            </w:r>
            <w:r w:rsidRPr="009E0AEB">
              <w:rPr>
                <w:rStyle w:val="paragraph"/>
                <w:rFonts w:ascii="Arial" w:hAnsi="Arial" w:cs="Arial"/>
                <w:sz w:val="16"/>
                <w:szCs w:val="26"/>
              </w:rPr>
              <w:t>.2012-2</w:t>
            </w:r>
            <w:r>
              <w:rPr>
                <w:rStyle w:val="paragraph"/>
                <w:rFonts w:ascii="Arial" w:hAnsi="Arial" w:cs="Arial"/>
                <w:sz w:val="16"/>
                <w:szCs w:val="26"/>
              </w:rPr>
              <w:t>0</w:t>
            </w:r>
            <w:r w:rsidRPr="009E0AEB">
              <w:rPr>
                <w:rStyle w:val="paragraph"/>
                <w:rFonts w:ascii="Arial" w:hAnsi="Arial" w:cs="Arial"/>
                <w:sz w:val="16"/>
                <w:szCs w:val="26"/>
              </w:rPr>
              <w:t>.0</w:t>
            </w:r>
            <w:r>
              <w:rPr>
                <w:rStyle w:val="paragraph"/>
                <w:rFonts w:ascii="Arial" w:hAnsi="Arial" w:cs="Arial"/>
                <w:sz w:val="16"/>
                <w:szCs w:val="26"/>
              </w:rPr>
              <w:t>7</w:t>
            </w:r>
            <w:r w:rsidRPr="009E0AEB">
              <w:rPr>
                <w:rStyle w:val="paragraph"/>
                <w:rFonts w:ascii="Arial" w:hAnsi="Arial" w:cs="Arial"/>
                <w:sz w:val="16"/>
                <w:szCs w:val="26"/>
              </w:rPr>
              <w:t>.2012</w:t>
            </w:r>
          </w:p>
        </w:tc>
        <w:tc>
          <w:tcPr>
            <w:tcW w:w="2091" w:type="dxa"/>
            <w:shd w:val="clear" w:color="auto" w:fill="auto"/>
            <w:vAlign w:val="bottom"/>
          </w:tcPr>
          <w:p w:rsidR="00260DA0" w:rsidRPr="00933A72" w:rsidRDefault="00260DA0" w:rsidP="00AE462F">
            <w:p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933A72">
              <w:rPr>
                <w:rFonts w:ascii="Arial" w:hAnsi="Arial" w:cs="Arial"/>
                <w:color w:val="auto"/>
                <w:sz w:val="16"/>
                <w:szCs w:val="16"/>
              </w:rPr>
              <w:t>49 471 560,00</w:t>
            </w:r>
          </w:p>
        </w:tc>
        <w:tc>
          <w:tcPr>
            <w:tcW w:w="1843" w:type="dxa"/>
            <w:vMerge/>
            <w:vAlign w:val="bottom"/>
          </w:tcPr>
          <w:p w:rsidR="00260DA0" w:rsidRPr="00933A72" w:rsidRDefault="00260DA0" w:rsidP="00AE462F">
            <w:p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176" w:type="dxa"/>
            <w:vAlign w:val="bottom"/>
          </w:tcPr>
          <w:p w:rsidR="00260DA0" w:rsidRPr="00933A72" w:rsidRDefault="00260DA0" w:rsidP="00AE462F">
            <w:p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933A72">
              <w:rPr>
                <w:rFonts w:ascii="Arial" w:hAnsi="Arial" w:cs="Arial"/>
                <w:color w:val="auto"/>
                <w:sz w:val="16"/>
                <w:szCs w:val="16"/>
              </w:rPr>
              <w:t>4 947 156,00</w:t>
            </w:r>
          </w:p>
        </w:tc>
      </w:tr>
      <w:tr w:rsidR="00260DA0" w:rsidRPr="009E0AEB" w:rsidTr="00AE462F">
        <w:tc>
          <w:tcPr>
            <w:tcW w:w="715" w:type="dxa"/>
          </w:tcPr>
          <w:p w:rsidR="00260DA0" w:rsidRPr="009E0AEB" w:rsidRDefault="00260DA0" w:rsidP="00AE462F">
            <w:pPr>
              <w:jc w:val="both"/>
              <w:rPr>
                <w:rStyle w:val="paragraph"/>
                <w:rFonts w:ascii="Arial" w:hAnsi="Arial" w:cs="Arial"/>
                <w:sz w:val="16"/>
                <w:szCs w:val="26"/>
              </w:rPr>
            </w:pPr>
            <w:r>
              <w:rPr>
                <w:rStyle w:val="paragraph"/>
                <w:rFonts w:ascii="Arial" w:hAnsi="Arial" w:cs="Arial"/>
                <w:sz w:val="16"/>
                <w:szCs w:val="26"/>
              </w:rPr>
              <w:t>4</w:t>
            </w:r>
          </w:p>
        </w:tc>
        <w:tc>
          <w:tcPr>
            <w:tcW w:w="3780" w:type="dxa"/>
            <w:shd w:val="clear" w:color="auto" w:fill="auto"/>
          </w:tcPr>
          <w:p w:rsidR="00260DA0" w:rsidRPr="009E0AEB" w:rsidRDefault="00260DA0" w:rsidP="00AE462F">
            <w:pPr>
              <w:jc w:val="both"/>
              <w:rPr>
                <w:rStyle w:val="paragraph"/>
                <w:rFonts w:ascii="Arial" w:hAnsi="Arial" w:cs="Arial"/>
                <w:sz w:val="16"/>
                <w:szCs w:val="26"/>
              </w:rPr>
            </w:pPr>
            <w:r w:rsidRPr="009E0AEB">
              <w:rPr>
                <w:rStyle w:val="paragraph"/>
                <w:rFonts w:ascii="Arial" w:hAnsi="Arial" w:cs="Arial"/>
                <w:sz w:val="16"/>
                <w:szCs w:val="26"/>
              </w:rPr>
              <w:t>2</w:t>
            </w:r>
            <w:r>
              <w:rPr>
                <w:rStyle w:val="paragraph"/>
                <w:rFonts w:ascii="Arial" w:hAnsi="Arial" w:cs="Arial"/>
                <w:sz w:val="16"/>
                <w:szCs w:val="26"/>
              </w:rPr>
              <w:t>1</w:t>
            </w:r>
            <w:r w:rsidRPr="009E0AEB">
              <w:rPr>
                <w:rStyle w:val="paragraph"/>
                <w:rFonts w:ascii="Arial" w:hAnsi="Arial" w:cs="Arial"/>
                <w:sz w:val="16"/>
                <w:szCs w:val="26"/>
              </w:rPr>
              <w:t>.0</w:t>
            </w:r>
            <w:r>
              <w:rPr>
                <w:rStyle w:val="paragraph"/>
                <w:rFonts w:ascii="Arial" w:hAnsi="Arial" w:cs="Arial"/>
                <w:sz w:val="16"/>
                <w:szCs w:val="26"/>
              </w:rPr>
              <w:t>7</w:t>
            </w:r>
            <w:r w:rsidRPr="009E0AEB">
              <w:rPr>
                <w:rStyle w:val="paragraph"/>
                <w:rFonts w:ascii="Arial" w:hAnsi="Arial" w:cs="Arial"/>
                <w:sz w:val="16"/>
                <w:szCs w:val="26"/>
              </w:rPr>
              <w:t>.2012-</w:t>
            </w:r>
            <w:r>
              <w:rPr>
                <w:rStyle w:val="paragraph"/>
                <w:rFonts w:ascii="Arial" w:hAnsi="Arial" w:cs="Arial"/>
                <w:sz w:val="16"/>
                <w:szCs w:val="26"/>
              </w:rPr>
              <w:t>30</w:t>
            </w:r>
            <w:r w:rsidRPr="009E0AEB">
              <w:rPr>
                <w:rStyle w:val="paragraph"/>
                <w:rFonts w:ascii="Arial" w:hAnsi="Arial" w:cs="Arial"/>
                <w:sz w:val="16"/>
                <w:szCs w:val="26"/>
              </w:rPr>
              <w:t>.0</w:t>
            </w:r>
            <w:r>
              <w:rPr>
                <w:rStyle w:val="paragraph"/>
                <w:rFonts w:ascii="Arial" w:hAnsi="Arial" w:cs="Arial"/>
                <w:sz w:val="16"/>
                <w:szCs w:val="26"/>
              </w:rPr>
              <w:t>7</w:t>
            </w:r>
            <w:r w:rsidRPr="009E0AEB">
              <w:rPr>
                <w:rStyle w:val="paragraph"/>
                <w:rFonts w:ascii="Arial" w:hAnsi="Arial" w:cs="Arial"/>
                <w:sz w:val="16"/>
                <w:szCs w:val="26"/>
              </w:rPr>
              <w:t>.2012</w:t>
            </w:r>
          </w:p>
        </w:tc>
        <w:tc>
          <w:tcPr>
            <w:tcW w:w="2091" w:type="dxa"/>
            <w:shd w:val="clear" w:color="auto" w:fill="auto"/>
            <w:vAlign w:val="bottom"/>
          </w:tcPr>
          <w:p w:rsidR="00260DA0" w:rsidRPr="00933A72" w:rsidRDefault="00260DA0" w:rsidP="00AE462F">
            <w:p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933A72">
              <w:rPr>
                <w:rFonts w:ascii="Arial" w:hAnsi="Arial" w:cs="Arial"/>
                <w:color w:val="auto"/>
                <w:sz w:val="16"/>
                <w:szCs w:val="16"/>
              </w:rPr>
              <w:t>46 723 140,00</w:t>
            </w:r>
          </w:p>
        </w:tc>
        <w:tc>
          <w:tcPr>
            <w:tcW w:w="1843" w:type="dxa"/>
            <w:vMerge/>
            <w:vAlign w:val="bottom"/>
          </w:tcPr>
          <w:p w:rsidR="00260DA0" w:rsidRPr="00933A72" w:rsidRDefault="00260DA0" w:rsidP="00AE462F">
            <w:p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176" w:type="dxa"/>
            <w:vAlign w:val="bottom"/>
          </w:tcPr>
          <w:p w:rsidR="00260DA0" w:rsidRPr="00933A72" w:rsidRDefault="00260DA0" w:rsidP="00AE462F">
            <w:p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933A72">
              <w:rPr>
                <w:rFonts w:ascii="Arial" w:hAnsi="Arial" w:cs="Arial"/>
                <w:color w:val="auto"/>
                <w:sz w:val="16"/>
                <w:szCs w:val="16"/>
              </w:rPr>
              <w:t>4 672 314,00</w:t>
            </w:r>
          </w:p>
        </w:tc>
      </w:tr>
      <w:tr w:rsidR="00260DA0" w:rsidRPr="009E0AEB" w:rsidTr="00AE462F">
        <w:tc>
          <w:tcPr>
            <w:tcW w:w="715" w:type="dxa"/>
          </w:tcPr>
          <w:p w:rsidR="00260DA0" w:rsidRDefault="00260DA0" w:rsidP="00AE462F">
            <w:pPr>
              <w:jc w:val="both"/>
              <w:rPr>
                <w:rStyle w:val="paragraph"/>
                <w:rFonts w:ascii="Arial" w:hAnsi="Arial" w:cs="Arial"/>
                <w:sz w:val="16"/>
                <w:szCs w:val="26"/>
              </w:rPr>
            </w:pPr>
            <w:r>
              <w:rPr>
                <w:rStyle w:val="paragraph"/>
                <w:rFonts w:ascii="Arial" w:hAnsi="Arial" w:cs="Arial"/>
                <w:sz w:val="16"/>
                <w:szCs w:val="26"/>
              </w:rPr>
              <w:t>5</w:t>
            </w:r>
          </w:p>
        </w:tc>
        <w:tc>
          <w:tcPr>
            <w:tcW w:w="3780" w:type="dxa"/>
            <w:shd w:val="clear" w:color="auto" w:fill="auto"/>
          </w:tcPr>
          <w:p w:rsidR="00260DA0" w:rsidRPr="009E0AEB" w:rsidRDefault="00260DA0" w:rsidP="00AE462F">
            <w:pPr>
              <w:jc w:val="both"/>
              <w:rPr>
                <w:rStyle w:val="paragraph"/>
                <w:rFonts w:ascii="Arial" w:hAnsi="Arial" w:cs="Arial"/>
                <w:sz w:val="16"/>
                <w:szCs w:val="26"/>
              </w:rPr>
            </w:pPr>
            <w:r>
              <w:rPr>
                <w:rStyle w:val="paragraph"/>
                <w:rFonts w:ascii="Arial" w:hAnsi="Arial" w:cs="Arial"/>
                <w:sz w:val="16"/>
                <w:szCs w:val="26"/>
              </w:rPr>
              <w:t>31</w:t>
            </w:r>
            <w:r w:rsidRPr="009E0AEB">
              <w:rPr>
                <w:rStyle w:val="paragraph"/>
                <w:rFonts w:ascii="Arial" w:hAnsi="Arial" w:cs="Arial"/>
                <w:sz w:val="16"/>
                <w:szCs w:val="26"/>
              </w:rPr>
              <w:t>.0</w:t>
            </w:r>
            <w:r>
              <w:rPr>
                <w:rStyle w:val="paragraph"/>
                <w:rFonts w:ascii="Arial" w:hAnsi="Arial" w:cs="Arial"/>
                <w:sz w:val="16"/>
                <w:szCs w:val="26"/>
              </w:rPr>
              <w:t>7</w:t>
            </w:r>
            <w:r w:rsidRPr="009E0AEB">
              <w:rPr>
                <w:rStyle w:val="paragraph"/>
                <w:rFonts w:ascii="Arial" w:hAnsi="Arial" w:cs="Arial"/>
                <w:sz w:val="16"/>
                <w:szCs w:val="26"/>
              </w:rPr>
              <w:t>.2012-0</w:t>
            </w:r>
            <w:r>
              <w:rPr>
                <w:rStyle w:val="paragraph"/>
                <w:rFonts w:ascii="Arial" w:hAnsi="Arial" w:cs="Arial"/>
                <w:sz w:val="16"/>
                <w:szCs w:val="26"/>
              </w:rPr>
              <w:t>9</w:t>
            </w:r>
            <w:r w:rsidRPr="009E0AEB">
              <w:rPr>
                <w:rStyle w:val="paragraph"/>
                <w:rFonts w:ascii="Arial" w:hAnsi="Arial" w:cs="Arial"/>
                <w:sz w:val="16"/>
                <w:szCs w:val="26"/>
              </w:rPr>
              <w:t>.0</w:t>
            </w:r>
            <w:r>
              <w:rPr>
                <w:rStyle w:val="paragraph"/>
                <w:rFonts w:ascii="Arial" w:hAnsi="Arial" w:cs="Arial"/>
                <w:sz w:val="16"/>
                <w:szCs w:val="26"/>
              </w:rPr>
              <w:t>8</w:t>
            </w:r>
            <w:r w:rsidRPr="009E0AEB">
              <w:rPr>
                <w:rStyle w:val="paragraph"/>
                <w:rFonts w:ascii="Arial" w:hAnsi="Arial" w:cs="Arial"/>
                <w:sz w:val="16"/>
                <w:szCs w:val="26"/>
              </w:rPr>
              <w:t>.2012</w:t>
            </w:r>
          </w:p>
        </w:tc>
        <w:tc>
          <w:tcPr>
            <w:tcW w:w="2091" w:type="dxa"/>
            <w:shd w:val="clear" w:color="auto" w:fill="auto"/>
            <w:vAlign w:val="bottom"/>
          </w:tcPr>
          <w:p w:rsidR="00260DA0" w:rsidRPr="00933A72" w:rsidRDefault="00260DA0" w:rsidP="00AE462F">
            <w:p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933A72">
              <w:rPr>
                <w:rFonts w:ascii="Arial" w:hAnsi="Arial" w:cs="Arial"/>
                <w:color w:val="auto"/>
                <w:sz w:val="16"/>
                <w:szCs w:val="16"/>
              </w:rPr>
              <w:t>4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3</w:t>
            </w:r>
            <w:r w:rsidRPr="00933A72"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974</w:t>
            </w:r>
            <w:r w:rsidRPr="00933A72"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720</w:t>
            </w:r>
            <w:r w:rsidRPr="00933A72">
              <w:rPr>
                <w:rFonts w:ascii="Arial" w:hAnsi="Arial" w:cs="Arial"/>
                <w:color w:val="auto"/>
                <w:sz w:val="16"/>
                <w:szCs w:val="16"/>
              </w:rPr>
              <w:t>,00</w:t>
            </w:r>
          </w:p>
        </w:tc>
        <w:tc>
          <w:tcPr>
            <w:tcW w:w="1843" w:type="dxa"/>
            <w:vMerge/>
            <w:vAlign w:val="bottom"/>
          </w:tcPr>
          <w:p w:rsidR="00260DA0" w:rsidRPr="00933A72" w:rsidRDefault="00260DA0" w:rsidP="00AE462F">
            <w:p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176" w:type="dxa"/>
            <w:vAlign w:val="bottom"/>
          </w:tcPr>
          <w:p w:rsidR="00260DA0" w:rsidRPr="00933A72" w:rsidRDefault="00260DA0" w:rsidP="00AE462F">
            <w:p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933A72">
              <w:rPr>
                <w:rFonts w:ascii="Arial" w:hAnsi="Arial" w:cs="Arial"/>
                <w:color w:val="auto"/>
                <w:sz w:val="16"/>
                <w:szCs w:val="16"/>
              </w:rPr>
              <w:t xml:space="preserve">4 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397</w:t>
            </w:r>
            <w:r w:rsidRPr="00933A72"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472</w:t>
            </w:r>
            <w:r w:rsidRPr="00933A72">
              <w:rPr>
                <w:rFonts w:ascii="Arial" w:hAnsi="Arial" w:cs="Arial"/>
                <w:color w:val="auto"/>
                <w:sz w:val="16"/>
                <w:szCs w:val="16"/>
              </w:rPr>
              <w:t>,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0</w:t>
            </w:r>
            <w:r w:rsidRPr="00933A72">
              <w:rPr>
                <w:rFonts w:ascii="Arial" w:hAnsi="Arial" w:cs="Arial"/>
                <w:color w:val="auto"/>
                <w:sz w:val="16"/>
                <w:szCs w:val="16"/>
              </w:rPr>
              <w:t>0</w:t>
            </w:r>
          </w:p>
        </w:tc>
      </w:tr>
      <w:tr w:rsidR="00260DA0" w:rsidRPr="009E0AEB" w:rsidTr="00AE462F">
        <w:tc>
          <w:tcPr>
            <w:tcW w:w="715" w:type="dxa"/>
          </w:tcPr>
          <w:p w:rsidR="00260DA0" w:rsidRDefault="00260DA0" w:rsidP="00AE462F">
            <w:pPr>
              <w:jc w:val="both"/>
              <w:rPr>
                <w:rStyle w:val="paragraph"/>
                <w:rFonts w:ascii="Arial" w:hAnsi="Arial" w:cs="Arial"/>
                <w:sz w:val="16"/>
                <w:szCs w:val="26"/>
              </w:rPr>
            </w:pPr>
            <w:r>
              <w:rPr>
                <w:rStyle w:val="paragraph"/>
                <w:rFonts w:ascii="Arial" w:hAnsi="Arial" w:cs="Arial"/>
                <w:sz w:val="16"/>
                <w:szCs w:val="26"/>
              </w:rPr>
              <w:t>6</w:t>
            </w:r>
          </w:p>
        </w:tc>
        <w:tc>
          <w:tcPr>
            <w:tcW w:w="3780" w:type="dxa"/>
            <w:shd w:val="clear" w:color="auto" w:fill="auto"/>
          </w:tcPr>
          <w:p w:rsidR="00260DA0" w:rsidRPr="009E0AEB" w:rsidRDefault="00260DA0" w:rsidP="00AE462F">
            <w:pPr>
              <w:jc w:val="both"/>
              <w:rPr>
                <w:rStyle w:val="paragraph"/>
                <w:rFonts w:ascii="Arial" w:hAnsi="Arial" w:cs="Arial"/>
                <w:sz w:val="16"/>
                <w:szCs w:val="26"/>
              </w:rPr>
            </w:pPr>
            <w:r>
              <w:rPr>
                <w:rStyle w:val="paragraph"/>
                <w:rFonts w:ascii="Arial" w:hAnsi="Arial" w:cs="Arial"/>
                <w:sz w:val="16"/>
                <w:szCs w:val="26"/>
              </w:rPr>
              <w:t>10</w:t>
            </w:r>
            <w:r w:rsidRPr="009E0AEB">
              <w:rPr>
                <w:rStyle w:val="paragraph"/>
                <w:rFonts w:ascii="Arial" w:hAnsi="Arial" w:cs="Arial"/>
                <w:sz w:val="16"/>
                <w:szCs w:val="26"/>
              </w:rPr>
              <w:t>.0</w:t>
            </w:r>
            <w:r>
              <w:rPr>
                <w:rStyle w:val="paragraph"/>
                <w:rFonts w:ascii="Arial" w:hAnsi="Arial" w:cs="Arial"/>
                <w:sz w:val="16"/>
                <w:szCs w:val="26"/>
              </w:rPr>
              <w:t>8</w:t>
            </w:r>
            <w:r w:rsidRPr="009E0AEB">
              <w:rPr>
                <w:rStyle w:val="paragraph"/>
                <w:rFonts w:ascii="Arial" w:hAnsi="Arial" w:cs="Arial"/>
                <w:sz w:val="16"/>
                <w:szCs w:val="26"/>
              </w:rPr>
              <w:t>.2012-</w:t>
            </w:r>
            <w:r>
              <w:rPr>
                <w:rStyle w:val="paragraph"/>
                <w:rFonts w:ascii="Arial" w:hAnsi="Arial" w:cs="Arial"/>
                <w:sz w:val="16"/>
                <w:szCs w:val="26"/>
              </w:rPr>
              <w:t>19</w:t>
            </w:r>
            <w:r w:rsidRPr="009E0AEB">
              <w:rPr>
                <w:rStyle w:val="paragraph"/>
                <w:rFonts w:ascii="Arial" w:hAnsi="Arial" w:cs="Arial"/>
                <w:sz w:val="16"/>
                <w:szCs w:val="26"/>
              </w:rPr>
              <w:t>.0</w:t>
            </w:r>
            <w:r>
              <w:rPr>
                <w:rStyle w:val="paragraph"/>
                <w:rFonts w:ascii="Arial" w:hAnsi="Arial" w:cs="Arial"/>
                <w:sz w:val="16"/>
                <w:szCs w:val="26"/>
              </w:rPr>
              <w:t>8</w:t>
            </w:r>
            <w:r w:rsidRPr="009E0AEB">
              <w:rPr>
                <w:rStyle w:val="paragraph"/>
                <w:rFonts w:ascii="Arial" w:hAnsi="Arial" w:cs="Arial"/>
                <w:sz w:val="16"/>
                <w:szCs w:val="26"/>
              </w:rPr>
              <w:t>.2012</w:t>
            </w:r>
          </w:p>
        </w:tc>
        <w:tc>
          <w:tcPr>
            <w:tcW w:w="2091" w:type="dxa"/>
            <w:shd w:val="clear" w:color="auto" w:fill="auto"/>
            <w:vAlign w:val="bottom"/>
          </w:tcPr>
          <w:p w:rsidR="00260DA0" w:rsidRPr="00933A72" w:rsidRDefault="00260DA0" w:rsidP="00AE462F">
            <w:p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41 226 300,00</w:t>
            </w:r>
          </w:p>
        </w:tc>
        <w:tc>
          <w:tcPr>
            <w:tcW w:w="1843" w:type="dxa"/>
            <w:vMerge/>
            <w:vAlign w:val="bottom"/>
          </w:tcPr>
          <w:p w:rsidR="00260DA0" w:rsidRPr="00933A72" w:rsidRDefault="00260DA0" w:rsidP="00AE462F">
            <w:p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176" w:type="dxa"/>
            <w:vAlign w:val="bottom"/>
          </w:tcPr>
          <w:p w:rsidR="00260DA0" w:rsidRPr="00933A72" w:rsidRDefault="00260DA0" w:rsidP="00AE462F">
            <w:p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4 122 630</w:t>
            </w:r>
            <w:r w:rsidRPr="00933A72">
              <w:rPr>
                <w:rFonts w:ascii="Arial" w:hAnsi="Arial" w:cs="Arial"/>
                <w:color w:val="auto"/>
                <w:sz w:val="16"/>
                <w:szCs w:val="16"/>
              </w:rPr>
              <w:t>,00</w:t>
            </w:r>
          </w:p>
        </w:tc>
      </w:tr>
      <w:tr w:rsidR="00260DA0" w:rsidRPr="009E0AEB" w:rsidTr="00AE462F">
        <w:tc>
          <w:tcPr>
            <w:tcW w:w="715" w:type="dxa"/>
          </w:tcPr>
          <w:p w:rsidR="00260DA0" w:rsidRDefault="00260DA0" w:rsidP="00AE462F">
            <w:pPr>
              <w:jc w:val="both"/>
              <w:rPr>
                <w:rStyle w:val="paragraph"/>
                <w:rFonts w:ascii="Arial" w:hAnsi="Arial" w:cs="Arial"/>
                <w:sz w:val="16"/>
                <w:szCs w:val="26"/>
              </w:rPr>
            </w:pPr>
            <w:r>
              <w:rPr>
                <w:rStyle w:val="paragraph"/>
                <w:rFonts w:ascii="Arial" w:hAnsi="Arial" w:cs="Arial"/>
                <w:sz w:val="16"/>
                <w:szCs w:val="26"/>
              </w:rPr>
              <w:t>7</w:t>
            </w:r>
          </w:p>
        </w:tc>
        <w:tc>
          <w:tcPr>
            <w:tcW w:w="3780" w:type="dxa"/>
            <w:shd w:val="clear" w:color="auto" w:fill="auto"/>
          </w:tcPr>
          <w:p w:rsidR="00260DA0" w:rsidRDefault="00260DA0" w:rsidP="00AE462F">
            <w:pPr>
              <w:jc w:val="both"/>
              <w:rPr>
                <w:rStyle w:val="paragraph"/>
                <w:rFonts w:ascii="Arial" w:hAnsi="Arial" w:cs="Arial"/>
                <w:sz w:val="16"/>
                <w:szCs w:val="26"/>
              </w:rPr>
            </w:pPr>
            <w:r>
              <w:rPr>
                <w:rStyle w:val="paragraph"/>
                <w:rFonts w:ascii="Arial" w:hAnsi="Arial" w:cs="Arial"/>
                <w:sz w:val="16"/>
                <w:szCs w:val="26"/>
              </w:rPr>
              <w:t>20.08.2012-29.08.2012</w:t>
            </w:r>
          </w:p>
        </w:tc>
        <w:tc>
          <w:tcPr>
            <w:tcW w:w="2091" w:type="dxa"/>
            <w:shd w:val="clear" w:color="auto" w:fill="auto"/>
            <w:vAlign w:val="bottom"/>
          </w:tcPr>
          <w:p w:rsidR="00260DA0" w:rsidRPr="00933A72" w:rsidRDefault="00260DA0" w:rsidP="00AE462F">
            <w:p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38 477 880,00</w:t>
            </w:r>
          </w:p>
        </w:tc>
        <w:tc>
          <w:tcPr>
            <w:tcW w:w="1843" w:type="dxa"/>
            <w:vMerge/>
            <w:vAlign w:val="bottom"/>
          </w:tcPr>
          <w:p w:rsidR="00260DA0" w:rsidRPr="00933A72" w:rsidRDefault="00260DA0" w:rsidP="00AE462F">
            <w:p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176" w:type="dxa"/>
            <w:vAlign w:val="bottom"/>
          </w:tcPr>
          <w:p w:rsidR="00260DA0" w:rsidRPr="00933A72" w:rsidRDefault="00260DA0" w:rsidP="00AE462F">
            <w:p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3 847 788,00</w:t>
            </w:r>
          </w:p>
        </w:tc>
      </w:tr>
    </w:tbl>
    <w:p w:rsidR="00260DA0" w:rsidRDefault="00260DA0" w:rsidP="00260DA0">
      <w:pPr>
        <w:ind w:firstLine="284"/>
        <w:jc w:val="both"/>
        <w:rPr>
          <w:rFonts w:ascii="Arial" w:hAnsi="Arial" w:cs="Arial"/>
          <w:color w:val="auto"/>
          <w:sz w:val="16"/>
          <w:szCs w:val="16"/>
        </w:rPr>
      </w:pPr>
    </w:p>
    <w:p w:rsidR="00260DA0" w:rsidRDefault="00260DA0" w:rsidP="00260DA0">
      <w:pPr>
        <w:ind w:firstLine="284"/>
        <w:jc w:val="both"/>
        <w:rPr>
          <w:rFonts w:ascii="Arial" w:hAnsi="Arial" w:cs="Arial"/>
          <w:color w:val="auto"/>
          <w:sz w:val="16"/>
          <w:szCs w:val="16"/>
        </w:rPr>
      </w:pPr>
      <w:r>
        <w:rPr>
          <w:rFonts w:ascii="Arial" w:hAnsi="Arial" w:cs="Arial"/>
          <w:color w:val="auto"/>
          <w:sz w:val="16"/>
          <w:szCs w:val="16"/>
        </w:rPr>
        <w:t xml:space="preserve">После завершения вышеуказанного периода снижения цены (с 30.08.2012) в отношении продажи имущества действуют следующие условия снижения цены: </w:t>
      </w:r>
    </w:p>
    <w:p w:rsidR="00260DA0" w:rsidRPr="00002786" w:rsidRDefault="00260DA0" w:rsidP="00260DA0">
      <w:pPr>
        <w:ind w:firstLine="284"/>
        <w:jc w:val="both"/>
        <w:rPr>
          <w:rFonts w:ascii="Arial" w:hAnsi="Arial" w:cs="Arial"/>
          <w:color w:val="auto"/>
          <w:sz w:val="16"/>
          <w:szCs w:val="16"/>
        </w:rPr>
      </w:pPr>
      <w:r>
        <w:rPr>
          <w:rFonts w:ascii="Arial" w:hAnsi="Arial" w:cs="Arial"/>
          <w:color w:val="auto"/>
          <w:sz w:val="16"/>
          <w:szCs w:val="16"/>
        </w:rPr>
        <w:t xml:space="preserve">- </w:t>
      </w:r>
      <w:r w:rsidRPr="00002786">
        <w:rPr>
          <w:rFonts w:ascii="Arial" w:hAnsi="Arial" w:cs="Arial"/>
          <w:color w:val="auto"/>
          <w:sz w:val="16"/>
          <w:szCs w:val="16"/>
        </w:rPr>
        <w:t>шаг снижения цены – 1% от начальной цены продаж</w:t>
      </w:r>
      <w:r>
        <w:rPr>
          <w:rFonts w:ascii="Arial" w:hAnsi="Arial" w:cs="Arial"/>
          <w:color w:val="auto"/>
          <w:sz w:val="16"/>
          <w:szCs w:val="16"/>
        </w:rPr>
        <w:t>и имущества на повторных торгах;</w:t>
      </w:r>
    </w:p>
    <w:p w:rsidR="00260DA0" w:rsidRDefault="00260DA0" w:rsidP="00260DA0">
      <w:pPr>
        <w:ind w:firstLine="284"/>
        <w:jc w:val="both"/>
        <w:rPr>
          <w:rFonts w:ascii="Arial" w:hAnsi="Arial" w:cs="Arial"/>
          <w:color w:val="auto"/>
          <w:sz w:val="16"/>
          <w:szCs w:val="16"/>
        </w:rPr>
      </w:pPr>
      <w:r>
        <w:rPr>
          <w:rFonts w:ascii="Arial" w:hAnsi="Arial" w:cs="Arial"/>
          <w:color w:val="auto"/>
          <w:sz w:val="16"/>
          <w:szCs w:val="16"/>
        </w:rPr>
        <w:t xml:space="preserve">- </w:t>
      </w:r>
      <w:r w:rsidRPr="00002786">
        <w:rPr>
          <w:rFonts w:ascii="Arial" w:hAnsi="Arial" w:cs="Arial"/>
          <w:color w:val="auto"/>
          <w:sz w:val="16"/>
          <w:szCs w:val="16"/>
        </w:rPr>
        <w:t>период действия шага –  5 календарных дней</w:t>
      </w:r>
      <w:r>
        <w:rPr>
          <w:rFonts w:ascii="Arial" w:hAnsi="Arial" w:cs="Arial"/>
          <w:color w:val="auto"/>
          <w:sz w:val="16"/>
          <w:szCs w:val="16"/>
        </w:rPr>
        <w:t>.</w:t>
      </w:r>
    </w:p>
    <w:p w:rsidR="00260DA0" w:rsidRPr="00125431" w:rsidRDefault="00260DA0" w:rsidP="00260DA0">
      <w:pPr>
        <w:ind w:firstLine="284"/>
        <w:jc w:val="both"/>
        <w:rPr>
          <w:rFonts w:ascii="Arial" w:hAnsi="Arial" w:cs="Arial"/>
          <w:color w:val="auto"/>
          <w:sz w:val="16"/>
          <w:szCs w:val="16"/>
        </w:rPr>
      </w:pPr>
    </w:p>
    <w:p w:rsidR="00260DA0" w:rsidRPr="00125431" w:rsidRDefault="00260DA0" w:rsidP="00260DA0">
      <w:pPr>
        <w:ind w:firstLine="284"/>
        <w:jc w:val="both"/>
        <w:rPr>
          <w:rFonts w:ascii="Arial" w:hAnsi="Arial" w:cs="Arial"/>
          <w:color w:val="auto"/>
          <w:sz w:val="16"/>
          <w:szCs w:val="16"/>
        </w:rPr>
      </w:pPr>
      <w:r w:rsidRPr="00125431">
        <w:rPr>
          <w:rFonts w:ascii="Arial" w:hAnsi="Arial" w:cs="Arial"/>
          <w:color w:val="auto"/>
          <w:sz w:val="16"/>
          <w:szCs w:val="16"/>
        </w:rPr>
        <w:t xml:space="preserve">Начало приема заявок на участие в </w:t>
      </w:r>
      <w:r>
        <w:rPr>
          <w:rFonts w:ascii="Arial" w:hAnsi="Arial" w:cs="Arial"/>
          <w:color w:val="auto"/>
          <w:sz w:val="16"/>
          <w:szCs w:val="16"/>
        </w:rPr>
        <w:t>продаже</w:t>
      </w:r>
      <w:r w:rsidRPr="00125431">
        <w:rPr>
          <w:rFonts w:ascii="Arial" w:hAnsi="Arial" w:cs="Arial"/>
          <w:color w:val="auto"/>
          <w:sz w:val="16"/>
          <w:szCs w:val="16"/>
        </w:rPr>
        <w:t xml:space="preserve"> </w:t>
      </w:r>
      <w:r>
        <w:rPr>
          <w:rFonts w:ascii="Arial" w:hAnsi="Arial" w:cs="Arial"/>
          <w:color w:val="auto"/>
          <w:sz w:val="16"/>
          <w:szCs w:val="16"/>
        </w:rPr>
        <w:t xml:space="preserve">(по всем Лотам) </w:t>
      </w:r>
      <w:r w:rsidRPr="00125431">
        <w:rPr>
          <w:rFonts w:ascii="Arial" w:hAnsi="Arial" w:cs="Arial"/>
          <w:color w:val="auto"/>
          <w:sz w:val="16"/>
          <w:szCs w:val="16"/>
        </w:rPr>
        <w:t xml:space="preserve">– </w:t>
      </w:r>
      <w:r>
        <w:rPr>
          <w:rFonts w:ascii="Arial" w:hAnsi="Arial" w:cs="Arial"/>
          <w:color w:val="auto"/>
          <w:sz w:val="16"/>
          <w:szCs w:val="16"/>
        </w:rPr>
        <w:t>21</w:t>
      </w:r>
      <w:r w:rsidRPr="00125431">
        <w:rPr>
          <w:rFonts w:ascii="Arial" w:hAnsi="Arial" w:cs="Arial"/>
          <w:color w:val="auto"/>
          <w:sz w:val="16"/>
          <w:szCs w:val="16"/>
        </w:rPr>
        <w:t>.0</w:t>
      </w:r>
      <w:r>
        <w:rPr>
          <w:rFonts w:ascii="Arial" w:hAnsi="Arial" w:cs="Arial"/>
          <w:color w:val="auto"/>
          <w:sz w:val="16"/>
          <w:szCs w:val="16"/>
        </w:rPr>
        <w:t>6</w:t>
      </w:r>
      <w:r w:rsidRPr="00125431">
        <w:rPr>
          <w:rFonts w:ascii="Arial" w:hAnsi="Arial" w:cs="Arial"/>
          <w:color w:val="auto"/>
          <w:sz w:val="16"/>
          <w:szCs w:val="16"/>
        </w:rPr>
        <w:t>.2012</w:t>
      </w:r>
      <w:r>
        <w:rPr>
          <w:rFonts w:ascii="Arial" w:hAnsi="Arial" w:cs="Arial"/>
          <w:color w:val="auto"/>
          <w:sz w:val="16"/>
          <w:szCs w:val="16"/>
        </w:rPr>
        <w:t xml:space="preserve"> </w:t>
      </w:r>
      <w:r w:rsidRPr="00125431">
        <w:rPr>
          <w:rFonts w:ascii="Arial" w:hAnsi="Arial" w:cs="Arial"/>
          <w:color w:val="auto"/>
          <w:sz w:val="16"/>
          <w:szCs w:val="16"/>
        </w:rPr>
        <w:t>г.</w:t>
      </w:r>
    </w:p>
    <w:p w:rsidR="00260DA0" w:rsidRDefault="00260DA0" w:rsidP="00260DA0">
      <w:pPr>
        <w:ind w:firstLine="284"/>
        <w:jc w:val="both"/>
        <w:rPr>
          <w:rFonts w:ascii="Arial" w:hAnsi="Arial" w:cs="Arial"/>
          <w:color w:val="auto"/>
          <w:sz w:val="16"/>
          <w:szCs w:val="16"/>
        </w:rPr>
      </w:pPr>
    </w:p>
    <w:p w:rsidR="00260DA0" w:rsidRPr="00A677C9" w:rsidRDefault="00260DA0" w:rsidP="00260DA0">
      <w:pPr>
        <w:ind w:firstLine="284"/>
        <w:jc w:val="both"/>
        <w:rPr>
          <w:rFonts w:ascii="Arial" w:hAnsi="Arial" w:cs="Arial"/>
          <w:color w:val="auto"/>
          <w:sz w:val="16"/>
          <w:szCs w:val="16"/>
        </w:rPr>
      </w:pPr>
      <w:r w:rsidRPr="00A677C9">
        <w:rPr>
          <w:rFonts w:ascii="Arial" w:hAnsi="Arial" w:cs="Arial"/>
          <w:color w:val="auto"/>
          <w:sz w:val="16"/>
          <w:szCs w:val="16"/>
        </w:rPr>
        <w:t xml:space="preserve">Для участия в продаже посредством  публичного предложения претендент обязан внести задаток в размере </w:t>
      </w:r>
      <w:r>
        <w:rPr>
          <w:rFonts w:ascii="Arial" w:hAnsi="Arial" w:cs="Arial"/>
          <w:color w:val="auto"/>
          <w:sz w:val="16"/>
          <w:szCs w:val="16"/>
        </w:rPr>
        <w:t xml:space="preserve">10% от цены продажи Имущества на текущем периоде снижения цены. Задаток должен поступить на счет Организатора торгов не позднее даты подачи заявки на участие в продаже. </w:t>
      </w:r>
    </w:p>
    <w:p w:rsidR="00260DA0" w:rsidRPr="00A677C9" w:rsidRDefault="00260DA0" w:rsidP="00260DA0">
      <w:pPr>
        <w:ind w:firstLine="284"/>
        <w:jc w:val="both"/>
        <w:rPr>
          <w:rFonts w:ascii="Arial" w:hAnsi="Arial" w:cs="Arial"/>
          <w:color w:val="auto"/>
          <w:sz w:val="16"/>
          <w:szCs w:val="16"/>
        </w:rPr>
      </w:pPr>
      <w:r w:rsidRPr="00A677C9">
        <w:rPr>
          <w:rFonts w:ascii="Arial" w:hAnsi="Arial" w:cs="Arial"/>
          <w:color w:val="auto"/>
          <w:sz w:val="16"/>
          <w:szCs w:val="16"/>
        </w:rPr>
        <w:t>Реквизиты счета для внесения задатка:</w:t>
      </w:r>
    </w:p>
    <w:p w:rsidR="00260DA0" w:rsidRPr="00A677C9" w:rsidRDefault="00260DA0" w:rsidP="00260DA0">
      <w:pPr>
        <w:ind w:firstLine="284"/>
        <w:jc w:val="both"/>
        <w:rPr>
          <w:rFonts w:ascii="Arial" w:hAnsi="Arial" w:cs="Arial"/>
          <w:color w:val="auto"/>
          <w:sz w:val="16"/>
          <w:szCs w:val="16"/>
        </w:rPr>
      </w:pPr>
      <w:r w:rsidRPr="00A677C9">
        <w:rPr>
          <w:rFonts w:ascii="Arial" w:hAnsi="Arial" w:cs="Arial"/>
          <w:color w:val="auto"/>
          <w:sz w:val="16"/>
          <w:szCs w:val="16"/>
        </w:rPr>
        <w:t xml:space="preserve">Счет № 40702810635000042666 в ОАО «Банк «Санкт-Петербург», </w:t>
      </w:r>
      <w:proofErr w:type="spellStart"/>
      <w:r w:rsidRPr="00A677C9">
        <w:rPr>
          <w:rFonts w:ascii="Arial" w:hAnsi="Arial" w:cs="Arial"/>
          <w:color w:val="auto"/>
          <w:sz w:val="16"/>
          <w:szCs w:val="16"/>
        </w:rPr>
        <w:t>кор.счёт</w:t>
      </w:r>
      <w:proofErr w:type="spellEnd"/>
      <w:r w:rsidRPr="00A677C9">
        <w:rPr>
          <w:rFonts w:ascii="Arial" w:hAnsi="Arial" w:cs="Arial"/>
          <w:color w:val="auto"/>
          <w:sz w:val="16"/>
          <w:szCs w:val="16"/>
        </w:rPr>
        <w:t xml:space="preserve"> 30101810900000000790, БИК 044030790, получатель – Открытое акционерное общество «Фонд имущества Санкт-Петербурга» (ИНН 7838332649, КПП 783801001).</w:t>
      </w:r>
    </w:p>
    <w:p w:rsidR="00260DA0" w:rsidRPr="00A677C9" w:rsidRDefault="00260DA0" w:rsidP="00260DA0">
      <w:pPr>
        <w:ind w:firstLine="284"/>
        <w:jc w:val="both"/>
        <w:rPr>
          <w:rFonts w:ascii="Arial" w:hAnsi="Arial" w:cs="Arial"/>
          <w:color w:val="auto"/>
          <w:sz w:val="16"/>
          <w:szCs w:val="16"/>
        </w:rPr>
      </w:pPr>
      <w:r w:rsidRPr="00A677C9">
        <w:rPr>
          <w:rFonts w:ascii="Arial" w:hAnsi="Arial" w:cs="Arial"/>
          <w:color w:val="auto"/>
          <w:sz w:val="16"/>
          <w:szCs w:val="16"/>
        </w:rPr>
        <w:t>Для участия в открытых торгах заявитель представляет оператору электронной площадки в электронной форме подписанный электронной цифровой подписью заявителя договор о задатке. Заявитель вправе также направить задаток на указанный  в настоящем сообщении счет без представления подписанного договора о задатке. В этом случае перечисление задатка заявителем в соответствии с сообщением о проведении торгов считается акцептом размещенного на электронной площадке договора о задатке.</w:t>
      </w:r>
    </w:p>
    <w:p w:rsidR="00260DA0" w:rsidRDefault="00260DA0" w:rsidP="00260DA0">
      <w:pPr>
        <w:ind w:firstLine="284"/>
        <w:jc w:val="both"/>
        <w:rPr>
          <w:rFonts w:ascii="Arial" w:hAnsi="Arial" w:cs="Arial"/>
          <w:color w:val="auto"/>
          <w:sz w:val="16"/>
          <w:szCs w:val="16"/>
        </w:rPr>
      </w:pPr>
      <w:r w:rsidRPr="00A677C9">
        <w:rPr>
          <w:rFonts w:ascii="Arial" w:hAnsi="Arial" w:cs="Arial"/>
          <w:color w:val="auto"/>
          <w:sz w:val="16"/>
          <w:szCs w:val="16"/>
        </w:rPr>
        <w:t xml:space="preserve">Фактом внесения денежных средств в качестве задатка на участие в продаже посредством публичного предложения  претендент подтверждает согласие со всеми условиями проведения </w:t>
      </w:r>
      <w:r>
        <w:rPr>
          <w:rFonts w:ascii="Arial" w:hAnsi="Arial" w:cs="Arial"/>
          <w:color w:val="auto"/>
          <w:sz w:val="16"/>
          <w:szCs w:val="16"/>
        </w:rPr>
        <w:t>продажи посредством публичного предложения</w:t>
      </w:r>
      <w:r w:rsidRPr="00A677C9">
        <w:rPr>
          <w:rFonts w:ascii="Arial" w:hAnsi="Arial" w:cs="Arial"/>
          <w:color w:val="auto"/>
          <w:sz w:val="16"/>
          <w:szCs w:val="16"/>
        </w:rPr>
        <w:t>, опубликованными в настоящем сообщении о проведении торгов по продаже имущества должника, и условиями договора о задатке (договора присоединения), опубликованными  на электронной торговой площадке</w:t>
      </w:r>
      <w:r>
        <w:rPr>
          <w:rFonts w:ascii="Arial" w:hAnsi="Arial" w:cs="Arial"/>
          <w:color w:val="auto"/>
          <w:sz w:val="16"/>
          <w:szCs w:val="16"/>
        </w:rPr>
        <w:t xml:space="preserve"> </w:t>
      </w:r>
      <w:r w:rsidRPr="00A677C9">
        <w:rPr>
          <w:rFonts w:ascii="Arial" w:hAnsi="Arial" w:cs="Arial"/>
          <w:color w:val="auto"/>
          <w:sz w:val="16"/>
          <w:szCs w:val="16"/>
        </w:rPr>
        <w:t>.</w:t>
      </w:r>
    </w:p>
    <w:p w:rsidR="00260DA0" w:rsidRPr="00A677C9" w:rsidRDefault="00260DA0" w:rsidP="00260DA0">
      <w:pPr>
        <w:ind w:firstLine="284"/>
        <w:jc w:val="both"/>
        <w:rPr>
          <w:rFonts w:ascii="Arial" w:hAnsi="Arial" w:cs="Arial"/>
          <w:color w:val="auto"/>
          <w:sz w:val="16"/>
          <w:szCs w:val="16"/>
        </w:rPr>
      </w:pPr>
      <w:r w:rsidRPr="00A677C9">
        <w:rPr>
          <w:rFonts w:ascii="Arial" w:hAnsi="Arial" w:cs="Arial"/>
          <w:color w:val="auto"/>
          <w:sz w:val="16"/>
          <w:szCs w:val="16"/>
        </w:rPr>
        <w:lastRenderedPageBreak/>
        <w:t xml:space="preserve">Ознакомление с имуществом производится по адресу местонахождения имущества </w:t>
      </w:r>
      <w:r>
        <w:rPr>
          <w:rFonts w:ascii="Arial" w:hAnsi="Arial" w:cs="Arial"/>
          <w:color w:val="auto"/>
          <w:sz w:val="16"/>
          <w:szCs w:val="16"/>
        </w:rPr>
        <w:t>с даты опубликования настоящего извещения</w:t>
      </w:r>
      <w:r w:rsidRPr="00A677C9">
        <w:rPr>
          <w:rFonts w:ascii="Arial" w:hAnsi="Arial" w:cs="Arial"/>
          <w:color w:val="auto"/>
          <w:sz w:val="16"/>
          <w:szCs w:val="16"/>
        </w:rPr>
        <w:t xml:space="preserve"> (тел. для справок (812) 334-26-04).</w:t>
      </w:r>
    </w:p>
    <w:p w:rsidR="00260DA0" w:rsidRPr="00125431" w:rsidRDefault="00260DA0" w:rsidP="00260DA0">
      <w:pPr>
        <w:ind w:firstLine="284"/>
        <w:jc w:val="both"/>
        <w:rPr>
          <w:rFonts w:ascii="Arial" w:hAnsi="Arial" w:cs="Arial"/>
          <w:color w:val="auto"/>
          <w:sz w:val="16"/>
          <w:szCs w:val="16"/>
        </w:rPr>
      </w:pPr>
      <w:r w:rsidRPr="00125431">
        <w:rPr>
          <w:rFonts w:ascii="Arial" w:hAnsi="Arial" w:cs="Arial"/>
          <w:color w:val="auto"/>
          <w:sz w:val="16"/>
          <w:szCs w:val="16"/>
        </w:rPr>
        <w:t>Ознакомление с Положени</w:t>
      </w:r>
      <w:r>
        <w:rPr>
          <w:rFonts w:ascii="Arial" w:hAnsi="Arial" w:cs="Arial"/>
          <w:color w:val="auto"/>
          <w:sz w:val="16"/>
          <w:szCs w:val="16"/>
        </w:rPr>
        <w:t>ем</w:t>
      </w:r>
      <w:r w:rsidRPr="00125431">
        <w:rPr>
          <w:rFonts w:ascii="Arial" w:hAnsi="Arial" w:cs="Arial"/>
          <w:color w:val="auto"/>
          <w:sz w:val="16"/>
          <w:szCs w:val="16"/>
        </w:rPr>
        <w:t xml:space="preserve"> «О порядке, сроках и об условиях продажи имущества ОАО «Волжская текстильная компан</w:t>
      </w:r>
      <w:r>
        <w:rPr>
          <w:rFonts w:ascii="Arial" w:hAnsi="Arial" w:cs="Arial"/>
          <w:color w:val="auto"/>
          <w:sz w:val="16"/>
          <w:szCs w:val="16"/>
        </w:rPr>
        <w:t xml:space="preserve">ия», утвержденным решением залогового кредитора от 31.08.2011 года (в редакции от 22 мая 2012 года) </w:t>
      </w:r>
      <w:r w:rsidRPr="00125431">
        <w:rPr>
          <w:rFonts w:ascii="Arial" w:hAnsi="Arial" w:cs="Arial"/>
          <w:color w:val="auto"/>
          <w:sz w:val="16"/>
          <w:szCs w:val="16"/>
        </w:rPr>
        <w:t>(далее – Положени</w:t>
      </w:r>
      <w:r>
        <w:rPr>
          <w:rFonts w:ascii="Arial" w:hAnsi="Arial" w:cs="Arial"/>
          <w:color w:val="auto"/>
          <w:sz w:val="16"/>
          <w:szCs w:val="16"/>
        </w:rPr>
        <w:t>е</w:t>
      </w:r>
      <w:r w:rsidRPr="00125431">
        <w:rPr>
          <w:rFonts w:ascii="Arial" w:hAnsi="Arial" w:cs="Arial"/>
          <w:color w:val="auto"/>
          <w:sz w:val="16"/>
          <w:szCs w:val="16"/>
        </w:rPr>
        <w:t>), и текстом договора о задатке (договора присоединения), а также проект</w:t>
      </w:r>
      <w:r>
        <w:rPr>
          <w:rFonts w:ascii="Arial" w:hAnsi="Arial" w:cs="Arial"/>
          <w:color w:val="auto"/>
          <w:sz w:val="16"/>
          <w:szCs w:val="16"/>
        </w:rPr>
        <w:t>о</w:t>
      </w:r>
      <w:r w:rsidRPr="00125431">
        <w:rPr>
          <w:rFonts w:ascii="Arial" w:hAnsi="Arial" w:cs="Arial"/>
          <w:color w:val="auto"/>
          <w:sz w:val="16"/>
          <w:szCs w:val="16"/>
        </w:rPr>
        <w:t>м</w:t>
      </w:r>
      <w:r>
        <w:rPr>
          <w:rFonts w:ascii="Arial" w:hAnsi="Arial" w:cs="Arial"/>
          <w:color w:val="auto"/>
          <w:sz w:val="16"/>
          <w:szCs w:val="16"/>
        </w:rPr>
        <w:t xml:space="preserve"> договора</w:t>
      </w:r>
      <w:r w:rsidRPr="00125431">
        <w:rPr>
          <w:rFonts w:ascii="Arial" w:hAnsi="Arial" w:cs="Arial"/>
          <w:color w:val="auto"/>
          <w:sz w:val="16"/>
          <w:szCs w:val="16"/>
        </w:rPr>
        <w:t xml:space="preserve"> купли-продажи осуществляется на электронной торговой площадке </w:t>
      </w:r>
      <w:r w:rsidRPr="00FF0F44">
        <w:rPr>
          <w:rFonts w:ascii="Arial" w:hAnsi="Arial" w:cs="Arial"/>
          <w:color w:val="auto"/>
          <w:sz w:val="16"/>
          <w:szCs w:val="16"/>
          <w:lang w:val="en-US"/>
        </w:rPr>
        <w:t>www</w:t>
      </w:r>
      <w:r w:rsidRPr="00FF0F44">
        <w:rPr>
          <w:rFonts w:ascii="Arial" w:hAnsi="Arial" w:cs="Arial"/>
          <w:color w:val="auto"/>
          <w:sz w:val="16"/>
          <w:szCs w:val="16"/>
        </w:rPr>
        <w:t>.</w:t>
      </w:r>
      <w:r w:rsidRPr="00125431">
        <w:rPr>
          <w:rFonts w:ascii="Arial" w:hAnsi="Arial" w:cs="Arial"/>
          <w:color w:val="auto"/>
          <w:sz w:val="16"/>
          <w:szCs w:val="16"/>
        </w:rPr>
        <w:t>lot-online.ru.</w:t>
      </w:r>
    </w:p>
    <w:p w:rsidR="00260DA0" w:rsidRPr="00A677C9" w:rsidRDefault="00260DA0" w:rsidP="00260DA0">
      <w:pPr>
        <w:ind w:firstLine="284"/>
        <w:jc w:val="both"/>
        <w:rPr>
          <w:rFonts w:ascii="Arial" w:hAnsi="Arial" w:cs="Arial"/>
          <w:color w:val="auto"/>
          <w:sz w:val="16"/>
          <w:szCs w:val="16"/>
        </w:rPr>
      </w:pPr>
      <w:r w:rsidRPr="00A677C9">
        <w:rPr>
          <w:rFonts w:ascii="Arial" w:hAnsi="Arial" w:cs="Arial"/>
          <w:color w:val="auto"/>
          <w:sz w:val="16"/>
          <w:szCs w:val="16"/>
        </w:rPr>
        <w:t>Заявка на участие в торгах оформляется в форме электронного документа, подписывается электронной цифровой подписью участника торгов и должна содержать сведения и приложения согласно требованиям пункта 4.3 Приложения № 1 к Приказу Министерства экономического развития РФ № 54 от 15.02.2010</w:t>
      </w:r>
      <w:r>
        <w:rPr>
          <w:rFonts w:ascii="Arial" w:hAnsi="Arial" w:cs="Arial"/>
          <w:color w:val="auto"/>
          <w:sz w:val="16"/>
          <w:szCs w:val="16"/>
        </w:rPr>
        <w:t>:</w:t>
      </w:r>
    </w:p>
    <w:p w:rsidR="00260DA0" w:rsidRPr="00A677C9" w:rsidRDefault="00260DA0" w:rsidP="00260DA0">
      <w:pPr>
        <w:ind w:firstLine="284"/>
        <w:jc w:val="both"/>
        <w:rPr>
          <w:rFonts w:ascii="Arial" w:hAnsi="Arial" w:cs="Arial"/>
          <w:color w:val="auto"/>
          <w:sz w:val="16"/>
          <w:szCs w:val="16"/>
        </w:rPr>
      </w:pPr>
      <w:r w:rsidRPr="00A677C9">
        <w:rPr>
          <w:rFonts w:ascii="Arial" w:hAnsi="Arial" w:cs="Arial"/>
          <w:color w:val="auto"/>
          <w:sz w:val="16"/>
          <w:szCs w:val="16"/>
        </w:rPr>
        <w:t>а) обязательство участника открытых торгов соблюдать требования, указанные в сообщении о проведении открытых торгов;</w:t>
      </w:r>
    </w:p>
    <w:p w:rsidR="00260DA0" w:rsidRPr="00A677C9" w:rsidRDefault="00260DA0" w:rsidP="00260DA0">
      <w:pPr>
        <w:ind w:firstLine="284"/>
        <w:jc w:val="both"/>
        <w:rPr>
          <w:rFonts w:ascii="Arial" w:hAnsi="Arial" w:cs="Arial"/>
          <w:color w:val="auto"/>
          <w:sz w:val="16"/>
          <w:szCs w:val="16"/>
        </w:rPr>
      </w:pPr>
      <w:r w:rsidRPr="00A677C9">
        <w:rPr>
          <w:rFonts w:ascii="Arial" w:hAnsi="Arial" w:cs="Arial"/>
          <w:color w:val="auto"/>
          <w:sz w:val="16"/>
          <w:szCs w:val="16"/>
        </w:rPr>
        <w:t>б) действительную на день представления заявки на участия в торгах выписку из Единого государственного реестра юридических лиц или засвидетельствованную в нотариальном порядке копию такой выписки (для юридического лица), действительную на день представления заявки на участие в торгах выписку из Единого государственного реестра индивидуальных предпринимателей или засвидетельствованную в нотариальном порядке копию такой выписки (для индивидуального предпринимателя), копии документов, удостоверяющих личность (для физического лица),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(для иностранного лица), копию решения об одобрении или о совершении крупной сделки, если требование о необходимости наличия такого решения для совершения крупной сделки установлено законодательством Российской Федерации и (или) учредительными документами юридического лица и если для участника открытых торгов приобретение имущества (предприятия) или внесение денежных средств в качестве задатка являются крупной сделкой;</w:t>
      </w:r>
    </w:p>
    <w:p w:rsidR="00260DA0" w:rsidRPr="00A677C9" w:rsidRDefault="00260DA0" w:rsidP="00260DA0">
      <w:pPr>
        <w:ind w:firstLine="284"/>
        <w:jc w:val="both"/>
        <w:rPr>
          <w:rFonts w:ascii="Arial" w:hAnsi="Arial" w:cs="Arial"/>
          <w:color w:val="auto"/>
          <w:sz w:val="16"/>
          <w:szCs w:val="16"/>
        </w:rPr>
      </w:pPr>
      <w:r w:rsidRPr="00A677C9">
        <w:rPr>
          <w:rFonts w:ascii="Arial" w:hAnsi="Arial" w:cs="Arial"/>
          <w:color w:val="auto"/>
          <w:sz w:val="16"/>
          <w:szCs w:val="16"/>
        </w:rPr>
        <w:t>в) фирменное наименование (наименование), сведения об организационно-правовой форме, о месте нахождения, почтовый адрес (для юридического лица), фамилию, имя, отчество, паспортные данные, сведения о месте жительства (для физического лица), номер контактного телефона, адрес электронной почты, идентификационный номер налогоплательщика;</w:t>
      </w:r>
    </w:p>
    <w:p w:rsidR="00260DA0" w:rsidRPr="00A677C9" w:rsidRDefault="00260DA0" w:rsidP="00260DA0">
      <w:pPr>
        <w:ind w:firstLine="284"/>
        <w:jc w:val="both"/>
        <w:rPr>
          <w:rFonts w:ascii="Arial" w:hAnsi="Arial" w:cs="Arial"/>
          <w:color w:val="auto"/>
          <w:sz w:val="16"/>
          <w:szCs w:val="16"/>
        </w:rPr>
      </w:pPr>
      <w:r w:rsidRPr="00A677C9">
        <w:rPr>
          <w:rFonts w:ascii="Arial" w:hAnsi="Arial" w:cs="Arial"/>
          <w:color w:val="auto"/>
          <w:sz w:val="16"/>
          <w:szCs w:val="16"/>
        </w:rPr>
        <w:t>г) копии документов, подтверждающих полномочия руководителя (для юридических лиц);</w:t>
      </w:r>
    </w:p>
    <w:p w:rsidR="00260DA0" w:rsidRPr="00A677C9" w:rsidRDefault="00260DA0" w:rsidP="00260DA0">
      <w:pPr>
        <w:ind w:firstLine="284"/>
        <w:jc w:val="both"/>
        <w:rPr>
          <w:rFonts w:ascii="Arial" w:hAnsi="Arial" w:cs="Arial"/>
          <w:color w:val="auto"/>
          <w:sz w:val="16"/>
          <w:szCs w:val="16"/>
        </w:rPr>
      </w:pPr>
      <w:r w:rsidRPr="00A677C9">
        <w:rPr>
          <w:rFonts w:ascii="Arial" w:hAnsi="Arial" w:cs="Arial"/>
          <w:color w:val="auto"/>
          <w:sz w:val="16"/>
          <w:szCs w:val="16"/>
        </w:rPr>
        <w:t>д) сведения о наличии или об отсутствии заинтересованности заявителя по отношению к должнику, кредиторам, арбитражному управляющему и о характере этой заинтересованности, сведения об участии в капитале заявителя арбитражного управляющего, а также сведения о заявителе, саморегулируемой организации арбитражных управляющих, членом или руководителем которой является арбитражный управляющий;</w:t>
      </w:r>
    </w:p>
    <w:p w:rsidR="00260DA0" w:rsidRPr="00A677C9" w:rsidRDefault="00260DA0" w:rsidP="00260DA0">
      <w:pPr>
        <w:ind w:firstLine="284"/>
        <w:jc w:val="both"/>
        <w:rPr>
          <w:rFonts w:ascii="Arial" w:hAnsi="Arial" w:cs="Arial"/>
          <w:color w:val="auto"/>
          <w:sz w:val="16"/>
          <w:szCs w:val="16"/>
        </w:rPr>
      </w:pPr>
    </w:p>
    <w:p w:rsidR="00260DA0" w:rsidRPr="00A677C9" w:rsidRDefault="00260DA0" w:rsidP="00260DA0">
      <w:pPr>
        <w:ind w:firstLine="284"/>
        <w:jc w:val="both"/>
        <w:rPr>
          <w:rFonts w:ascii="Arial" w:hAnsi="Arial" w:cs="Arial"/>
          <w:color w:val="auto"/>
          <w:sz w:val="16"/>
          <w:szCs w:val="16"/>
        </w:rPr>
      </w:pPr>
      <w:r w:rsidRPr="00A677C9">
        <w:rPr>
          <w:rFonts w:ascii="Arial" w:hAnsi="Arial" w:cs="Arial"/>
          <w:color w:val="auto"/>
          <w:sz w:val="16"/>
          <w:szCs w:val="16"/>
        </w:rPr>
        <w:t>Заявки на участие в торгах и предложения о цене имущества подаются участниками торгов через личный кабинет на электронной торговой площадке, для доступа к которой необходимо пройти процедуру регистрации в установленном порядке,  и принимаются Оператором электронной торговой площадки.</w:t>
      </w:r>
    </w:p>
    <w:p w:rsidR="00260DA0" w:rsidRPr="00A677C9" w:rsidRDefault="00260DA0" w:rsidP="00260DA0">
      <w:pPr>
        <w:ind w:firstLine="284"/>
        <w:jc w:val="both"/>
        <w:rPr>
          <w:rFonts w:ascii="Arial" w:hAnsi="Arial" w:cs="Arial"/>
          <w:color w:val="auto"/>
          <w:sz w:val="16"/>
          <w:szCs w:val="16"/>
        </w:rPr>
      </w:pPr>
    </w:p>
    <w:p w:rsidR="00260DA0" w:rsidRPr="00A677C9" w:rsidRDefault="00260DA0" w:rsidP="00260DA0">
      <w:pPr>
        <w:ind w:firstLine="284"/>
        <w:jc w:val="both"/>
        <w:rPr>
          <w:rFonts w:ascii="Arial" w:hAnsi="Arial" w:cs="Arial"/>
          <w:color w:val="auto"/>
          <w:sz w:val="16"/>
          <w:szCs w:val="16"/>
        </w:rPr>
      </w:pPr>
      <w:r w:rsidRPr="00A677C9">
        <w:rPr>
          <w:rFonts w:ascii="Arial" w:hAnsi="Arial" w:cs="Arial"/>
          <w:color w:val="auto"/>
          <w:sz w:val="16"/>
          <w:szCs w:val="16"/>
        </w:rPr>
        <w:t>Рассмотрение организатором торгов представленной заявки на участие в торгах и принятие решения о допуске заявителя к участию в торгах осуществляются в порядке, установленном статьей 110 Федерального закона «О несостоятельности (банкротстве)».</w:t>
      </w:r>
    </w:p>
    <w:p w:rsidR="00260DA0" w:rsidRPr="00A677C9" w:rsidRDefault="00260DA0" w:rsidP="00260DA0">
      <w:pPr>
        <w:ind w:firstLine="284"/>
        <w:jc w:val="both"/>
        <w:rPr>
          <w:rFonts w:ascii="Arial" w:hAnsi="Arial" w:cs="Arial"/>
          <w:color w:val="auto"/>
          <w:sz w:val="16"/>
          <w:szCs w:val="16"/>
        </w:rPr>
      </w:pPr>
      <w:r w:rsidRPr="00A677C9">
        <w:rPr>
          <w:rFonts w:ascii="Arial" w:hAnsi="Arial" w:cs="Arial"/>
          <w:color w:val="auto"/>
          <w:sz w:val="16"/>
          <w:szCs w:val="16"/>
        </w:rPr>
        <w:t xml:space="preserve">Победителем торгов посредством публичного предложения признается участник торгов, который первым представил в установленный срок заявку на участие в торгах, содержащую предложение о цене имущества должника, которая не ниже начальной цены продажи имущества должника, установленной для определенного периода проведения торгов,  а также   перечисливший задаток в установленном порядке и сроки. </w:t>
      </w:r>
    </w:p>
    <w:p w:rsidR="00260DA0" w:rsidRPr="00A677C9" w:rsidRDefault="00260DA0" w:rsidP="00260DA0">
      <w:pPr>
        <w:ind w:firstLine="284"/>
        <w:jc w:val="both"/>
        <w:rPr>
          <w:rFonts w:ascii="Arial" w:hAnsi="Arial" w:cs="Arial"/>
          <w:color w:val="auto"/>
          <w:sz w:val="16"/>
          <w:szCs w:val="16"/>
        </w:rPr>
      </w:pPr>
    </w:p>
    <w:p w:rsidR="00260DA0" w:rsidRPr="00A677C9" w:rsidRDefault="00260DA0" w:rsidP="00260DA0">
      <w:pPr>
        <w:ind w:firstLine="284"/>
        <w:jc w:val="both"/>
        <w:rPr>
          <w:rFonts w:ascii="Arial" w:hAnsi="Arial" w:cs="Arial"/>
          <w:color w:val="auto"/>
          <w:sz w:val="16"/>
          <w:szCs w:val="16"/>
        </w:rPr>
      </w:pPr>
      <w:r w:rsidRPr="00A677C9">
        <w:rPr>
          <w:rFonts w:ascii="Arial" w:hAnsi="Arial" w:cs="Arial"/>
          <w:color w:val="auto"/>
          <w:sz w:val="16"/>
          <w:szCs w:val="16"/>
        </w:rPr>
        <w:t>С даты определения победителя торгов по продаже имущества должника посредством публичного предложения прием заявок прекращается. Решение организатора торгов об определении победителя торгов оформляется протоколом о результатах проведения торгов.</w:t>
      </w:r>
    </w:p>
    <w:p w:rsidR="00260DA0" w:rsidRPr="00A677C9" w:rsidRDefault="00260DA0" w:rsidP="00260DA0">
      <w:pPr>
        <w:ind w:firstLine="284"/>
        <w:jc w:val="both"/>
        <w:rPr>
          <w:rFonts w:ascii="Arial" w:hAnsi="Arial" w:cs="Arial"/>
          <w:color w:val="auto"/>
          <w:sz w:val="16"/>
          <w:szCs w:val="16"/>
        </w:rPr>
      </w:pPr>
      <w:r w:rsidRPr="00A677C9">
        <w:rPr>
          <w:rFonts w:ascii="Arial" w:hAnsi="Arial" w:cs="Arial"/>
          <w:color w:val="auto"/>
          <w:sz w:val="16"/>
          <w:szCs w:val="16"/>
        </w:rPr>
        <w:t xml:space="preserve">В течение пяти дней с даты подписания протокола о результатах проведения торгов конкурсный управляющий направляет победителю торгов предложение заключить договор купли-продажи с приложением проекта данного договора в соответствии с представленным победителем торгов предложением о цене имущества. </w:t>
      </w:r>
      <w:r w:rsidRPr="00FF0F44">
        <w:rPr>
          <w:rFonts w:ascii="Arial" w:hAnsi="Arial" w:cs="Arial"/>
          <w:color w:val="auto"/>
          <w:sz w:val="16"/>
          <w:szCs w:val="16"/>
        </w:rPr>
        <w:t>Договор купли-продажи должен быть подписан победителем торгов в течение пяти дней с даты получения названного договора.</w:t>
      </w:r>
      <w:r>
        <w:rPr>
          <w:rFonts w:ascii="Arial" w:hAnsi="Arial" w:cs="Arial"/>
          <w:color w:val="auto"/>
          <w:sz w:val="16"/>
          <w:szCs w:val="16"/>
        </w:rPr>
        <w:t xml:space="preserve"> </w:t>
      </w:r>
      <w:r w:rsidRPr="00A677C9">
        <w:rPr>
          <w:rFonts w:ascii="Arial" w:hAnsi="Arial" w:cs="Arial"/>
          <w:color w:val="auto"/>
          <w:sz w:val="16"/>
          <w:szCs w:val="16"/>
        </w:rPr>
        <w:t>Оплата в соответствии с договором купли-продажи имущества должна быть осуществлена покупателем в течение тридцати дней со дня подписания договора купли-продажи имущества на реквизиты в соответствии с условиями данного договора. Передача имущества покупателю и переход права собственности на имущество осуществляются после полной оплаты имущества.</w:t>
      </w:r>
    </w:p>
    <w:p w:rsidR="00260DA0" w:rsidRDefault="00260DA0" w:rsidP="00260DA0">
      <w:pPr>
        <w:ind w:firstLine="284"/>
        <w:jc w:val="both"/>
        <w:rPr>
          <w:rFonts w:ascii="Arial" w:hAnsi="Arial" w:cs="Arial"/>
          <w:color w:val="auto"/>
          <w:sz w:val="16"/>
          <w:szCs w:val="16"/>
        </w:rPr>
      </w:pPr>
      <w:r w:rsidRPr="00A677C9">
        <w:rPr>
          <w:rFonts w:ascii="Arial" w:hAnsi="Arial" w:cs="Arial"/>
          <w:color w:val="auto"/>
          <w:sz w:val="16"/>
          <w:szCs w:val="16"/>
        </w:rPr>
        <w:t xml:space="preserve">Организатор торгов – Открытое акционерное общество «Фонд имущества Санкт-Петербурга» (ИНН 7838332649, КПП 783801001, адрес: 190000, Санкт-Петербург, </w:t>
      </w:r>
      <w:proofErr w:type="spellStart"/>
      <w:r w:rsidRPr="00A677C9">
        <w:rPr>
          <w:rFonts w:ascii="Arial" w:hAnsi="Arial" w:cs="Arial"/>
          <w:color w:val="auto"/>
          <w:sz w:val="16"/>
          <w:szCs w:val="16"/>
        </w:rPr>
        <w:t>пер.Гривцова</w:t>
      </w:r>
      <w:proofErr w:type="spellEnd"/>
      <w:r w:rsidRPr="00A677C9">
        <w:rPr>
          <w:rFonts w:ascii="Arial" w:hAnsi="Arial" w:cs="Arial"/>
          <w:color w:val="auto"/>
          <w:sz w:val="16"/>
          <w:szCs w:val="16"/>
        </w:rPr>
        <w:t xml:space="preserve">, </w:t>
      </w:r>
      <w:proofErr w:type="spellStart"/>
      <w:r w:rsidRPr="00A677C9">
        <w:rPr>
          <w:rFonts w:ascii="Arial" w:hAnsi="Arial" w:cs="Arial"/>
          <w:color w:val="auto"/>
          <w:sz w:val="16"/>
          <w:szCs w:val="16"/>
        </w:rPr>
        <w:t>д.5</w:t>
      </w:r>
      <w:proofErr w:type="spellEnd"/>
      <w:r w:rsidRPr="00A677C9">
        <w:rPr>
          <w:rFonts w:ascii="Arial" w:hAnsi="Arial" w:cs="Arial"/>
          <w:color w:val="auto"/>
          <w:sz w:val="16"/>
          <w:szCs w:val="16"/>
        </w:rPr>
        <w:t>, тел. +7 (812) 777-2727, e-</w:t>
      </w:r>
      <w:proofErr w:type="spellStart"/>
      <w:r w:rsidRPr="00A677C9">
        <w:rPr>
          <w:rFonts w:ascii="Arial" w:hAnsi="Arial" w:cs="Arial"/>
          <w:color w:val="auto"/>
          <w:sz w:val="16"/>
          <w:szCs w:val="16"/>
        </w:rPr>
        <w:t>mail</w:t>
      </w:r>
      <w:proofErr w:type="spellEnd"/>
      <w:r w:rsidRPr="00A677C9">
        <w:rPr>
          <w:rFonts w:ascii="Arial" w:hAnsi="Arial" w:cs="Arial"/>
          <w:color w:val="auto"/>
          <w:sz w:val="16"/>
          <w:szCs w:val="16"/>
        </w:rPr>
        <w:t xml:space="preserve">: </w:t>
      </w:r>
      <w:hyperlink r:id="rId5" w:history="1">
        <w:r w:rsidRPr="002479AA">
          <w:rPr>
            <w:rStyle w:val="a3"/>
            <w:rFonts w:ascii="Arial" w:hAnsi="Arial" w:cs="Arial"/>
            <w:sz w:val="16"/>
            <w:szCs w:val="16"/>
          </w:rPr>
          <w:t>agafonov@property-fund.ru</w:t>
        </w:r>
      </w:hyperlink>
      <w:r w:rsidRPr="00A677C9">
        <w:rPr>
          <w:rFonts w:ascii="Arial" w:hAnsi="Arial" w:cs="Arial"/>
          <w:color w:val="auto"/>
          <w:sz w:val="16"/>
          <w:szCs w:val="16"/>
        </w:rPr>
        <w:t>).</w:t>
      </w:r>
    </w:p>
    <w:p w:rsidR="00A6520D" w:rsidRDefault="00260DA0" w:rsidP="00260DA0">
      <w:r w:rsidRPr="00A677C9">
        <w:rPr>
          <w:rFonts w:ascii="Arial" w:hAnsi="Arial" w:cs="Arial"/>
          <w:color w:val="auto"/>
          <w:sz w:val="16"/>
          <w:szCs w:val="16"/>
        </w:rPr>
        <w:t>Покупатель - юридическое лицо или физическое лицо - индивидуальный предприниматель обязан на основании п. 4.1 ст. 161 НК РФ уплатить сумму НДС в бюджет в порядке и в сроки, установленные действующим налоговым законодательством.</w:t>
      </w:r>
      <w:bookmarkStart w:id="0" w:name="_GoBack"/>
      <w:bookmarkEnd w:id="0"/>
    </w:p>
    <w:sectPr w:rsidR="00A652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F77"/>
    <w:rsid w:val="000072A9"/>
    <w:rsid w:val="0001237D"/>
    <w:rsid w:val="00014D60"/>
    <w:rsid w:val="00022454"/>
    <w:rsid w:val="00025E02"/>
    <w:rsid w:val="00027DCE"/>
    <w:rsid w:val="000321AA"/>
    <w:rsid w:val="000347FE"/>
    <w:rsid w:val="0003611C"/>
    <w:rsid w:val="000406E7"/>
    <w:rsid w:val="00046401"/>
    <w:rsid w:val="0004791F"/>
    <w:rsid w:val="00050F0F"/>
    <w:rsid w:val="000513A2"/>
    <w:rsid w:val="00062524"/>
    <w:rsid w:val="00063C6D"/>
    <w:rsid w:val="0006518D"/>
    <w:rsid w:val="00066033"/>
    <w:rsid w:val="00067EC0"/>
    <w:rsid w:val="00071455"/>
    <w:rsid w:val="00074A24"/>
    <w:rsid w:val="00077395"/>
    <w:rsid w:val="00077E7D"/>
    <w:rsid w:val="00082428"/>
    <w:rsid w:val="00083CEB"/>
    <w:rsid w:val="00084964"/>
    <w:rsid w:val="00086A96"/>
    <w:rsid w:val="00097A21"/>
    <w:rsid w:val="000A0ED6"/>
    <w:rsid w:val="000B0562"/>
    <w:rsid w:val="000B610E"/>
    <w:rsid w:val="000B708B"/>
    <w:rsid w:val="000C0DE4"/>
    <w:rsid w:val="000C299B"/>
    <w:rsid w:val="000C5EAC"/>
    <w:rsid w:val="000D28E2"/>
    <w:rsid w:val="000D520C"/>
    <w:rsid w:val="000D7789"/>
    <w:rsid w:val="000E0694"/>
    <w:rsid w:val="000E1D1E"/>
    <w:rsid w:val="000E7BB1"/>
    <w:rsid w:val="000E7C04"/>
    <w:rsid w:val="000F29D5"/>
    <w:rsid w:val="000F2B10"/>
    <w:rsid w:val="000F4902"/>
    <w:rsid w:val="000F6B94"/>
    <w:rsid w:val="000F6F61"/>
    <w:rsid w:val="000F7AAC"/>
    <w:rsid w:val="00102873"/>
    <w:rsid w:val="0011122D"/>
    <w:rsid w:val="0011221F"/>
    <w:rsid w:val="0012574F"/>
    <w:rsid w:val="00125B92"/>
    <w:rsid w:val="00130FD4"/>
    <w:rsid w:val="0013128D"/>
    <w:rsid w:val="0013276E"/>
    <w:rsid w:val="001328A7"/>
    <w:rsid w:val="00136A89"/>
    <w:rsid w:val="00142BC3"/>
    <w:rsid w:val="001554EA"/>
    <w:rsid w:val="001562DE"/>
    <w:rsid w:val="0016142C"/>
    <w:rsid w:val="0016454A"/>
    <w:rsid w:val="00165111"/>
    <w:rsid w:val="00165AB6"/>
    <w:rsid w:val="001700EE"/>
    <w:rsid w:val="0017055D"/>
    <w:rsid w:val="001755A4"/>
    <w:rsid w:val="00176DB7"/>
    <w:rsid w:val="0018059F"/>
    <w:rsid w:val="001812B9"/>
    <w:rsid w:val="001819BA"/>
    <w:rsid w:val="00183E13"/>
    <w:rsid w:val="00185647"/>
    <w:rsid w:val="00186574"/>
    <w:rsid w:val="001867CB"/>
    <w:rsid w:val="00186B77"/>
    <w:rsid w:val="00186D1E"/>
    <w:rsid w:val="00187A48"/>
    <w:rsid w:val="00192925"/>
    <w:rsid w:val="0019317A"/>
    <w:rsid w:val="0019409E"/>
    <w:rsid w:val="00194515"/>
    <w:rsid w:val="001A19E1"/>
    <w:rsid w:val="001A1A9E"/>
    <w:rsid w:val="001A2707"/>
    <w:rsid w:val="001A40CF"/>
    <w:rsid w:val="001A4723"/>
    <w:rsid w:val="001A4737"/>
    <w:rsid w:val="001A4B72"/>
    <w:rsid w:val="001B0FD7"/>
    <w:rsid w:val="001B1D7C"/>
    <w:rsid w:val="001B3371"/>
    <w:rsid w:val="001B3707"/>
    <w:rsid w:val="001B63FB"/>
    <w:rsid w:val="001C5269"/>
    <w:rsid w:val="001C7106"/>
    <w:rsid w:val="001C7F61"/>
    <w:rsid w:val="001D0894"/>
    <w:rsid w:val="001D2142"/>
    <w:rsid w:val="001D33BE"/>
    <w:rsid w:val="001E0983"/>
    <w:rsid w:val="001E6100"/>
    <w:rsid w:val="0020282D"/>
    <w:rsid w:val="002037AD"/>
    <w:rsid w:val="002104F9"/>
    <w:rsid w:val="002151DB"/>
    <w:rsid w:val="00215DCE"/>
    <w:rsid w:val="00216EEF"/>
    <w:rsid w:val="00217500"/>
    <w:rsid w:val="00220174"/>
    <w:rsid w:val="002210DA"/>
    <w:rsid w:val="00222DCF"/>
    <w:rsid w:val="0022361C"/>
    <w:rsid w:val="00233EA5"/>
    <w:rsid w:val="002357AB"/>
    <w:rsid w:val="0023663E"/>
    <w:rsid w:val="00240111"/>
    <w:rsid w:val="002430A6"/>
    <w:rsid w:val="00246296"/>
    <w:rsid w:val="0024702D"/>
    <w:rsid w:val="00254723"/>
    <w:rsid w:val="00254CAE"/>
    <w:rsid w:val="00260DA0"/>
    <w:rsid w:val="00263194"/>
    <w:rsid w:val="002650A3"/>
    <w:rsid w:val="00267D38"/>
    <w:rsid w:val="0027319C"/>
    <w:rsid w:val="00276493"/>
    <w:rsid w:val="00283FCB"/>
    <w:rsid w:val="00285F35"/>
    <w:rsid w:val="00286B79"/>
    <w:rsid w:val="0029585F"/>
    <w:rsid w:val="0029636C"/>
    <w:rsid w:val="00296639"/>
    <w:rsid w:val="00297FC3"/>
    <w:rsid w:val="002A1014"/>
    <w:rsid w:val="002A188B"/>
    <w:rsid w:val="002A2DAB"/>
    <w:rsid w:val="002A591B"/>
    <w:rsid w:val="002A605D"/>
    <w:rsid w:val="002A7668"/>
    <w:rsid w:val="002B0C50"/>
    <w:rsid w:val="002B28BE"/>
    <w:rsid w:val="002B51F1"/>
    <w:rsid w:val="002B5D40"/>
    <w:rsid w:val="002C3042"/>
    <w:rsid w:val="002C6AC8"/>
    <w:rsid w:val="002D305A"/>
    <w:rsid w:val="002D3FC0"/>
    <w:rsid w:val="002D6CAF"/>
    <w:rsid w:val="002D716D"/>
    <w:rsid w:val="002D7575"/>
    <w:rsid w:val="002E02D9"/>
    <w:rsid w:val="002E41CF"/>
    <w:rsid w:val="002E457D"/>
    <w:rsid w:val="002F0182"/>
    <w:rsid w:val="002F04FE"/>
    <w:rsid w:val="002F4158"/>
    <w:rsid w:val="002F57B0"/>
    <w:rsid w:val="002F7DE1"/>
    <w:rsid w:val="003109FD"/>
    <w:rsid w:val="00315A1B"/>
    <w:rsid w:val="003169AD"/>
    <w:rsid w:val="00316EFF"/>
    <w:rsid w:val="0032122A"/>
    <w:rsid w:val="00324D44"/>
    <w:rsid w:val="003318E4"/>
    <w:rsid w:val="00332929"/>
    <w:rsid w:val="00335CAF"/>
    <w:rsid w:val="003365D1"/>
    <w:rsid w:val="00341483"/>
    <w:rsid w:val="003417DB"/>
    <w:rsid w:val="003422E8"/>
    <w:rsid w:val="003537BB"/>
    <w:rsid w:val="003547A1"/>
    <w:rsid w:val="00357EF3"/>
    <w:rsid w:val="00361030"/>
    <w:rsid w:val="003625C6"/>
    <w:rsid w:val="00373578"/>
    <w:rsid w:val="00376C74"/>
    <w:rsid w:val="003774BF"/>
    <w:rsid w:val="00377CC4"/>
    <w:rsid w:val="0038166D"/>
    <w:rsid w:val="00382D18"/>
    <w:rsid w:val="00385BDB"/>
    <w:rsid w:val="00391B49"/>
    <w:rsid w:val="00393B5B"/>
    <w:rsid w:val="003962F7"/>
    <w:rsid w:val="003A0EB0"/>
    <w:rsid w:val="003A7BD5"/>
    <w:rsid w:val="003B05FE"/>
    <w:rsid w:val="003B3749"/>
    <w:rsid w:val="003B4F25"/>
    <w:rsid w:val="003D059F"/>
    <w:rsid w:val="003D0E31"/>
    <w:rsid w:val="003D45C1"/>
    <w:rsid w:val="003E5625"/>
    <w:rsid w:val="003F1106"/>
    <w:rsid w:val="003F1E2E"/>
    <w:rsid w:val="003F1FAC"/>
    <w:rsid w:val="003F60A8"/>
    <w:rsid w:val="003F66F8"/>
    <w:rsid w:val="003F7CFC"/>
    <w:rsid w:val="00400322"/>
    <w:rsid w:val="00400F61"/>
    <w:rsid w:val="00406304"/>
    <w:rsid w:val="00413137"/>
    <w:rsid w:val="00417790"/>
    <w:rsid w:val="00422C53"/>
    <w:rsid w:val="004243A2"/>
    <w:rsid w:val="00424EFC"/>
    <w:rsid w:val="00432BE6"/>
    <w:rsid w:val="00433FA7"/>
    <w:rsid w:val="00436798"/>
    <w:rsid w:val="004371C9"/>
    <w:rsid w:val="00440BFA"/>
    <w:rsid w:val="0044167C"/>
    <w:rsid w:val="00443FF5"/>
    <w:rsid w:val="00451F77"/>
    <w:rsid w:val="00452974"/>
    <w:rsid w:val="0045531C"/>
    <w:rsid w:val="004553F6"/>
    <w:rsid w:val="00460E5F"/>
    <w:rsid w:val="00473D64"/>
    <w:rsid w:val="00483037"/>
    <w:rsid w:val="004843DE"/>
    <w:rsid w:val="004935C7"/>
    <w:rsid w:val="00494694"/>
    <w:rsid w:val="004A747F"/>
    <w:rsid w:val="004B1ABE"/>
    <w:rsid w:val="004B1AFC"/>
    <w:rsid w:val="004B1C80"/>
    <w:rsid w:val="004B567E"/>
    <w:rsid w:val="004C3AD5"/>
    <w:rsid w:val="004C43C3"/>
    <w:rsid w:val="004C54E7"/>
    <w:rsid w:val="004C68D4"/>
    <w:rsid w:val="004C6CBD"/>
    <w:rsid w:val="004D2BE4"/>
    <w:rsid w:val="004D4313"/>
    <w:rsid w:val="004D7BDF"/>
    <w:rsid w:val="004D7C33"/>
    <w:rsid w:val="004E05CE"/>
    <w:rsid w:val="004E611E"/>
    <w:rsid w:val="004E64AB"/>
    <w:rsid w:val="004F2FE4"/>
    <w:rsid w:val="004F6946"/>
    <w:rsid w:val="0050061C"/>
    <w:rsid w:val="00503680"/>
    <w:rsid w:val="00506182"/>
    <w:rsid w:val="005061D9"/>
    <w:rsid w:val="005066F8"/>
    <w:rsid w:val="00507E09"/>
    <w:rsid w:val="00512327"/>
    <w:rsid w:val="00512928"/>
    <w:rsid w:val="00512FF1"/>
    <w:rsid w:val="005177E0"/>
    <w:rsid w:val="005218B5"/>
    <w:rsid w:val="005231AC"/>
    <w:rsid w:val="0052708C"/>
    <w:rsid w:val="005312F9"/>
    <w:rsid w:val="00531D55"/>
    <w:rsid w:val="005407F0"/>
    <w:rsid w:val="00541C10"/>
    <w:rsid w:val="00543F67"/>
    <w:rsid w:val="00544BFB"/>
    <w:rsid w:val="00544E55"/>
    <w:rsid w:val="00545438"/>
    <w:rsid w:val="005456AE"/>
    <w:rsid w:val="00547E6D"/>
    <w:rsid w:val="005505E0"/>
    <w:rsid w:val="005507BB"/>
    <w:rsid w:val="00556F6B"/>
    <w:rsid w:val="00561CD2"/>
    <w:rsid w:val="00562886"/>
    <w:rsid w:val="005645F9"/>
    <w:rsid w:val="00564A17"/>
    <w:rsid w:val="00567723"/>
    <w:rsid w:val="00572BB7"/>
    <w:rsid w:val="00573B13"/>
    <w:rsid w:val="00575DFE"/>
    <w:rsid w:val="00576853"/>
    <w:rsid w:val="00580D4B"/>
    <w:rsid w:val="00581E16"/>
    <w:rsid w:val="005824F6"/>
    <w:rsid w:val="0058440D"/>
    <w:rsid w:val="00586222"/>
    <w:rsid w:val="00590316"/>
    <w:rsid w:val="00591D59"/>
    <w:rsid w:val="00595B1E"/>
    <w:rsid w:val="005A04F4"/>
    <w:rsid w:val="005A3D5C"/>
    <w:rsid w:val="005A408F"/>
    <w:rsid w:val="005B15BC"/>
    <w:rsid w:val="005B1BB0"/>
    <w:rsid w:val="005B5BDA"/>
    <w:rsid w:val="005C0206"/>
    <w:rsid w:val="005C34F9"/>
    <w:rsid w:val="005C3F8C"/>
    <w:rsid w:val="005D04FD"/>
    <w:rsid w:val="005D148D"/>
    <w:rsid w:val="005D7197"/>
    <w:rsid w:val="005D7BAF"/>
    <w:rsid w:val="005D7FD6"/>
    <w:rsid w:val="005E5C8F"/>
    <w:rsid w:val="005F6537"/>
    <w:rsid w:val="005F6D10"/>
    <w:rsid w:val="005F7A9D"/>
    <w:rsid w:val="006005B9"/>
    <w:rsid w:val="00603A55"/>
    <w:rsid w:val="00610F47"/>
    <w:rsid w:val="006179C8"/>
    <w:rsid w:val="0062046E"/>
    <w:rsid w:val="00622C99"/>
    <w:rsid w:val="006265FB"/>
    <w:rsid w:val="00626B3C"/>
    <w:rsid w:val="00632022"/>
    <w:rsid w:val="00635D84"/>
    <w:rsid w:val="00636B57"/>
    <w:rsid w:val="006370F8"/>
    <w:rsid w:val="0063750A"/>
    <w:rsid w:val="00637B27"/>
    <w:rsid w:val="00637E6E"/>
    <w:rsid w:val="00644E89"/>
    <w:rsid w:val="006478CF"/>
    <w:rsid w:val="006508DB"/>
    <w:rsid w:val="00650D8F"/>
    <w:rsid w:val="00651EBA"/>
    <w:rsid w:val="00651FAA"/>
    <w:rsid w:val="00652454"/>
    <w:rsid w:val="006560B8"/>
    <w:rsid w:val="006658D0"/>
    <w:rsid w:val="0067437F"/>
    <w:rsid w:val="00674439"/>
    <w:rsid w:val="006830DD"/>
    <w:rsid w:val="0068529F"/>
    <w:rsid w:val="006856E7"/>
    <w:rsid w:val="006856EB"/>
    <w:rsid w:val="00686532"/>
    <w:rsid w:val="00686E32"/>
    <w:rsid w:val="00687345"/>
    <w:rsid w:val="00691025"/>
    <w:rsid w:val="006913F1"/>
    <w:rsid w:val="0069794B"/>
    <w:rsid w:val="00697A9C"/>
    <w:rsid w:val="006A0E36"/>
    <w:rsid w:val="006A484C"/>
    <w:rsid w:val="006B00A1"/>
    <w:rsid w:val="006B1B22"/>
    <w:rsid w:val="006C29CA"/>
    <w:rsid w:val="006C3FFB"/>
    <w:rsid w:val="006D0562"/>
    <w:rsid w:val="006D1DB8"/>
    <w:rsid w:val="006E234B"/>
    <w:rsid w:val="006E7F4F"/>
    <w:rsid w:val="006F43CE"/>
    <w:rsid w:val="006F5EB4"/>
    <w:rsid w:val="006F7B9F"/>
    <w:rsid w:val="00705AC8"/>
    <w:rsid w:val="007108E1"/>
    <w:rsid w:val="00710B65"/>
    <w:rsid w:val="00715FA1"/>
    <w:rsid w:val="00717488"/>
    <w:rsid w:val="007242FD"/>
    <w:rsid w:val="00733464"/>
    <w:rsid w:val="00734277"/>
    <w:rsid w:val="00737C67"/>
    <w:rsid w:val="00740702"/>
    <w:rsid w:val="0074081D"/>
    <w:rsid w:val="007420B0"/>
    <w:rsid w:val="007429C0"/>
    <w:rsid w:val="00755E95"/>
    <w:rsid w:val="00756630"/>
    <w:rsid w:val="00767016"/>
    <w:rsid w:val="00770BE0"/>
    <w:rsid w:val="007779F6"/>
    <w:rsid w:val="0078619F"/>
    <w:rsid w:val="007874C3"/>
    <w:rsid w:val="007875EC"/>
    <w:rsid w:val="00791A50"/>
    <w:rsid w:val="00794296"/>
    <w:rsid w:val="00795A88"/>
    <w:rsid w:val="00795BC6"/>
    <w:rsid w:val="007A30A0"/>
    <w:rsid w:val="007A3CBE"/>
    <w:rsid w:val="007A7D2E"/>
    <w:rsid w:val="007B0C77"/>
    <w:rsid w:val="007B43ED"/>
    <w:rsid w:val="007B6DB9"/>
    <w:rsid w:val="007C078F"/>
    <w:rsid w:val="007C2F07"/>
    <w:rsid w:val="007C4057"/>
    <w:rsid w:val="007C4DD9"/>
    <w:rsid w:val="007D0710"/>
    <w:rsid w:val="007D7045"/>
    <w:rsid w:val="007D7293"/>
    <w:rsid w:val="007E23AA"/>
    <w:rsid w:val="007E458E"/>
    <w:rsid w:val="007F1780"/>
    <w:rsid w:val="007F3D10"/>
    <w:rsid w:val="00804364"/>
    <w:rsid w:val="008048A0"/>
    <w:rsid w:val="00812366"/>
    <w:rsid w:val="00816153"/>
    <w:rsid w:val="00817563"/>
    <w:rsid w:val="00821B60"/>
    <w:rsid w:val="00836814"/>
    <w:rsid w:val="00842D81"/>
    <w:rsid w:val="008435F6"/>
    <w:rsid w:val="0084725F"/>
    <w:rsid w:val="00850B56"/>
    <w:rsid w:val="00850EEA"/>
    <w:rsid w:val="008557B2"/>
    <w:rsid w:val="008636B1"/>
    <w:rsid w:val="00864CA5"/>
    <w:rsid w:val="00867E3E"/>
    <w:rsid w:val="00883B8E"/>
    <w:rsid w:val="00883F7B"/>
    <w:rsid w:val="008853E9"/>
    <w:rsid w:val="00886A58"/>
    <w:rsid w:val="008900CE"/>
    <w:rsid w:val="008952AB"/>
    <w:rsid w:val="0089754F"/>
    <w:rsid w:val="008A2977"/>
    <w:rsid w:val="008A66CC"/>
    <w:rsid w:val="008B3F09"/>
    <w:rsid w:val="008C0669"/>
    <w:rsid w:val="008C0EFE"/>
    <w:rsid w:val="008D0F36"/>
    <w:rsid w:val="008D4A8C"/>
    <w:rsid w:val="008D75E5"/>
    <w:rsid w:val="008E1702"/>
    <w:rsid w:val="008E31BE"/>
    <w:rsid w:val="008E7515"/>
    <w:rsid w:val="008F2493"/>
    <w:rsid w:val="008F75F8"/>
    <w:rsid w:val="0090435F"/>
    <w:rsid w:val="00905150"/>
    <w:rsid w:val="00907EEA"/>
    <w:rsid w:val="00911BEE"/>
    <w:rsid w:val="00911D5F"/>
    <w:rsid w:val="00912B70"/>
    <w:rsid w:val="009132F9"/>
    <w:rsid w:val="00914BC1"/>
    <w:rsid w:val="00914EF1"/>
    <w:rsid w:val="00923D69"/>
    <w:rsid w:val="00924F00"/>
    <w:rsid w:val="009266B1"/>
    <w:rsid w:val="00926D15"/>
    <w:rsid w:val="00933335"/>
    <w:rsid w:val="0093450D"/>
    <w:rsid w:val="009360DB"/>
    <w:rsid w:val="00936332"/>
    <w:rsid w:val="009415F0"/>
    <w:rsid w:val="00941CCD"/>
    <w:rsid w:val="00941F17"/>
    <w:rsid w:val="009441EA"/>
    <w:rsid w:val="00955E03"/>
    <w:rsid w:val="0095736A"/>
    <w:rsid w:val="00964D58"/>
    <w:rsid w:val="009700FE"/>
    <w:rsid w:val="009732A5"/>
    <w:rsid w:val="00974560"/>
    <w:rsid w:val="009755DA"/>
    <w:rsid w:val="00977C1E"/>
    <w:rsid w:val="00980B2D"/>
    <w:rsid w:val="009821EE"/>
    <w:rsid w:val="009830DC"/>
    <w:rsid w:val="00983869"/>
    <w:rsid w:val="009861CC"/>
    <w:rsid w:val="00991233"/>
    <w:rsid w:val="009918E5"/>
    <w:rsid w:val="00996153"/>
    <w:rsid w:val="00997855"/>
    <w:rsid w:val="009A668C"/>
    <w:rsid w:val="009B0F09"/>
    <w:rsid w:val="009B1E1B"/>
    <w:rsid w:val="009B6A09"/>
    <w:rsid w:val="009C5724"/>
    <w:rsid w:val="009D3E72"/>
    <w:rsid w:val="009E022E"/>
    <w:rsid w:val="009E21A3"/>
    <w:rsid w:val="009E4027"/>
    <w:rsid w:val="009E4652"/>
    <w:rsid w:val="009E52E4"/>
    <w:rsid w:val="009E5CD7"/>
    <w:rsid w:val="009E6426"/>
    <w:rsid w:val="009F07A3"/>
    <w:rsid w:val="009F34B3"/>
    <w:rsid w:val="009F7C91"/>
    <w:rsid w:val="00A03172"/>
    <w:rsid w:val="00A03EF5"/>
    <w:rsid w:val="00A05F05"/>
    <w:rsid w:val="00A16CFC"/>
    <w:rsid w:val="00A24C42"/>
    <w:rsid w:val="00A24DEE"/>
    <w:rsid w:val="00A25C54"/>
    <w:rsid w:val="00A270E7"/>
    <w:rsid w:val="00A27FDC"/>
    <w:rsid w:val="00A31624"/>
    <w:rsid w:val="00A368A9"/>
    <w:rsid w:val="00A37A11"/>
    <w:rsid w:val="00A4122E"/>
    <w:rsid w:val="00A4296C"/>
    <w:rsid w:val="00A438AB"/>
    <w:rsid w:val="00A461B6"/>
    <w:rsid w:val="00A541AA"/>
    <w:rsid w:val="00A60EBA"/>
    <w:rsid w:val="00A6520D"/>
    <w:rsid w:val="00A70BFD"/>
    <w:rsid w:val="00A70F4B"/>
    <w:rsid w:val="00A74351"/>
    <w:rsid w:val="00A76BED"/>
    <w:rsid w:val="00A80E57"/>
    <w:rsid w:val="00A909D3"/>
    <w:rsid w:val="00A92182"/>
    <w:rsid w:val="00A93B41"/>
    <w:rsid w:val="00A97911"/>
    <w:rsid w:val="00AA0162"/>
    <w:rsid w:val="00AA15F7"/>
    <w:rsid w:val="00AA5500"/>
    <w:rsid w:val="00AA6761"/>
    <w:rsid w:val="00AB0179"/>
    <w:rsid w:val="00AB26FB"/>
    <w:rsid w:val="00AB4961"/>
    <w:rsid w:val="00AB62D3"/>
    <w:rsid w:val="00AC7AFF"/>
    <w:rsid w:val="00AD27C9"/>
    <w:rsid w:val="00AD4879"/>
    <w:rsid w:val="00AE28AA"/>
    <w:rsid w:val="00AF04F4"/>
    <w:rsid w:val="00AF10C3"/>
    <w:rsid w:val="00AF2021"/>
    <w:rsid w:val="00AF2F75"/>
    <w:rsid w:val="00AF5BE9"/>
    <w:rsid w:val="00AF6FB0"/>
    <w:rsid w:val="00B0058D"/>
    <w:rsid w:val="00B00A75"/>
    <w:rsid w:val="00B0261F"/>
    <w:rsid w:val="00B10B56"/>
    <w:rsid w:val="00B13910"/>
    <w:rsid w:val="00B13B20"/>
    <w:rsid w:val="00B147C2"/>
    <w:rsid w:val="00B14D72"/>
    <w:rsid w:val="00B16A3D"/>
    <w:rsid w:val="00B16F21"/>
    <w:rsid w:val="00B206BC"/>
    <w:rsid w:val="00B20AE3"/>
    <w:rsid w:val="00B20FC7"/>
    <w:rsid w:val="00B2110A"/>
    <w:rsid w:val="00B229EC"/>
    <w:rsid w:val="00B302D4"/>
    <w:rsid w:val="00B309A5"/>
    <w:rsid w:val="00B30D93"/>
    <w:rsid w:val="00B346C7"/>
    <w:rsid w:val="00B34A30"/>
    <w:rsid w:val="00B40BDA"/>
    <w:rsid w:val="00B51C0C"/>
    <w:rsid w:val="00B551FA"/>
    <w:rsid w:val="00B574E1"/>
    <w:rsid w:val="00B602F7"/>
    <w:rsid w:val="00B603DD"/>
    <w:rsid w:val="00B65FED"/>
    <w:rsid w:val="00B71860"/>
    <w:rsid w:val="00B81A8D"/>
    <w:rsid w:val="00B86865"/>
    <w:rsid w:val="00B87002"/>
    <w:rsid w:val="00B8705A"/>
    <w:rsid w:val="00B93FA7"/>
    <w:rsid w:val="00B97928"/>
    <w:rsid w:val="00BA206E"/>
    <w:rsid w:val="00BA242E"/>
    <w:rsid w:val="00BA5232"/>
    <w:rsid w:val="00BA6365"/>
    <w:rsid w:val="00BA7305"/>
    <w:rsid w:val="00BB0EA9"/>
    <w:rsid w:val="00BB2BBF"/>
    <w:rsid w:val="00BB32F8"/>
    <w:rsid w:val="00BB37E4"/>
    <w:rsid w:val="00BB4544"/>
    <w:rsid w:val="00BB5E2D"/>
    <w:rsid w:val="00BC2B81"/>
    <w:rsid w:val="00BC6D66"/>
    <w:rsid w:val="00BC78AC"/>
    <w:rsid w:val="00BD0121"/>
    <w:rsid w:val="00BD0A7F"/>
    <w:rsid w:val="00BD1576"/>
    <w:rsid w:val="00BE021F"/>
    <w:rsid w:val="00BE073E"/>
    <w:rsid w:val="00BE107F"/>
    <w:rsid w:val="00BE4D11"/>
    <w:rsid w:val="00BE65AA"/>
    <w:rsid w:val="00BF2598"/>
    <w:rsid w:val="00BF291E"/>
    <w:rsid w:val="00BF4714"/>
    <w:rsid w:val="00BF78A2"/>
    <w:rsid w:val="00C00AB1"/>
    <w:rsid w:val="00C03ED4"/>
    <w:rsid w:val="00C049C5"/>
    <w:rsid w:val="00C113EB"/>
    <w:rsid w:val="00C12A01"/>
    <w:rsid w:val="00C15F33"/>
    <w:rsid w:val="00C2621B"/>
    <w:rsid w:val="00C26252"/>
    <w:rsid w:val="00C262D4"/>
    <w:rsid w:val="00C26A70"/>
    <w:rsid w:val="00C26E66"/>
    <w:rsid w:val="00C30292"/>
    <w:rsid w:val="00C341EF"/>
    <w:rsid w:val="00C346B6"/>
    <w:rsid w:val="00C35B92"/>
    <w:rsid w:val="00C378F7"/>
    <w:rsid w:val="00C40EA2"/>
    <w:rsid w:val="00C42382"/>
    <w:rsid w:val="00C555A2"/>
    <w:rsid w:val="00C579F2"/>
    <w:rsid w:val="00C71837"/>
    <w:rsid w:val="00C721B3"/>
    <w:rsid w:val="00C75E58"/>
    <w:rsid w:val="00C82521"/>
    <w:rsid w:val="00C83B90"/>
    <w:rsid w:val="00C83BDE"/>
    <w:rsid w:val="00C8640E"/>
    <w:rsid w:val="00C913CD"/>
    <w:rsid w:val="00C937B9"/>
    <w:rsid w:val="00C94FDA"/>
    <w:rsid w:val="00C9753E"/>
    <w:rsid w:val="00C97597"/>
    <w:rsid w:val="00CA0328"/>
    <w:rsid w:val="00CA0E62"/>
    <w:rsid w:val="00CA0ECF"/>
    <w:rsid w:val="00CB0512"/>
    <w:rsid w:val="00CB1649"/>
    <w:rsid w:val="00CB62ED"/>
    <w:rsid w:val="00CC5841"/>
    <w:rsid w:val="00CC5A22"/>
    <w:rsid w:val="00CC7C64"/>
    <w:rsid w:val="00CD3ECF"/>
    <w:rsid w:val="00CD49A1"/>
    <w:rsid w:val="00CD6DE7"/>
    <w:rsid w:val="00CE1EF7"/>
    <w:rsid w:val="00CE5DFC"/>
    <w:rsid w:val="00CE6EBA"/>
    <w:rsid w:val="00CE7979"/>
    <w:rsid w:val="00CF311D"/>
    <w:rsid w:val="00CF4EC4"/>
    <w:rsid w:val="00CF5EE1"/>
    <w:rsid w:val="00D004D6"/>
    <w:rsid w:val="00D01025"/>
    <w:rsid w:val="00D011D2"/>
    <w:rsid w:val="00D025A5"/>
    <w:rsid w:val="00D0336B"/>
    <w:rsid w:val="00D03C77"/>
    <w:rsid w:val="00D043E2"/>
    <w:rsid w:val="00D04ED3"/>
    <w:rsid w:val="00D074DF"/>
    <w:rsid w:val="00D13FDF"/>
    <w:rsid w:val="00D17B2D"/>
    <w:rsid w:val="00D17E37"/>
    <w:rsid w:val="00D22556"/>
    <w:rsid w:val="00D24B12"/>
    <w:rsid w:val="00D26019"/>
    <w:rsid w:val="00D30112"/>
    <w:rsid w:val="00D30295"/>
    <w:rsid w:val="00D34874"/>
    <w:rsid w:val="00D34DB9"/>
    <w:rsid w:val="00D35F3D"/>
    <w:rsid w:val="00D40736"/>
    <w:rsid w:val="00D41F39"/>
    <w:rsid w:val="00D42363"/>
    <w:rsid w:val="00D42C30"/>
    <w:rsid w:val="00D43D39"/>
    <w:rsid w:val="00D46433"/>
    <w:rsid w:val="00D5212C"/>
    <w:rsid w:val="00D532EE"/>
    <w:rsid w:val="00D55270"/>
    <w:rsid w:val="00D56D31"/>
    <w:rsid w:val="00D6401F"/>
    <w:rsid w:val="00D66E84"/>
    <w:rsid w:val="00D703C8"/>
    <w:rsid w:val="00D76027"/>
    <w:rsid w:val="00D84079"/>
    <w:rsid w:val="00D911E3"/>
    <w:rsid w:val="00D912D9"/>
    <w:rsid w:val="00D91A51"/>
    <w:rsid w:val="00D91A88"/>
    <w:rsid w:val="00D92E6E"/>
    <w:rsid w:val="00D92F2B"/>
    <w:rsid w:val="00D939D1"/>
    <w:rsid w:val="00D956E9"/>
    <w:rsid w:val="00DA0BB9"/>
    <w:rsid w:val="00DA2343"/>
    <w:rsid w:val="00DA3184"/>
    <w:rsid w:val="00DA57FD"/>
    <w:rsid w:val="00DA6E84"/>
    <w:rsid w:val="00DB138B"/>
    <w:rsid w:val="00DB309B"/>
    <w:rsid w:val="00DB3AA8"/>
    <w:rsid w:val="00DB4221"/>
    <w:rsid w:val="00DB42E5"/>
    <w:rsid w:val="00DB7487"/>
    <w:rsid w:val="00DC07E1"/>
    <w:rsid w:val="00DC36AB"/>
    <w:rsid w:val="00DC5C8A"/>
    <w:rsid w:val="00DC5DCA"/>
    <w:rsid w:val="00DC6CB5"/>
    <w:rsid w:val="00DD1107"/>
    <w:rsid w:val="00DD339A"/>
    <w:rsid w:val="00DD5077"/>
    <w:rsid w:val="00DD5C0F"/>
    <w:rsid w:val="00DD795F"/>
    <w:rsid w:val="00DE1CFA"/>
    <w:rsid w:val="00DE41AD"/>
    <w:rsid w:val="00DE4A1C"/>
    <w:rsid w:val="00DE7640"/>
    <w:rsid w:val="00DF1164"/>
    <w:rsid w:val="00E05AD6"/>
    <w:rsid w:val="00E05DEF"/>
    <w:rsid w:val="00E102A5"/>
    <w:rsid w:val="00E108C0"/>
    <w:rsid w:val="00E11457"/>
    <w:rsid w:val="00E21A00"/>
    <w:rsid w:val="00E2284A"/>
    <w:rsid w:val="00E245E5"/>
    <w:rsid w:val="00E31FDC"/>
    <w:rsid w:val="00E338A4"/>
    <w:rsid w:val="00E33BCD"/>
    <w:rsid w:val="00E359A7"/>
    <w:rsid w:val="00E3764F"/>
    <w:rsid w:val="00E40A9B"/>
    <w:rsid w:val="00E421A6"/>
    <w:rsid w:val="00E46E3E"/>
    <w:rsid w:val="00E545AD"/>
    <w:rsid w:val="00E56F51"/>
    <w:rsid w:val="00E57BB7"/>
    <w:rsid w:val="00E66B2F"/>
    <w:rsid w:val="00E67582"/>
    <w:rsid w:val="00E731C4"/>
    <w:rsid w:val="00E76A01"/>
    <w:rsid w:val="00E771C5"/>
    <w:rsid w:val="00E77E66"/>
    <w:rsid w:val="00E826C6"/>
    <w:rsid w:val="00E83F50"/>
    <w:rsid w:val="00E849D9"/>
    <w:rsid w:val="00E93B49"/>
    <w:rsid w:val="00E948C4"/>
    <w:rsid w:val="00EA0E3D"/>
    <w:rsid w:val="00EA1350"/>
    <w:rsid w:val="00EA1D4E"/>
    <w:rsid w:val="00EB1644"/>
    <w:rsid w:val="00EB5C6F"/>
    <w:rsid w:val="00EB6962"/>
    <w:rsid w:val="00EC0C15"/>
    <w:rsid w:val="00EC382F"/>
    <w:rsid w:val="00EC4F79"/>
    <w:rsid w:val="00EC76E6"/>
    <w:rsid w:val="00ED0A74"/>
    <w:rsid w:val="00ED72CB"/>
    <w:rsid w:val="00EF0062"/>
    <w:rsid w:val="00EF0729"/>
    <w:rsid w:val="00EF2C69"/>
    <w:rsid w:val="00EF52D4"/>
    <w:rsid w:val="00EF53AF"/>
    <w:rsid w:val="00EF6C91"/>
    <w:rsid w:val="00EF6D81"/>
    <w:rsid w:val="00EF7F60"/>
    <w:rsid w:val="00F013EF"/>
    <w:rsid w:val="00F02F3C"/>
    <w:rsid w:val="00F10AD0"/>
    <w:rsid w:val="00F1164D"/>
    <w:rsid w:val="00F12069"/>
    <w:rsid w:val="00F12FB2"/>
    <w:rsid w:val="00F205C3"/>
    <w:rsid w:val="00F21B80"/>
    <w:rsid w:val="00F2449C"/>
    <w:rsid w:val="00F2528F"/>
    <w:rsid w:val="00F27C21"/>
    <w:rsid w:val="00F30232"/>
    <w:rsid w:val="00F30A7B"/>
    <w:rsid w:val="00F33FE1"/>
    <w:rsid w:val="00F343FE"/>
    <w:rsid w:val="00F34C96"/>
    <w:rsid w:val="00F35EC7"/>
    <w:rsid w:val="00F3609A"/>
    <w:rsid w:val="00F43EE2"/>
    <w:rsid w:val="00F45DBC"/>
    <w:rsid w:val="00F46913"/>
    <w:rsid w:val="00F533DD"/>
    <w:rsid w:val="00F535A6"/>
    <w:rsid w:val="00F56001"/>
    <w:rsid w:val="00F652E3"/>
    <w:rsid w:val="00F656E5"/>
    <w:rsid w:val="00F70ECF"/>
    <w:rsid w:val="00F71CEC"/>
    <w:rsid w:val="00F72D3F"/>
    <w:rsid w:val="00F7365A"/>
    <w:rsid w:val="00F74EDB"/>
    <w:rsid w:val="00F77CBF"/>
    <w:rsid w:val="00F80208"/>
    <w:rsid w:val="00F80A3F"/>
    <w:rsid w:val="00F82B78"/>
    <w:rsid w:val="00F85BCF"/>
    <w:rsid w:val="00F877F2"/>
    <w:rsid w:val="00F9036C"/>
    <w:rsid w:val="00F93C38"/>
    <w:rsid w:val="00F96BA7"/>
    <w:rsid w:val="00F96E35"/>
    <w:rsid w:val="00F97174"/>
    <w:rsid w:val="00F97D6F"/>
    <w:rsid w:val="00FA3645"/>
    <w:rsid w:val="00FA5B2E"/>
    <w:rsid w:val="00FA5FCB"/>
    <w:rsid w:val="00FB23B6"/>
    <w:rsid w:val="00FB3960"/>
    <w:rsid w:val="00FB77E3"/>
    <w:rsid w:val="00FC1C2D"/>
    <w:rsid w:val="00FC5FCE"/>
    <w:rsid w:val="00FC66C1"/>
    <w:rsid w:val="00FD09FB"/>
    <w:rsid w:val="00FD0F82"/>
    <w:rsid w:val="00FD3EB1"/>
    <w:rsid w:val="00FE0623"/>
    <w:rsid w:val="00FE47D4"/>
    <w:rsid w:val="00FF0321"/>
    <w:rsid w:val="00FF2EE2"/>
    <w:rsid w:val="00FF38A6"/>
    <w:rsid w:val="00FF4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DA0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aragraph">
    <w:name w:val="paragraph"/>
    <w:rsid w:val="00260DA0"/>
    <w:rPr>
      <w:rFonts w:cs="Times New Roman"/>
    </w:rPr>
  </w:style>
  <w:style w:type="character" w:styleId="a3">
    <w:name w:val="Hyperlink"/>
    <w:rsid w:val="00260DA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DA0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aragraph">
    <w:name w:val="paragraph"/>
    <w:rsid w:val="00260DA0"/>
    <w:rPr>
      <w:rFonts w:cs="Times New Roman"/>
    </w:rPr>
  </w:style>
  <w:style w:type="character" w:styleId="a3">
    <w:name w:val="Hyperlink"/>
    <w:rsid w:val="00260D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gafonov@property-fun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3288</Words>
  <Characters>18743</Characters>
  <Application>Microsoft Office Word</Application>
  <DocSecurity>0</DocSecurity>
  <Lines>156</Lines>
  <Paragraphs>43</Paragraphs>
  <ScaleCrop>false</ScaleCrop>
  <Company/>
  <LinksUpToDate>false</LinksUpToDate>
  <CharactersWithSpaces>21988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Агафонов Александр Александрович</dc:creator>
  <cp:keywords/>
  <dc:description/>
  <cp:lastModifiedBy>Агафонов Александр Александрович</cp:lastModifiedBy>
  <cp:revision>2</cp:revision>
  <dcterms:created xsi:type="dcterms:W3CDTF">2012-06-15T04:52:00Z</dcterms:created>
  <dcterms:modified xsi:type="dcterms:W3CDTF">2012-06-15T04:52:00Z</dcterms:modified>
</cp:coreProperties>
</file>