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8165EB">
        <w:rPr>
          <w:sz w:val="28"/>
          <w:szCs w:val="28"/>
        </w:rPr>
        <w:t>19701</w:t>
      </w:r>
    </w:p>
    <w:p w:rsidR="006612A6" w:rsidRPr="00EF0ADD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343E83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343E83" w:rsidRDefault="008165EB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343E83">
              <w:rPr>
                <w:sz w:val="28"/>
                <w:szCs w:val="28"/>
              </w:rPr>
              <w:t>Открытое акционерное общество "1025 управление начальника работ"</w:t>
            </w:r>
            <w:r w:rsidR="00D342DA" w:rsidRPr="00343E83">
              <w:rPr>
                <w:sz w:val="28"/>
                <w:szCs w:val="28"/>
              </w:rPr>
              <w:t xml:space="preserve">, </w:t>
            </w:r>
          </w:p>
          <w:p w:rsidR="00D342DA" w:rsidRPr="00343E83" w:rsidRDefault="008165EB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343E83">
              <w:rPr>
                <w:sz w:val="28"/>
                <w:szCs w:val="28"/>
              </w:rPr>
              <w:t>197101, Санкт-Петербург, ул. Мира, д. 20</w:t>
            </w:r>
            <w:r w:rsidR="00D342DA" w:rsidRPr="00343E83">
              <w:rPr>
                <w:sz w:val="28"/>
                <w:szCs w:val="28"/>
              </w:rPr>
              <w:t xml:space="preserve">, ОГРН </w:t>
            </w:r>
            <w:r w:rsidRPr="00343E83">
              <w:rPr>
                <w:sz w:val="28"/>
                <w:szCs w:val="28"/>
              </w:rPr>
              <w:t>1097847119050</w:t>
            </w:r>
            <w:r w:rsidR="00D342DA" w:rsidRPr="00343E83">
              <w:rPr>
                <w:sz w:val="28"/>
                <w:szCs w:val="28"/>
              </w:rPr>
              <w:t xml:space="preserve">, ИНН </w:t>
            </w:r>
            <w:r w:rsidRPr="00343E83">
              <w:rPr>
                <w:sz w:val="28"/>
                <w:szCs w:val="28"/>
              </w:rPr>
              <w:t>7813443107</w:t>
            </w:r>
            <w:r w:rsidR="00D342DA" w:rsidRPr="00343E83">
              <w:rPr>
                <w:sz w:val="28"/>
                <w:szCs w:val="28"/>
              </w:rPr>
              <w:t>.</w:t>
            </w:r>
          </w:p>
          <w:p w:rsidR="00D342DA" w:rsidRPr="00343E83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343E83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б) фамилия, имя, отчество арбитражного управляющего, наименование </w:t>
            </w: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саморегулируемой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арбитражных управляющих, членом которой он является</w:t>
            </w:r>
          </w:p>
        </w:tc>
        <w:tc>
          <w:tcPr>
            <w:tcW w:w="5103" w:type="dxa"/>
            <w:shd w:val="clear" w:color="auto" w:fill="auto"/>
          </w:tcPr>
          <w:p w:rsidR="00D342DA" w:rsidRPr="00343E83" w:rsidRDefault="008165E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Бабенко Иван  Владимирович</w:t>
            </w:r>
            <w:r w:rsidR="00D342DA" w:rsidRPr="00343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342DA" w:rsidRPr="00343E83" w:rsidRDefault="008165E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"СРО АУСС" (Некоммерческое партнерство "</w:t>
            </w:r>
            <w:proofErr w:type="spellStart"/>
            <w:r w:rsidRPr="00343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Саморегулируемая</w:t>
            </w:r>
            <w:proofErr w:type="spellEnd"/>
            <w:r w:rsidRPr="00343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арбитражных управляющих "Северная Столица")</w:t>
            </w:r>
            <w:r w:rsidR="00D342DA" w:rsidRPr="00343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342DA" w:rsidRPr="00343E83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343E83" w:rsidRDefault="008165EB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343E83">
              <w:rPr>
                <w:sz w:val="28"/>
                <w:szCs w:val="28"/>
              </w:rPr>
              <w:t>Арбитражный суд Санкт-Петербурга и Ленинградской области</w:t>
            </w:r>
            <w:r w:rsidR="00D342DA" w:rsidRPr="00343E83">
              <w:rPr>
                <w:sz w:val="28"/>
                <w:szCs w:val="28"/>
              </w:rPr>
              <w:t xml:space="preserve">, дело о банкротстве </w:t>
            </w:r>
            <w:r w:rsidRPr="00343E83">
              <w:rPr>
                <w:sz w:val="28"/>
                <w:szCs w:val="28"/>
              </w:rPr>
              <w:t>А56-29054/2011</w:t>
            </w:r>
          </w:p>
        </w:tc>
      </w:tr>
      <w:tr w:rsidR="00D342DA" w:rsidRPr="00343E83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343E83" w:rsidRDefault="008165E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Санкт-Петербурга и Ленинградской области</w:t>
            </w:r>
            <w:r w:rsidR="00D342DA" w:rsidRPr="00343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43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343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343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10.05.2012</w:t>
            </w:r>
            <w:r w:rsidR="00D342DA" w:rsidRPr="00343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8165EB" w:rsidRDefault="008165E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Лот№1 нежилое здание склада, кадастровый №78:14:7513А:0:77, площадь 159,2 кв. м, нежилое здание мастерская, кадастровый №78:14:7513А:0:7, площадь 131,4 кв. м., нежилое здание, склад, кадастровый №78:14:7513А:0:75, площадь 109,8 кв. м., нежилое здание, производственные мастерские, кадастровый №78:14:7513А:0:78, площадь 1111,7 кв. м.;</w:t>
            </w:r>
            <w:proofErr w:type="gramEnd"/>
          </w:p>
          <w:p w:rsidR="008165EB" w:rsidRDefault="008165E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Лот №2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Бетоносмеситель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Brinkmann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EB 450)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8165EB" w:rsidRDefault="008165E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Лот №3 Вагон-бытовка;</w:t>
            </w:r>
          </w:p>
          <w:p w:rsidR="008165EB" w:rsidRDefault="008165E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Лот №4 ЛГ Бортовой с тентом, модель 27573А, VINХ9Н27573А30000060, 2003 года выпуска;</w:t>
            </w:r>
          </w:p>
          <w:p w:rsidR="008165EB" w:rsidRDefault="008165E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5: Лот №5 Автомобиль с краном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манипулятором на шасси КАМАЗ391106, VIN Х8939110694АУ7008, 2009 года выпуска;</w:t>
            </w:r>
          </w:p>
          <w:p w:rsidR="008165EB" w:rsidRDefault="008165E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6: Лот №6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рочие СА, ЗИЛ 431410, VIN отсутствует, 1989 года выпуска;</w:t>
            </w:r>
          </w:p>
          <w:p w:rsidR="008165EB" w:rsidRDefault="008165E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8: Лот №8 ЛА Вагонный, модель ГАЗ 22171, VIN ХТН22171020047009, 2002 года выпуска;</w:t>
            </w:r>
          </w:p>
          <w:p w:rsidR="008165EB" w:rsidRDefault="008165E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9: Лот №9 ЛА традиционный, модель ГАЗ 3110, VIN ХТН31100021137969, 2002 года выпуска;</w:t>
            </w:r>
          </w:p>
          <w:p w:rsidR="008165EB" w:rsidRDefault="008165E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10: Лот №10 ЛГ бортовой с тентом, модель ГАЗ 33021, VIN ХТН330210У1769876, 2000 года выпуска;</w:t>
            </w:r>
          </w:p>
          <w:p w:rsidR="008165EB" w:rsidRDefault="008165E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11: Лот №11 ЛГ бортовой с тентом, модель ГАЗ 330232, VIN Х9633023282306672, 2008 года выпуска;</w:t>
            </w:r>
          </w:p>
          <w:p w:rsidR="008165EB" w:rsidRDefault="008165E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12: Лот №12 ЛА традиционный, модель ГАЗ 31105, VIN ХТН31105041241315, 2004 года выпуска;</w:t>
            </w:r>
          </w:p>
          <w:p w:rsidR="008165EB" w:rsidRDefault="008165E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13: Лот №13 ЛГ фургон, модель ГАЗ 2705, VIN ХТН270500У0183277, 2000 года выпуска;</w:t>
            </w:r>
          </w:p>
          <w:p w:rsidR="008165EB" w:rsidRDefault="008165E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14: Лот №14 Погрузчик, заводской № Д-243№661337, 2005 года выпуска;</w:t>
            </w:r>
          </w:p>
          <w:p w:rsidR="008165EB" w:rsidRDefault="008165E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15: Лот №15 ГА Цистерна, модель ГАЗ 3307, VIN отсутствует, 2001 года выпуска;</w:t>
            </w:r>
          </w:p>
          <w:p w:rsidR="008165EB" w:rsidRDefault="008165E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16: Лот №16 ПГ Бортовой, модель ГКБ 8350, VIN отсутствует, 1988 года выпуска;</w:t>
            </w:r>
          </w:p>
          <w:p w:rsidR="008165EB" w:rsidRDefault="008165E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17: Лот №17 ГА Бортовой, модель КАМАЗ 53212, VIN ХТС 532127Т1096086, 1996 года выпуска;</w:t>
            </w:r>
          </w:p>
          <w:p w:rsidR="00D342DA" w:rsidRPr="001D2D62" w:rsidRDefault="008165EB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18: Лот №18 ГА Бортовой, модель ГАЗ 3307, VIN ХТН33073020830530, 2003 года выпуска.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е) сведения о форме проведения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165E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Аукцион с открытой формой подачи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8165EB">
              <w:rPr>
                <w:sz w:val="28"/>
                <w:szCs w:val="28"/>
              </w:rPr>
              <w:t>01.10.2012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8165EB">
              <w:rPr>
                <w:sz w:val="28"/>
                <w:szCs w:val="28"/>
              </w:rPr>
              <w:t>06.11.2012 г. в 09:00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165EB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Заявки и документы для оформления участия в торгах в форме электронных документов по перечню и содержанию, установленными п. 11 ст. 110 ФЗ «О несостоятельности (банкротстве)» и разделом IV «Порядка проведения открытых торгов ...», утв. Приказом МЭР РФ от 15.02.10 №54, представляются претендентом чрез оператора электронной площадки (адрес в сети интернет </w:t>
            </w:r>
            <w:proofErr w:type="spellStart"/>
            <w:r>
              <w:rPr>
                <w:bCs/>
                <w:sz w:val="28"/>
                <w:szCs w:val="28"/>
              </w:rPr>
              <w:t>www.lot-online.ru</w:t>
            </w:r>
            <w:proofErr w:type="spellEnd"/>
            <w:r>
              <w:rPr>
                <w:bCs/>
                <w:sz w:val="28"/>
                <w:szCs w:val="28"/>
              </w:rPr>
              <w:t>) в соответствии регламентом работы последнего (в т.ч</w:t>
            </w:r>
            <w:proofErr w:type="gramEnd"/>
            <w:r>
              <w:rPr>
                <w:bCs/>
                <w:sz w:val="28"/>
                <w:szCs w:val="28"/>
              </w:rPr>
              <w:t>. по времени приема) организатору с 12:00 01.10.2012 года до 09:00 06.11.2012 года.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343E83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8165EB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8165EB" w:rsidRDefault="008165E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2 767 500.00 руб.</w:t>
            </w:r>
          </w:p>
          <w:p w:rsidR="008165EB" w:rsidRDefault="008165E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112 734.00 руб.</w:t>
            </w:r>
          </w:p>
          <w:p w:rsidR="008165EB" w:rsidRDefault="008165E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7 776.00 руб.</w:t>
            </w:r>
          </w:p>
          <w:p w:rsidR="008165EB" w:rsidRDefault="008165E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19 116.00 руб.</w:t>
            </w:r>
          </w:p>
          <w:p w:rsidR="008165EB" w:rsidRDefault="008165E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375 516.00 руб.</w:t>
            </w:r>
          </w:p>
          <w:p w:rsidR="008165EB" w:rsidRDefault="008165E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6: 20 178.00 руб.</w:t>
            </w:r>
          </w:p>
          <w:p w:rsidR="008165EB" w:rsidRDefault="008165E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8: 13 914.00 руб.</w:t>
            </w:r>
          </w:p>
          <w:p w:rsidR="008165EB" w:rsidRDefault="008165E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9: 4 230.00 руб.</w:t>
            </w:r>
          </w:p>
          <w:p w:rsidR="008165EB" w:rsidRDefault="008165E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10: 7 434.00 руб.</w:t>
            </w:r>
          </w:p>
          <w:p w:rsidR="008165EB" w:rsidRDefault="008165E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11: 40 050.00 руб.</w:t>
            </w:r>
          </w:p>
          <w:p w:rsidR="008165EB" w:rsidRDefault="008165E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12: 8 514.00 руб.</w:t>
            </w:r>
          </w:p>
          <w:p w:rsidR="008165EB" w:rsidRDefault="008165E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Лот 13: 3 888.00 руб.</w:t>
            </w:r>
          </w:p>
          <w:p w:rsidR="008165EB" w:rsidRDefault="008165E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14: 48 366.00 руб.</w:t>
            </w:r>
          </w:p>
          <w:p w:rsidR="008165EB" w:rsidRDefault="008165E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15: 27 558.00 руб.</w:t>
            </w:r>
          </w:p>
          <w:p w:rsidR="008165EB" w:rsidRDefault="008165E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16: 11 826.00 руб.</w:t>
            </w:r>
          </w:p>
          <w:p w:rsidR="008165EB" w:rsidRDefault="008165E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17: 44 442.00 руб.</w:t>
            </w:r>
          </w:p>
          <w:p w:rsidR="008165EB" w:rsidRDefault="008165E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18: 15 642.00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343E83" w:rsidRDefault="008165EB" w:rsidP="00343E8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43E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в размере 20 % от начальной цены продажи вноситься непосредственно претендентом и должен поступить не позднее 18.00 02.11.2012 года на счет ОАО «1025 УНР». Порядок возврата задатка регулируется ФЗ "О несостоятельности (банкротстве)" и соглашением о зада</w:t>
            </w:r>
            <w:r w:rsidR="00343E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тке, </w:t>
            </w:r>
            <w:r w:rsidRPr="00343E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получатель ОАО «1025 УНР» ИНН 7813443107, КПП 783601001, </w:t>
            </w:r>
            <w:proofErr w:type="spellStart"/>
            <w:proofErr w:type="gramStart"/>
            <w:r w:rsidRPr="00343E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343E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343E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сч</w:t>
            </w:r>
            <w:proofErr w:type="spellEnd"/>
            <w:r w:rsidRPr="00343E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40502810355200101009 в ОАО «Сбербанк России», БИК 044030653, к/</w:t>
            </w:r>
            <w:proofErr w:type="spellStart"/>
            <w:r w:rsidRPr="00343E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сч</w:t>
            </w:r>
            <w:proofErr w:type="spellEnd"/>
            <w:r w:rsidRPr="00343E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30101810500000000653.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8165EB" w:rsidRPr="00343E83" w:rsidRDefault="008165E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E83">
              <w:rPr>
                <w:rFonts w:ascii="Times New Roman" w:hAnsi="Times New Roman" w:cs="Times New Roman"/>
                <w:sz w:val="28"/>
                <w:szCs w:val="28"/>
              </w:rPr>
              <w:t>Лот 1: 13 837 500.00 руб.</w:t>
            </w:r>
          </w:p>
          <w:p w:rsidR="008165EB" w:rsidRPr="00343E83" w:rsidRDefault="008165E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E83">
              <w:rPr>
                <w:rFonts w:ascii="Times New Roman" w:hAnsi="Times New Roman" w:cs="Times New Roman"/>
                <w:sz w:val="28"/>
                <w:szCs w:val="28"/>
              </w:rPr>
              <w:t>Лот 2: 563 670.00 руб.</w:t>
            </w:r>
          </w:p>
          <w:p w:rsidR="008165EB" w:rsidRPr="00343E83" w:rsidRDefault="008165E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E83">
              <w:rPr>
                <w:rFonts w:ascii="Times New Roman" w:hAnsi="Times New Roman" w:cs="Times New Roman"/>
                <w:sz w:val="28"/>
                <w:szCs w:val="28"/>
              </w:rPr>
              <w:t>Лот 3: 38 880.00 руб.</w:t>
            </w:r>
          </w:p>
          <w:p w:rsidR="008165EB" w:rsidRPr="00343E83" w:rsidRDefault="008165E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E83">
              <w:rPr>
                <w:rFonts w:ascii="Times New Roman" w:hAnsi="Times New Roman" w:cs="Times New Roman"/>
                <w:sz w:val="28"/>
                <w:szCs w:val="28"/>
              </w:rPr>
              <w:t>Лот 4: 95 580.00 руб.</w:t>
            </w:r>
          </w:p>
          <w:p w:rsidR="008165EB" w:rsidRPr="00343E83" w:rsidRDefault="008165E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E83">
              <w:rPr>
                <w:rFonts w:ascii="Times New Roman" w:hAnsi="Times New Roman" w:cs="Times New Roman"/>
                <w:sz w:val="28"/>
                <w:szCs w:val="28"/>
              </w:rPr>
              <w:t>Лот 5: 1 877 580.00 руб.</w:t>
            </w:r>
          </w:p>
          <w:p w:rsidR="008165EB" w:rsidRPr="00343E83" w:rsidRDefault="008165E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E83">
              <w:rPr>
                <w:rFonts w:ascii="Times New Roman" w:hAnsi="Times New Roman" w:cs="Times New Roman"/>
                <w:sz w:val="28"/>
                <w:szCs w:val="28"/>
              </w:rPr>
              <w:t>Лот 6: 100 890.00 руб.</w:t>
            </w:r>
          </w:p>
          <w:p w:rsidR="008165EB" w:rsidRPr="00343E83" w:rsidRDefault="008165E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E83">
              <w:rPr>
                <w:rFonts w:ascii="Times New Roman" w:hAnsi="Times New Roman" w:cs="Times New Roman"/>
                <w:sz w:val="28"/>
                <w:szCs w:val="28"/>
              </w:rPr>
              <w:t>Лот 8: 69 570.00 руб.</w:t>
            </w:r>
          </w:p>
          <w:p w:rsidR="008165EB" w:rsidRPr="00343E83" w:rsidRDefault="008165E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E83">
              <w:rPr>
                <w:rFonts w:ascii="Times New Roman" w:hAnsi="Times New Roman" w:cs="Times New Roman"/>
                <w:sz w:val="28"/>
                <w:szCs w:val="28"/>
              </w:rPr>
              <w:t>Лот 9: 21 150.00 руб.</w:t>
            </w:r>
          </w:p>
          <w:p w:rsidR="008165EB" w:rsidRPr="00343E83" w:rsidRDefault="008165E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E83">
              <w:rPr>
                <w:rFonts w:ascii="Times New Roman" w:hAnsi="Times New Roman" w:cs="Times New Roman"/>
                <w:sz w:val="28"/>
                <w:szCs w:val="28"/>
              </w:rPr>
              <w:t>Лот 10: 37 170.00 руб.</w:t>
            </w:r>
          </w:p>
          <w:p w:rsidR="008165EB" w:rsidRPr="00343E83" w:rsidRDefault="008165E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E83">
              <w:rPr>
                <w:rFonts w:ascii="Times New Roman" w:hAnsi="Times New Roman" w:cs="Times New Roman"/>
                <w:sz w:val="28"/>
                <w:szCs w:val="28"/>
              </w:rPr>
              <w:t>Лот 11: 200 250.00 руб.</w:t>
            </w:r>
          </w:p>
          <w:p w:rsidR="008165EB" w:rsidRPr="00343E83" w:rsidRDefault="008165E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E83">
              <w:rPr>
                <w:rFonts w:ascii="Times New Roman" w:hAnsi="Times New Roman" w:cs="Times New Roman"/>
                <w:sz w:val="28"/>
                <w:szCs w:val="28"/>
              </w:rPr>
              <w:t>Лот 12: 42 570.00 руб.</w:t>
            </w:r>
          </w:p>
          <w:p w:rsidR="008165EB" w:rsidRPr="00343E83" w:rsidRDefault="008165E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E83">
              <w:rPr>
                <w:rFonts w:ascii="Times New Roman" w:hAnsi="Times New Roman" w:cs="Times New Roman"/>
                <w:sz w:val="28"/>
                <w:szCs w:val="28"/>
              </w:rPr>
              <w:t>Лот 13: 19 440.00 руб.</w:t>
            </w:r>
          </w:p>
          <w:p w:rsidR="008165EB" w:rsidRPr="00343E83" w:rsidRDefault="008165E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E83">
              <w:rPr>
                <w:rFonts w:ascii="Times New Roman" w:hAnsi="Times New Roman" w:cs="Times New Roman"/>
                <w:sz w:val="28"/>
                <w:szCs w:val="28"/>
              </w:rPr>
              <w:t>Лот 14: 241 830.00 руб.</w:t>
            </w:r>
          </w:p>
          <w:p w:rsidR="008165EB" w:rsidRPr="00343E83" w:rsidRDefault="008165E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E83">
              <w:rPr>
                <w:rFonts w:ascii="Times New Roman" w:hAnsi="Times New Roman" w:cs="Times New Roman"/>
                <w:sz w:val="28"/>
                <w:szCs w:val="28"/>
              </w:rPr>
              <w:t>Лот 15: 137 790.00 руб.</w:t>
            </w:r>
          </w:p>
          <w:p w:rsidR="008165EB" w:rsidRPr="00343E83" w:rsidRDefault="008165E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3E83">
              <w:rPr>
                <w:rFonts w:ascii="Times New Roman" w:hAnsi="Times New Roman" w:cs="Times New Roman"/>
                <w:sz w:val="28"/>
                <w:szCs w:val="28"/>
              </w:rPr>
              <w:t>Лот 16: 59 130.00 руб.</w:t>
            </w:r>
          </w:p>
          <w:p w:rsidR="008165EB" w:rsidRDefault="008165E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17: 222 210.00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343E83" w:rsidRDefault="008165EB" w:rsidP="00343E8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18: 78 210.00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8165EB" w:rsidRDefault="008165E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691 875.00 руб.</w:t>
            </w:r>
          </w:p>
          <w:p w:rsidR="008165EB" w:rsidRDefault="008165E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10: 1 858.50 руб.</w:t>
            </w:r>
          </w:p>
          <w:p w:rsidR="008165EB" w:rsidRDefault="008165E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11: 10 012.50 руб.</w:t>
            </w:r>
          </w:p>
          <w:p w:rsidR="008165EB" w:rsidRDefault="008165E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12: 2 128.50 руб.</w:t>
            </w:r>
          </w:p>
          <w:p w:rsidR="008165EB" w:rsidRDefault="008165E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13: 972.00 руб.</w:t>
            </w:r>
          </w:p>
          <w:p w:rsidR="008165EB" w:rsidRDefault="008165E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14: 12 091.50 руб.</w:t>
            </w:r>
          </w:p>
          <w:p w:rsidR="008165EB" w:rsidRDefault="008165E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15: 6 889.50 руб.</w:t>
            </w:r>
          </w:p>
          <w:p w:rsidR="008165EB" w:rsidRDefault="008165E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16: 2 956.50 руб.</w:t>
            </w:r>
          </w:p>
          <w:p w:rsidR="008165EB" w:rsidRDefault="008165E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Лот 17: 11 110.50 руб.</w:t>
            </w:r>
          </w:p>
          <w:p w:rsidR="008165EB" w:rsidRDefault="008165E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18: 3 910.50 руб.</w:t>
            </w:r>
          </w:p>
          <w:p w:rsidR="008165EB" w:rsidRDefault="008165E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28 183.50 руб.</w:t>
            </w:r>
          </w:p>
          <w:p w:rsidR="008165EB" w:rsidRDefault="008165E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1 944.00 руб.</w:t>
            </w:r>
          </w:p>
          <w:p w:rsidR="008165EB" w:rsidRDefault="008165E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4: 4 779.00 руб.</w:t>
            </w:r>
          </w:p>
          <w:p w:rsidR="008165EB" w:rsidRDefault="008165E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5: 93 879.00 руб.</w:t>
            </w:r>
          </w:p>
          <w:p w:rsidR="008165EB" w:rsidRDefault="008165E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6: 5 044.50 руб.</w:t>
            </w:r>
          </w:p>
          <w:p w:rsidR="008165EB" w:rsidRDefault="008165E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8: 3 478.50 руб.</w:t>
            </w:r>
          </w:p>
          <w:p w:rsidR="00D342DA" w:rsidRPr="00343E83" w:rsidRDefault="008165EB" w:rsidP="00343E83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9: 1 057.50 руб.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343E83" w:rsidRDefault="008165E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лицо, предложившее в ходе торгов наибольшую цену за предмет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165E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подводятся по окончании торгов на сайте электронной площадки.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165E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Лицо, выигравшее торги, должно в течение пяти дней после получения от Организатора предложения о заключении договора, подписать указанный Договор.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343E83" w:rsidRDefault="008165E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Лицо, выигравшее торги, должно внести полную покупную стоимость на счет ОАО «1025 УНР» ИНН 7813443107, КПП 783601001,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color w:val="auto"/>
                <w:sz w:val="28"/>
                <w:szCs w:val="28"/>
              </w:rPr>
              <w:t>/</w:t>
            </w:r>
            <w:proofErr w:type="spellStart"/>
            <w:r>
              <w:rPr>
                <w:color w:val="auto"/>
                <w:sz w:val="28"/>
                <w:szCs w:val="28"/>
              </w:rPr>
              <w:t>сч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40502810355200101009 в ОАО «Сбербанк России», БИК 044030653, к/</w:t>
            </w:r>
            <w:proofErr w:type="spellStart"/>
            <w:r>
              <w:rPr>
                <w:color w:val="auto"/>
                <w:sz w:val="28"/>
                <w:szCs w:val="28"/>
              </w:rPr>
              <w:t>сч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30101810500000000653 за вычетом суммы задатка не позднее 30 дней с момента заключения Договора.</w:t>
            </w:r>
          </w:p>
        </w:tc>
      </w:tr>
      <w:tr w:rsidR="00D342DA" w:rsidRPr="00343E83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343E83" w:rsidRDefault="00D342DA" w:rsidP="00343E8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343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343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8165EB" w:rsidRPr="00343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Бабенко Иван  Владимирович</w:t>
            </w:r>
            <w:r w:rsidRPr="00343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343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165EB" w:rsidRPr="00343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780213477648</w:t>
            </w:r>
            <w:r w:rsidRPr="00343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343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43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343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8165EB" w:rsidRPr="00343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194214, Санкт-Петербург, </w:t>
            </w:r>
            <w:r w:rsidR="00343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а/я 6</w:t>
            </w:r>
            <w:r w:rsidRPr="00343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8165EB" w:rsidRPr="00343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</w:t>
            </w:r>
            <w:r w:rsidR="00343E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81-802-82-54</w:t>
            </w:r>
            <w:r w:rsidRPr="00343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343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43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="00343E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ibabenko</w:t>
            </w:r>
            <w:proofErr w:type="spellEnd"/>
            <w:r w:rsidR="00343E83" w:rsidRPr="00343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proofErr w:type="spellStart"/>
            <w:r w:rsidR="00343E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bk</w:t>
            </w:r>
            <w:proofErr w:type="spellEnd"/>
            <w:r w:rsidR="00343E83" w:rsidRPr="00343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="00343E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="00343E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</w:t>
            </w:r>
            <w:r w:rsidRPr="001D2D62">
              <w:rPr>
                <w:sz w:val="28"/>
                <w:szCs w:val="28"/>
              </w:rPr>
              <w:lastRenderedPageBreak/>
              <w:t>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8165EB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29.09.2012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3E83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C2026"/>
    <w:rsid w:val="007E2F3E"/>
    <w:rsid w:val="008165EB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EYKqbcZgbuuwuWFCCv3jsmnA4pHir2IYMnNszO1E6FA=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7/UZQDXTCWTDGhFmoAEsGVhVRp5/Z8cfMd1QNHsHe2gKByPpJcHjr2QDDsshFwMuvjJpzgt6
    9dBzOR/jsnGWzw==
  </SignatureValue>
  <KeyInfo>
    <X509Data>
      <X509Certificate>
          MIIEfTCCBCygAwIBAgIKLt/gIwAAAAAxSDAIBgYqhQMCAgMwgdoxCzAJBgNVBAYTAlJVMQ8w
          DQYDVQQREwYxOTgxODgxJjAkBgNVBAcMHdCh0LDQvdC60YIt0J/QtdGC0LXRgNCx0YPRgNCz
          MRkwFwYDVQQJDBDQodGC0LDRh9C10LosIDQ3MS8wLQYDVQQKDCbQk9Cw0LfQuNC90YTQvtGA
          0LzRgdC10YDQstC40YEsINCe0J7QnjEbMBkGCSqGSIb3DQEJARYMY2FAZ2F6LWlzLnJ1MSkw
          JwYDVQQDEyBHaVMgUm9vdCBDZXJ0aWZpY2F0aW9uIEF1dGhvcml0eTAeFw0xMTExMTcxMTMx
          MDBaFw0xMjExMTcxMTQwMDBaMIHoMTswOQYDVQQDHjIEEQQwBDEENQQ9BDoEPgAgBBgEMgQw
          BD0AIAQSBDsEMAQ0BDgEPAQ4BEAEPgQyBDgERzEdMBsGCSqGSIb3DQEJARYOaWJhYmVua29A
          YmsucnUxJzAlBgNVBAceHgQhBDAEPQQ6BEIALQQfBDUEQgQ1BEAEMQRDBEAEMzEfMB0GCSqG
          SIb3DQEJAhMQSU5OPTc4MDIxMzQ3NzY0ODEzMDEGA1UECB4qADcAOAAgBDMALgAgBCEEMAQ9
          BDoEQgAtBB8ENQRCBDUEQAQxBEMEQAQzMQswCQYDVQQGEwJSVTBjMBwGBiqFAwICEzASBgcq
          hQMCAiQABgcqhQMCAh4BA0MABEC+es2uzNHlpV5R0ib0cNlOzlpINulBzfuNPOUG7hwgo9xD
          MLnZRc4IBfbfcBN8/F62BrTE/+K8RQ0mGllLDdnjo4IBwDCCAbwwDgYDVR0PAQH/BAQDAgTw
          MB0GA1UdDgQWBBQ0qteek/1BkpvS1b3bPPixFFUD5jBgBgNVHSUEWTBXBgYqhQMDGwoGByqF
          AwMbAwkGCCsGAQUFBwMCBggrBgEFBQcDBAYIKoUDBgMBAgIGCCqFAwYDAQMBBggqhQMGAwEE
          AQYIKoUDBgMBBAIGCCqFAwYDAQQDMB8GA1UdIwQYMBaAFNKP6MkUxeRvuNSIpeWSzuz3ETHw
          MF0GA1UdHwRWMFQwUqBQoE6GKGh0dHA6Ly9jYS5nYXotaXMucnUvcmVwb3NpdG9yeS9HaVMw
          MC5jcmyGImh0dHA6Ly9jYS5nYXpwcm9tLnJ1L2NkcC9HaVMwMC5jcmwwgagGCCsGAQUFBwEB
          BIGbMIGYMDAGCCsGAQUFBzABhiRodHRwOi8vb2NzcC5nYXotaXMucnUvR2lTMDAvb2NzcC5z
          cmYwNAYIKwYBBQUHMAKGKGh0dHA6Ly9jYS5nYXotaXMucnUvcmVwb3NpdG9yeS9HaVMwMC5j
          cnQwLgYIKwYBBQUHMAKGImh0dHA6Ly9jYS5nYXpwcm9tLnJ1L2FpYS9HaVMwMC5jcnQwCAYG
          KoUDAgIDA0EAZUbLhZZJqY/B0sL8nT8bcKfx7jtQwej0GFfGuI8DgqRFLYV3Py7UOadOIFUq
          owOKkEQVKXwZ7w/njemOcOgsQw==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4yTdR0r17g7wZzJIC7Q49wIcr/A=</DigestValue>
      </Reference>
      <Reference URI="/word/fontTable.xml?ContentType=application/vnd.openxmlformats-officedocument.wordprocessingml.fontTable+xml">
        <DigestMethod Algorithm="http://www.w3.org/2000/09/xmldsig#sha1"/>
        <DigestValue>8g1DT7O0kbd/7EYe8oRFKyc11zo=</DigestValue>
      </Reference>
      <Reference URI="/word/numbering.xml?ContentType=application/vnd.openxmlformats-officedocument.wordprocessingml.numbering+xml">
        <DigestMethod Algorithm="http://www.w3.org/2000/09/xmldsig#sha1"/>
        <DigestValue>HXPwLN/9bo/1v5pMtCneNazAdV0=</DigestValue>
      </Reference>
      <Reference URI="/word/settings.xml?ContentType=application/vnd.openxmlformats-officedocument.wordprocessingml.settings+xml">
        <DigestMethod Algorithm="http://www.w3.org/2000/09/xmldsig#sha1"/>
        <DigestValue>J5ZMYqesdiZoB8SEAwz9pArRgL8=</DigestValue>
      </Reference>
      <Reference URI="/word/styles.xml?ContentType=application/vnd.openxmlformats-officedocument.wordprocessingml.styles+xml">
        <DigestMethod Algorithm="http://www.w3.org/2000/09/xmldsig#sha1"/>
        <DigestValue>XuPeI6F3NqJVLBjjfvafOyMe9BA=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2012-09-30T19:33:12Z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8400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Иван</cp:lastModifiedBy>
  <cp:revision>2</cp:revision>
  <cp:lastPrinted>2010-11-10T13:05:00Z</cp:lastPrinted>
  <dcterms:created xsi:type="dcterms:W3CDTF">2012-09-30T19:32:00Z</dcterms:created>
  <dcterms:modified xsi:type="dcterms:W3CDTF">2012-09-30T19:32:00Z</dcterms:modified>
</cp:coreProperties>
</file>