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F4" w:rsidRPr="00410D2E" w:rsidRDefault="001303F4" w:rsidP="00697506">
      <w:pPr>
        <w:ind w:left="-567" w:firstLine="567"/>
        <w:jc w:val="center"/>
        <w:rPr>
          <w:b/>
          <w:sz w:val="28"/>
          <w:szCs w:val="28"/>
        </w:rPr>
      </w:pPr>
      <w:r w:rsidRPr="00410D2E">
        <w:rPr>
          <w:b/>
          <w:sz w:val="28"/>
          <w:szCs w:val="28"/>
        </w:rPr>
        <w:t xml:space="preserve">Договор № </w:t>
      </w:r>
    </w:p>
    <w:p w:rsidR="001303F4" w:rsidRDefault="001303F4" w:rsidP="00697506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10D2E">
        <w:rPr>
          <w:b/>
          <w:sz w:val="28"/>
          <w:szCs w:val="28"/>
        </w:rPr>
        <w:t xml:space="preserve"> внесении задатка на участие в торгах</w:t>
      </w:r>
    </w:p>
    <w:p w:rsidR="001303F4" w:rsidRDefault="001303F4" w:rsidP="00697506">
      <w:pPr>
        <w:ind w:left="-567" w:firstLine="567"/>
        <w:jc w:val="center"/>
        <w:rPr>
          <w:b/>
          <w:sz w:val="28"/>
          <w:szCs w:val="28"/>
        </w:rPr>
      </w:pPr>
    </w:p>
    <w:p w:rsidR="001303F4" w:rsidRDefault="001303F4" w:rsidP="00697506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г. Череповец                                                                «___»____________2012 г.</w:t>
      </w:r>
    </w:p>
    <w:p w:rsidR="001303F4" w:rsidRDefault="001303F4" w:rsidP="00697506">
      <w:pPr>
        <w:ind w:left="-567" w:firstLine="567"/>
        <w:rPr>
          <w:b/>
          <w:sz w:val="28"/>
          <w:szCs w:val="28"/>
        </w:rPr>
      </w:pPr>
    </w:p>
    <w:p w:rsidR="001303F4" w:rsidRPr="00014E2F" w:rsidRDefault="00697506" w:rsidP="00697506">
      <w:pPr>
        <w:pStyle w:val="a5"/>
        <w:numPr>
          <w:ilvl w:val="0"/>
          <w:numId w:val="1"/>
        </w:numPr>
        <w:ind w:left="-567" w:firstLine="567"/>
        <w:rPr>
          <w:rFonts w:cs="AGOpus"/>
          <w:sz w:val="24"/>
        </w:rPr>
      </w:pPr>
      <w:proofErr w:type="gramStart"/>
      <w:r>
        <w:rPr>
          <w:b/>
          <w:color w:val="000000"/>
          <w:spacing w:val="1"/>
          <w:sz w:val="24"/>
        </w:rPr>
        <w:t>Общество с ограниченной ответственностью «</w:t>
      </w:r>
      <w:r w:rsidR="00FD73C7">
        <w:rPr>
          <w:b/>
          <w:color w:val="000000"/>
          <w:spacing w:val="1"/>
          <w:sz w:val="24"/>
        </w:rPr>
        <w:t>НОРДБУС</w:t>
      </w:r>
      <w:r w:rsidRPr="00EE7114">
        <w:rPr>
          <w:b/>
          <w:color w:val="000000"/>
          <w:spacing w:val="1"/>
          <w:sz w:val="24"/>
        </w:rPr>
        <w:t>»</w:t>
      </w:r>
      <w:r>
        <w:rPr>
          <w:color w:val="000000"/>
          <w:spacing w:val="1"/>
          <w:sz w:val="24"/>
        </w:rPr>
        <w:t xml:space="preserve"> (ОО</w:t>
      </w:r>
      <w:r w:rsidRPr="00EE7114">
        <w:rPr>
          <w:color w:val="000000"/>
          <w:spacing w:val="1"/>
          <w:sz w:val="24"/>
        </w:rPr>
        <w:t>О «</w:t>
      </w:r>
      <w:r w:rsidR="00FD73C7">
        <w:rPr>
          <w:color w:val="000000"/>
          <w:spacing w:val="1"/>
          <w:sz w:val="24"/>
        </w:rPr>
        <w:t>НОРДБУС</w:t>
      </w:r>
      <w:r w:rsidRPr="00EE7114">
        <w:rPr>
          <w:color w:val="000000"/>
          <w:spacing w:val="1"/>
          <w:sz w:val="24"/>
        </w:rPr>
        <w:t>»), именуемое в дальнейшем «Продавец», в лице конкурсного управляющего Беляева Александра Леонидовича, действующего на основании определения Арбитражно</w:t>
      </w:r>
      <w:r>
        <w:rPr>
          <w:color w:val="000000"/>
          <w:spacing w:val="1"/>
          <w:sz w:val="24"/>
        </w:rPr>
        <w:t>г</w:t>
      </w:r>
      <w:r w:rsidR="00FD73C7">
        <w:rPr>
          <w:color w:val="000000"/>
          <w:spacing w:val="1"/>
          <w:sz w:val="24"/>
        </w:rPr>
        <w:t>о суда Вологодской области от 10.01</w:t>
      </w:r>
      <w:r>
        <w:rPr>
          <w:color w:val="000000"/>
          <w:spacing w:val="1"/>
          <w:sz w:val="24"/>
        </w:rPr>
        <w:t>.2012</w:t>
      </w:r>
      <w:r w:rsidRPr="00EE7114">
        <w:rPr>
          <w:color w:val="000000"/>
          <w:spacing w:val="1"/>
          <w:sz w:val="24"/>
        </w:rPr>
        <w:t>г. по делу №</w:t>
      </w:r>
      <w:r w:rsidR="00FD73C7" w:rsidRPr="00FD73C7">
        <w:rPr>
          <w:sz w:val="20"/>
          <w:szCs w:val="20"/>
        </w:rPr>
        <w:t xml:space="preserve"> </w:t>
      </w:r>
      <w:r w:rsidR="00FD73C7" w:rsidRPr="00FD73C7">
        <w:rPr>
          <w:sz w:val="24"/>
        </w:rPr>
        <w:t>А13-2354/2009</w:t>
      </w:r>
      <w:r w:rsidRPr="00EE7114">
        <w:rPr>
          <w:color w:val="000000"/>
          <w:spacing w:val="1"/>
          <w:sz w:val="24"/>
        </w:rPr>
        <w:t xml:space="preserve">, с одной стороны, </w:t>
      </w:r>
      <w:r w:rsidR="001303F4" w:rsidRPr="00014E2F">
        <w:rPr>
          <w:rFonts w:cs="AGOpus"/>
          <w:sz w:val="24"/>
        </w:rPr>
        <w:t>и</w:t>
      </w:r>
      <w:r w:rsidR="00020ACF">
        <w:rPr>
          <w:rFonts w:cs="AGOpus"/>
          <w:sz w:val="24"/>
        </w:rPr>
        <w:t>____________________________________________________________________</w:t>
      </w:r>
      <w:r w:rsidR="001303F4" w:rsidRPr="00014E2F">
        <w:rPr>
          <w:rFonts w:cs="AGOpus"/>
          <w:sz w:val="24"/>
        </w:rPr>
        <w:t>,</w:t>
      </w:r>
      <w:r w:rsidR="00020ACF">
        <w:rPr>
          <w:rFonts w:cs="AGOpus"/>
          <w:sz w:val="24"/>
        </w:rPr>
        <w:t xml:space="preserve"> </w:t>
      </w:r>
      <w:r w:rsidR="001303F4" w:rsidRPr="00014E2F">
        <w:rPr>
          <w:rFonts w:cs="AGOpus"/>
          <w:sz w:val="24"/>
        </w:rPr>
        <w:t xml:space="preserve">именуемый в дальнейшем Претендент, </w:t>
      </w:r>
      <w:r w:rsidR="006851E8">
        <w:rPr>
          <w:rFonts w:cs="AGOpus"/>
          <w:sz w:val="24"/>
        </w:rPr>
        <w:t>в лице _____________________________________________, действующий на основании</w:t>
      </w:r>
      <w:r w:rsidR="006851E8" w:rsidRPr="00014E2F">
        <w:rPr>
          <w:rFonts w:cs="AGOpus"/>
          <w:sz w:val="24"/>
        </w:rPr>
        <w:t xml:space="preserve"> </w:t>
      </w:r>
      <w:r w:rsidR="006851E8">
        <w:rPr>
          <w:rFonts w:cs="AGOpus"/>
          <w:sz w:val="24"/>
        </w:rPr>
        <w:t>______________________________________________________________________</w:t>
      </w:r>
      <w:r w:rsidR="006851E8" w:rsidRPr="00014E2F">
        <w:rPr>
          <w:rFonts w:cs="AGOpus"/>
          <w:sz w:val="24"/>
        </w:rPr>
        <w:t xml:space="preserve"> </w:t>
      </w:r>
      <w:r w:rsidR="001303F4" w:rsidRPr="00014E2F">
        <w:rPr>
          <w:rFonts w:cs="AGOpus"/>
          <w:sz w:val="24"/>
        </w:rPr>
        <w:t>действующий от своего имени, заключили настоящий договор о нижеследующем:</w:t>
      </w:r>
      <w:proofErr w:type="gramEnd"/>
    </w:p>
    <w:p w:rsidR="001303F4" w:rsidRPr="00014E2F" w:rsidRDefault="00020ACF" w:rsidP="00697506">
      <w:pPr>
        <w:pStyle w:val="a5"/>
        <w:numPr>
          <w:ilvl w:val="0"/>
          <w:numId w:val="1"/>
        </w:numPr>
        <w:ind w:left="-567" w:firstLine="567"/>
        <w:rPr>
          <w:rFonts w:cs="AGOpus"/>
          <w:sz w:val="24"/>
        </w:rPr>
      </w:pPr>
      <w:r>
        <w:rPr>
          <w:rFonts w:cs="AGOpus"/>
          <w:sz w:val="24"/>
        </w:rPr>
        <w:t xml:space="preserve">Претендент в </w:t>
      </w:r>
      <w:r w:rsidR="00D9516D">
        <w:rPr>
          <w:rFonts w:cs="AGOpus"/>
          <w:sz w:val="24"/>
        </w:rPr>
        <w:t>срок до «19</w:t>
      </w:r>
      <w:r w:rsidR="001303F4" w:rsidRPr="00014E2F">
        <w:rPr>
          <w:rFonts w:cs="AGOpus"/>
          <w:sz w:val="24"/>
        </w:rPr>
        <w:t>»</w:t>
      </w:r>
      <w:r w:rsidR="00697506">
        <w:rPr>
          <w:rFonts w:cs="AGOpus"/>
          <w:sz w:val="24"/>
        </w:rPr>
        <w:t xml:space="preserve"> </w:t>
      </w:r>
      <w:r w:rsidR="00D9516D">
        <w:rPr>
          <w:rFonts w:cs="AGOpus"/>
          <w:sz w:val="24"/>
        </w:rPr>
        <w:t>ноя</w:t>
      </w:r>
      <w:r w:rsidR="00697506">
        <w:rPr>
          <w:rFonts w:cs="AGOpus"/>
          <w:sz w:val="24"/>
        </w:rPr>
        <w:t>бря</w:t>
      </w:r>
      <w:r w:rsidR="008F19F6">
        <w:rPr>
          <w:rFonts w:cs="AGOpus"/>
          <w:sz w:val="24"/>
        </w:rPr>
        <w:t xml:space="preserve"> </w:t>
      </w:r>
      <w:r w:rsidR="006851E8">
        <w:rPr>
          <w:rFonts w:cs="AGOpus"/>
          <w:sz w:val="24"/>
        </w:rPr>
        <w:t>2012</w:t>
      </w:r>
      <w:r w:rsidR="001303F4" w:rsidRPr="00014E2F">
        <w:rPr>
          <w:rFonts w:cs="AGOpus"/>
          <w:sz w:val="24"/>
        </w:rPr>
        <w:t xml:space="preserve"> г. вносит на расчетный счет организатора торгов  указанный в информационном сообщении о торгах в форме </w:t>
      </w:r>
      <w:r w:rsidR="00697506">
        <w:rPr>
          <w:rFonts w:cs="AGOpus"/>
          <w:sz w:val="24"/>
        </w:rPr>
        <w:t>аукциона по продаже имущества ООО «</w:t>
      </w:r>
      <w:r w:rsidR="00FD73C7">
        <w:rPr>
          <w:rFonts w:cs="AGOpus"/>
          <w:sz w:val="24"/>
        </w:rPr>
        <w:t>НОРДБУС</w:t>
      </w:r>
      <w:r w:rsidR="001303F4" w:rsidRPr="00014E2F">
        <w:rPr>
          <w:rFonts w:cs="AGOpus"/>
          <w:sz w:val="24"/>
        </w:rPr>
        <w:t>», опублико</w:t>
      </w:r>
      <w:r w:rsidR="006851E8">
        <w:rPr>
          <w:rFonts w:cs="AGOpus"/>
          <w:sz w:val="24"/>
        </w:rPr>
        <w:t>ван</w:t>
      </w:r>
      <w:r w:rsidR="00D9516D">
        <w:rPr>
          <w:rFonts w:cs="AGOpus"/>
          <w:sz w:val="24"/>
        </w:rPr>
        <w:t>ном в газете «</w:t>
      </w:r>
      <w:proofErr w:type="spellStart"/>
      <w:r w:rsidR="00D9516D">
        <w:rPr>
          <w:rFonts w:cs="AGOpus"/>
          <w:sz w:val="24"/>
        </w:rPr>
        <w:t>Коммерсантъ</w:t>
      </w:r>
      <w:proofErr w:type="spellEnd"/>
      <w:r w:rsidR="00D9516D">
        <w:rPr>
          <w:rFonts w:cs="AGOpus"/>
          <w:sz w:val="24"/>
        </w:rPr>
        <w:t>» 13.10</w:t>
      </w:r>
      <w:r w:rsidR="006851E8">
        <w:rPr>
          <w:rFonts w:cs="AGOpus"/>
          <w:sz w:val="24"/>
        </w:rPr>
        <w:t>.2012</w:t>
      </w:r>
      <w:r w:rsidR="008F19F6">
        <w:rPr>
          <w:rFonts w:cs="AGOpus"/>
          <w:sz w:val="24"/>
        </w:rPr>
        <w:t xml:space="preserve"> г., задаток в </w:t>
      </w:r>
      <w:r w:rsidR="00697506">
        <w:rPr>
          <w:rFonts w:cs="AGOpus"/>
          <w:sz w:val="24"/>
        </w:rPr>
        <w:t xml:space="preserve">размере </w:t>
      </w:r>
      <w:r w:rsidR="00697506">
        <w:t>1 % от начальной цены продажи</w:t>
      </w:r>
      <w:r w:rsidR="00697506">
        <w:rPr>
          <w:rFonts w:cs="AGOpus"/>
          <w:sz w:val="24"/>
        </w:rPr>
        <w:t xml:space="preserve"> </w:t>
      </w:r>
      <w:r w:rsidR="001303F4" w:rsidRPr="00014E2F">
        <w:rPr>
          <w:rFonts w:cs="AGOpus"/>
          <w:sz w:val="24"/>
        </w:rPr>
        <w:t>в счет участия в торгах по продаже.</w:t>
      </w:r>
    </w:p>
    <w:p w:rsidR="001303F4" w:rsidRPr="00014E2F" w:rsidRDefault="001303F4" w:rsidP="00697506">
      <w:pPr>
        <w:pStyle w:val="a5"/>
        <w:numPr>
          <w:ilvl w:val="0"/>
          <w:numId w:val="1"/>
        </w:numPr>
        <w:ind w:left="-567" w:firstLine="567"/>
        <w:rPr>
          <w:rFonts w:cs="AGOpus"/>
          <w:sz w:val="24"/>
        </w:rPr>
      </w:pPr>
      <w:r w:rsidRPr="00014E2F">
        <w:rPr>
          <w:rFonts w:cs="AGOpus"/>
          <w:sz w:val="24"/>
        </w:rPr>
        <w:t xml:space="preserve"> Организатор торгов, получивший задаток в</w:t>
      </w:r>
      <w:r w:rsidR="00697506">
        <w:rPr>
          <w:rFonts w:cs="AGOpus"/>
          <w:sz w:val="24"/>
        </w:rPr>
        <w:t xml:space="preserve"> размере </w:t>
      </w:r>
      <w:r w:rsidR="00697506">
        <w:t>1 % от начальной цены продажи</w:t>
      </w:r>
      <w:r w:rsidRPr="00014E2F">
        <w:rPr>
          <w:rFonts w:cs="AGOpus"/>
          <w:sz w:val="24"/>
        </w:rPr>
        <w:t>, в случае проигрыша в торгах или срыва торгов в пятидневный срок со дня торгов возвращает Претенденту уплаченный задаток.</w:t>
      </w:r>
    </w:p>
    <w:p w:rsidR="001303F4" w:rsidRPr="00014E2F" w:rsidRDefault="001303F4" w:rsidP="00697506">
      <w:pPr>
        <w:pStyle w:val="a5"/>
        <w:numPr>
          <w:ilvl w:val="0"/>
          <w:numId w:val="1"/>
        </w:numPr>
        <w:ind w:left="-567" w:firstLine="567"/>
        <w:rPr>
          <w:rFonts w:cs="AGOpus"/>
          <w:sz w:val="24"/>
        </w:rPr>
      </w:pPr>
      <w:r w:rsidRPr="00014E2F">
        <w:rPr>
          <w:rFonts w:cs="AGOpus"/>
          <w:sz w:val="24"/>
        </w:rPr>
        <w:t xml:space="preserve"> В случае выигрыша торгов Претендентом сумма задатка засчитывается в счет частичной оплаты по договору купли-продажи.</w:t>
      </w:r>
    </w:p>
    <w:p w:rsidR="001303F4" w:rsidRPr="00014E2F" w:rsidRDefault="001303F4" w:rsidP="00697506">
      <w:pPr>
        <w:pStyle w:val="a5"/>
        <w:numPr>
          <w:ilvl w:val="0"/>
          <w:numId w:val="1"/>
        </w:numPr>
        <w:ind w:left="-567" w:firstLine="567"/>
        <w:rPr>
          <w:rFonts w:cs="AGOpus"/>
          <w:sz w:val="24"/>
        </w:rPr>
      </w:pPr>
      <w:r w:rsidRPr="00014E2F">
        <w:rPr>
          <w:rFonts w:cs="AGOpus"/>
          <w:sz w:val="24"/>
        </w:rPr>
        <w:t xml:space="preserve"> В случае уклонения победителя торгов от подписания протокола либо договора купли-продажи, внесенная им сумма задатка утрачивается.</w:t>
      </w:r>
    </w:p>
    <w:p w:rsidR="001303F4" w:rsidRPr="00014E2F" w:rsidRDefault="001303F4" w:rsidP="00697506">
      <w:pPr>
        <w:pStyle w:val="a5"/>
        <w:numPr>
          <w:ilvl w:val="0"/>
          <w:numId w:val="1"/>
        </w:numPr>
        <w:ind w:left="-567" w:firstLine="567"/>
        <w:rPr>
          <w:rFonts w:cs="AGOpus"/>
          <w:sz w:val="24"/>
        </w:rPr>
      </w:pPr>
      <w:r w:rsidRPr="00014E2F">
        <w:rPr>
          <w:rFonts w:cs="AGOpus"/>
          <w:sz w:val="24"/>
        </w:rPr>
        <w:t xml:space="preserve"> Реквизиты сторон.</w:t>
      </w:r>
    </w:p>
    <w:p w:rsidR="001303F4" w:rsidRDefault="001303F4" w:rsidP="00697506">
      <w:pPr>
        <w:pStyle w:val="a5"/>
        <w:ind w:left="-567" w:firstLine="567"/>
        <w:rPr>
          <w:rFonts w:cs="AGOpus"/>
          <w:sz w:val="22"/>
          <w:szCs w:val="22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4"/>
        <w:gridCol w:w="4327"/>
      </w:tblGrid>
      <w:tr w:rsidR="001303F4" w:rsidRPr="00014E2F" w:rsidTr="00D63DD1">
        <w:tc>
          <w:tcPr>
            <w:tcW w:w="4785" w:type="dxa"/>
          </w:tcPr>
          <w:p w:rsidR="001303F4" w:rsidRPr="00014E2F" w:rsidRDefault="001303F4" w:rsidP="00697506">
            <w:pPr>
              <w:pStyle w:val="a5"/>
              <w:ind w:left="-567" w:firstLine="567"/>
              <w:rPr>
                <w:rFonts w:cs="AGOpus"/>
                <w:b/>
                <w:sz w:val="24"/>
              </w:rPr>
            </w:pPr>
            <w:r w:rsidRPr="00014E2F">
              <w:rPr>
                <w:rFonts w:cs="AGOpus"/>
                <w:b/>
                <w:sz w:val="24"/>
              </w:rPr>
              <w:t>Организатор торгов:</w:t>
            </w:r>
          </w:p>
        </w:tc>
        <w:tc>
          <w:tcPr>
            <w:tcW w:w="4786" w:type="dxa"/>
          </w:tcPr>
          <w:p w:rsidR="001303F4" w:rsidRPr="00014E2F" w:rsidRDefault="001303F4" w:rsidP="00697506">
            <w:pPr>
              <w:pStyle w:val="a5"/>
              <w:ind w:left="-567" w:firstLine="567"/>
              <w:rPr>
                <w:rFonts w:cs="AGOpus"/>
                <w:b/>
                <w:sz w:val="24"/>
              </w:rPr>
            </w:pPr>
            <w:r w:rsidRPr="00014E2F">
              <w:rPr>
                <w:rFonts w:cs="AGOpus"/>
                <w:b/>
                <w:sz w:val="24"/>
              </w:rPr>
              <w:t>Претендент:</w:t>
            </w:r>
          </w:p>
        </w:tc>
      </w:tr>
      <w:tr w:rsidR="001303F4" w:rsidRPr="00014E2F" w:rsidTr="00D63DD1">
        <w:tc>
          <w:tcPr>
            <w:tcW w:w="4785" w:type="dxa"/>
          </w:tcPr>
          <w:p w:rsidR="001303F4" w:rsidRPr="00014E2F" w:rsidRDefault="005E0E10" w:rsidP="00697506">
            <w:pPr>
              <w:pStyle w:val="a3"/>
              <w:ind w:left="-567" w:firstLine="567"/>
            </w:pPr>
            <w:r>
              <w:t>Конкурсный управляющий ОО</w:t>
            </w:r>
            <w:r w:rsidR="001303F4" w:rsidRPr="00014E2F">
              <w:t>О «</w:t>
            </w:r>
            <w:r w:rsidR="00FD73C7">
              <w:t>НОРДБУС</w:t>
            </w:r>
            <w:r w:rsidR="001303F4" w:rsidRPr="00014E2F">
              <w:t xml:space="preserve">» </w:t>
            </w:r>
          </w:p>
          <w:p w:rsidR="001303F4" w:rsidRDefault="001303F4" w:rsidP="00697506">
            <w:pPr>
              <w:pStyle w:val="a3"/>
              <w:ind w:left="-567" w:firstLine="567"/>
            </w:pPr>
            <w:r w:rsidRPr="00014E2F">
              <w:t xml:space="preserve">Беляев Александр Леонидович: </w:t>
            </w:r>
          </w:p>
          <w:p w:rsidR="005E0E10" w:rsidRPr="005E0E10" w:rsidRDefault="005E0E10" w:rsidP="00697506">
            <w:pPr>
              <w:pStyle w:val="a3"/>
              <w:ind w:left="-567" w:firstLine="567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ИНН </w:t>
            </w:r>
            <w:r w:rsidRPr="00FA7709">
              <w:rPr>
                <w:rFonts w:ascii="Times New Roman CYR" w:hAnsi="Times New Roman CYR" w:cs="Times New Roman CYR"/>
                <w:bCs/>
              </w:rPr>
              <w:t>352802188946</w:t>
            </w:r>
            <w:r>
              <w:rPr>
                <w:rFonts w:ascii="Times New Roman CYR" w:hAnsi="Times New Roman CYR" w:cs="Times New Roman CYR"/>
                <w:bCs/>
              </w:rPr>
              <w:t>,</w:t>
            </w:r>
            <w:r w:rsidRPr="00FA7709">
              <w:rPr>
                <w:rFonts w:ascii="Times New Roman CYR" w:hAnsi="Times New Roman CYR" w:cs="Times New Roman CYR"/>
                <w:sz w:val="18"/>
                <w:szCs w:val="18"/>
              </w:rPr>
              <w:t xml:space="preserve"> ОГРН </w:t>
            </w:r>
            <w:r w:rsidRPr="00530844">
              <w:rPr>
                <w:rFonts w:ascii="Times New Roman CYR" w:hAnsi="Times New Roman CYR" w:cs="Times New Roman CYR"/>
              </w:rPr>
              <w:t>1023501244293</w:t>
            </w:r>
          </w:p>
          <w:p w:rsidR="001303F4" w:rsidRPr="00014E2F" w:rsidRDefault="001303F4" w:rsidP="00697506">
            <w:pPr>
              <w:pStyle w:val="a5"/>
              <w:ind w:left="-567" w:firstLine="567"/>
              <w:jc w:val="left"/>
              <w:rPr>
                <w:rFonts w:cs="AGOpus"/>
                <w:sz w:val="20"/>
                <w:szCs w:val="20"/>
              </w:rPr>
            </w:pPr>
            <w:r w:rsidRPr="00014E2F">
              <w:rPr>
                <w:sz w:val="20"/>
                <w:szCs w:val="20"/>
              </w:rPr>
              <w:t>Почтовый адрес: 162606, г. Череповец-6, а/я 38</w:t>
            </w:r>
          </w:p>
        </w:tc>
        <w:tc>
          <w:tcPr>
            <w:tcW w:w="4786" w:type="dxa"/>
          </w:tcPr>
          <w:p w:rsidR="001303F4" w:rsidRPr="00014E2F" w:rsidRDefault="001303F4" w:rsidP="00697506">
            <w:pPr>
              <w:pStyle w:val="a5"/>
              <w:ind w:left="-567" w:firstLine="567"/>
              <w:rPr>
                <w:rFonts w:cs="AGOpus"/>
                <w:sz w:val="20"/>
                <w:szCs w:val="20"/>
              </w:rPr>
            </w:pPr>
          </w:p>
          <w:p w:rsidR="001303F4" w:rsidRPr="00014E2F" w:rsidRDefault="001303F4" w:rsidP="00697506">
            <w:pPr>
              <w:pStyle w:val="a5"/>
              <w:ind w:left="-567" w:firstLine="567"/>
              <w:rPr>
                <w:rFonts w:cs="AGOpus"/>
                <w:sz w:val="20"/>
                <w:szCs w:val="20"/>
              </w:rPr>
            </w:pPr>
          </w:p>
        </w:tc>
      </w:tr>
      <w:tr w:rsidR="001303F4" w:rsidRPr="00014E2F" w:rsidTr="00D63DD1">
        <w:tc>
          <w:tcPr>
            <w:tcW w:w="4785" w:type="dxa"/>
          </w:tcPr>
          <w:p w:rsidR="001303F4" w:rsidRDefault="001303F4" w:rsidP="00697506">
            <w:pPr>
              <w:pStyle w:val="a3"/>
              <w:ind w:left="-567" w:firstLine="567"/>
            </w:pPr>
          </w:p>
          <w:p w:rsidR="001303F4" w:rsidRPr="00014E2F" w:rsidRDefault="001303F4" w:rsidP="00697506">
            <w:pPr>
              <w:pStyle w:val="a3"/>
              <w:ind w:left="-567" w:firstLine="567"/>
              <w:jc w:val="right"/>
            </w:pPr>
            <w:r>
              <w:t>____________________</w:t>
            </w:r>
            <w:r w:rsidR="008F19F6">
              <w:t xml:space="preserve"> </w:t>
            </w:r>
            <w:r>
              <w:t>Беляев А.Л.</w:t>
            </w:r>
          </w:p>
        </w:tc>
        <w:tc>
          <w:tcPr>
            <w:tcW w:w="4786" w:type="dxa"/>
          </w:tcPr>
          <w:p w:rsidR="001303F4" w:rsidRPr="00014E2F" w:rsidRDefault="001303F4" w:rsidP="00697506">
            <w:pPr>
              <w:pStyle w:val="a5"/>
              <w:ind w:left="-567" w:firstLine="567"/>
              <w:rPr>
                <w:rFonts w:cs="AGOpus"/>
                <w:sz w:val="22"/>
              </w:rPr>
            </w:pPr>
          </w:p>
          <w:p w:rsidR="001303F4" w:rsidRPr="00014E2F" w:rsidRDefault="001303F4" w:rsidP="00697506">
            <w:pPr>
              <w:pStyle w:val="a5"/>
              <w:ind w:left="-567" w:firstLine="567"/>
              <w:jc w:val="right"/>
              <w:rPr>
                <w:rFonts w:cs="AGOpus"/>
                <w:sz w:val="22"/>
              </w:rPr>
            </w:pPr>
            <w:r w:rsidRPr="00014E2F">
              <w:rPr>
                <w:rFonts w:cs="AGOpus"/>
                <w:sz w:val="22"/>
                <w:szCs w:val="22"/>
              </w:rPr>
              <w:t>_________________</w:t>
            </w:r>
          </w:p>
        </w:tc>
      </w:tr>
    </w:tbl>
    <w:p w:rsidR="001303F4" w:rsidRDefault="001303F4" w:rsidP="00697506">
      <w:pPr>
        <w:pStyle w:val="a5"/>
        <w:ind w:left="-567" w:firstLine="567"/>
        <w:rPr>
          <w:rFonts w:cs="AGOpus"/>
          <w:sz w:val="22"/>
          <w:szCs w:val="22"/>
        </w:rPr>
      </w:pPr>
    </w:p>
    <w:p w:rsidR="001303F4" w:rsidRDefault="001303F4" w:rsidP="00697506">
      <w:pPr>
        <w:ind w:left="-567" w:firstLine="567"/>
      </w:pPr>
    </w:p>
    <w:p w:rsidR="00B67192" w:rsidRDefault="00B67192" w:rsidP="00697506">
      <w:pPr>
        <w:ind w:left="-567" w:firstLine="567"/>
      </w:pPr>
    </w:p>
    <w:sectPr w:rsidR="00B67192" w:rsidSect="0005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Opu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508C"/>
    <w:multiLevelType w:val="hybridMultilevel"/>
    <w:tmpl w:val="2FCAB64C"/>
    <w:lvl w:ilvl="0" w:tplc="08283D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303F4"/>
    <w:rsid w:val="00020ACF"/>
    <w:rsid w:val="000B35A5"/>
    <w:rsid w:val="000B767E"/>
    <w:rsid w:val="000E48B2"/>
    <w:rsid w:val="00130032"/>
    <w:rsid w:val="001303F4"/>
    <w:rsid w:val="002C6318"/>
    <w:rsid w:val="003668F6"/>
    <w:rsid w:val="00464B5F"/>
    <w:rsid w:val="004C7B4A"/>
    <w:rsid w:val="004E641A"/>
    <w:rsid w:val="00500DDB"/>
    <w:rsid w:val="005E0E10"/>
    <w:rsid w:val="00657157"/>
    <w:rsid w:val="006851E8"/>
    <w:rsid w:val="006958E2"/>
    <w:rsid w:val="00697506"/>
    <w:rsid w:val="0073164D"/>
    <w:rsid w:val="00760685"/>
    <w:rsid w:val="00797FD8"/>
    <w:rsid w:val="00801901"/>
    <w:rsid w:val="00873194"/>
    <w:rsid w:val="008E57B4"/>
    <w:rsid w:val="008F19F6"/>
    <w:rsid w:val="009D7C1F"/>
    <w:rsid w:val="00A83B6B"/>
    <w:rsid w:val="00AC1362"/>
    <w:rsid w:val="00B67192"/>
    <w:rsid w:val="00D03924"/>
    <w:rsid w:val="00D9516D"/>
    <w:rsid w:val="00DC7375"/>
    <w:rsid w:val="00E35BCC"/>
    <w:rsid w:val="00E82A87"/>
    <w:rsid w:val="00EB769A"/>
    <w:rsid w:val="00F06CE6"/>
    <w:rsid w:val="00F77D8F"/>
    <w:rsid w:val="00FC1264"/>
    <w:rsid w:val="00FD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03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30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303F4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1303F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Николаевич</dc:creator>
  <cp:keywords/>
  <dc:description/>
  <cp:lastModifiedBy>Денис Николаевич</cp:lastModifiedBy>
  <cp:revision>3</cp:revision>
  <dcterms:created xsi:type="dcterms:W3CDTF">2012-07-27T13:21:00Z</dcterms:created>
  <dcterms:modified xsi:type="dcterms:W3CDTF">2012-10-16T12:14:00Z</dcterms:modified>
</cp:coreProperties>
</file>