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B8" w:rsidRPr="00CF741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 w:rsidRPr="00CF7418">
        <w:rPr>
          <w:rFonts w:ascii="Bookman Old Style" w:hAnsi="Bookman Old Style" w:cs="Calibri"/>
          <w:b/>
          <w:i/>
        </w:rPr>
        <w:t>ДОГОВОР N ___</w:t>
      </w:r>
    </w:p>
    <w:p w:rsidR="002D1BB8" w:rsidRPr="002D1BB8" w:rsidRDefault="00AF791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купли-продажи</w:t>
      </w:r>
      <w:r w:rsidR="002D1BB8" w:rsidRPr="002D1BB8">
        <w:rPr>
          <w:rFonts w:ascii="Bookman Old Style" w:hAnsi="Bookman Old Style" w:cs="Calibri"/>
        </w:rPr>
        <w:t xml:space="preserve"> </w:t>
      </w:r>
      <w:r w:rsidR="00FE767B">
        <w:rPr>
          <w:rFonts w:ascii="Bookman Old Style" w:hAnsi="Bookman Old Style" w:cs="Calibri"/>
        </w:rPr>
        <w:t>недвижимого имущества</w:t>
      </w:r>
      <w:r w:rsidR="002D1BB8" w:rsidRPr="002D1BB8">
        <w:rPr>
          <w:rFonts w:ascii="Bookman Old Style" w:hAnsi="Bookman Old Style" w:cs="Calibri"/>
        </w:rPr>
        <w:t xml:space="preserve"> </w:t>
      </w:r>
      <w:r w:rsidR="0002265A">
        <w:rPr>
          <w:rFonts w:ascii="Bookman Old Style" w:hAnsi="Bookman Old Style" w:cs="Calibri"/>
        </w:rPr>
        <w:t>(Лот №</w:t>
      </w:r>
      <w:r w:rsidR="00FE767B">
        <w:rPr>
          <w:rFonts w:ascii="Bookman Old Style" w:hAnsi="Bookman Old Style" w:cs="Calibri"/>
        </w:rPr>
        <w:t>1</w:t>
      </w:r>
      <w:r w:rsidR="0002265A">
        <w:rPr>
          <w:rFonts w:ascii="Bookman Old Style" w:hAnsi="Bookman Old Style" w:cs="Calibri"/>
        </w:rPr>
        <w:t>)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</w:p>
    <w:p w:rsidR="001111C5" w:rsidRPr="00A43A03" w:rsidRDefault="001111C5" w:rsidP="001111C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</w:rPr>
      </w:pPr>
      <w:r w:rsidRPr="00A43A03">
        <w:rPr>
          <w:rFonts w:ascii="Bookman Old Style" w:hAnsi="Bookman Old Style" w:cs="Calibri"/>
        </w:rPr>
        <w:t xml:space="preserve">г. </w:t>
      </w:r>
      <w:r>
        <w:rPr>
          <w:rFonts w:ascii="Bookman Old Style" w:hAnsi="Bookman Old Style" w:cs="Calibri"/>
        </w:rPr>
        <w:t>Челябинск</w:t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  <w:t>"</w:t>
      </w:r>
      <w:r w:rsidRPr="00A43A03">
        <w:rPr>
          <w:rFonts w:ascii="Bookman Old Style" w:hAnsi="Bookman Old Style" w:cs="Calibri"/>
        </w:rPr>
        <w:t>___</w:t>
      </w:r>
      <w:r>
        <w:rPr>
          <w:rFonts w:ascii="Bookman Old Style" w:hAnsi="Bookman Old Style" w:cs="Calibri"/>
        </w:rPr>
        <w:t>"</w:t>
      </w:r>
      <w:r w:rsidRPr="00A43A03">
        <w:rPr>
          <w:rFonts w:ascii="Bookman Old Style" w:hAnsi="Bookman Old Style" w:cs="Calibri"/>
        </w:rPr>
        <w:t>_</w:t>
      </w:r>
      <w:r w:rsidR="0002265A">
        <w:rPr>
          <w:rFonts w:ascii="Bookman Old Style" w:hAnsi="Bookman Old Style" w:cs="Calibri"/>
        </w:rPr>
        <w:t>_____</w:t>
      </w:r>
      <w:r w:rsidRPr="00A43A03">
        <w:rPr>
          <w:rFonts w:ascii="Bookman Old Style" w:hAnsi="Bookman Old Style" w:cs="Calibri"/>
        </w:rPr>
        <w:t>_</w:t>
      </w:r>
      <w:r w:rsidR="0002265A">
        <w:rPr>
          <w:rFonts w:ascii="Bookman Old Style" w:hAnsi="Bookman Old Style" w:cs="Calibri"/>
        </w:rPr>
        <w:t>__</w:t>
      </w:r>
      <w:r w:rsidRPr="00A43A03">
        <w:rPr>
          <w:rFonts w:ascii="Bookman Old Style" w:hAnsi="Bookman Old Style" w:cs="Calibri"/>
        </w:rPr>
        <w:t xml:space="preserve">____ </w:t>
      </w:r>
      <w:r>
        <w:rPr>
          <w:rFonts w:ascii="Bookman Old Style" w:hAnsi="Bookman Old Style" w:cs="Calibri"/>
        </w:rPr>
        <w:t>201</w:t>
      </w:r>
      <w:r w:rsidR="00FE767B">
        <w:rPr>
          <w:rFonts w:ascii="Bookman Old Style" w:hAnsi="Bookman Old Style" w:cs="Calibri"/>
        </w:rPr>
        <w:t>2</w:t>
      </w:r>
      <w:r w:rsidRPr="00A43A03">
        <w:rPr>
          <w:rFonts w:ascii="Bookman Old Style" w:hAnsi="Bookman Old Style" w:cs="Calibri"/>
        </w:rPr>
        <w:t xml:space="preserve"> г.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Calibri"/>
        </w:rPr>
      </w:pPr>
    </w:p>
    <w:p w:rsidR="002D1BB8" w:rsidRPr="002D1BB8" w:rsidRDefault="004E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Общество с ограниченной ответственностью «</w:t>
      </w:r>
      <w:proofErr w:type="spellStart"/>
      <w:r>
        <w:rPr>
          <w:rFonts w:ascii="Bookman Old Style" w:hAnsi="Bookman Old Style" w:cs="Calibri"/>
        </w:rPr>
        <w:t>Техногазсервис</w:t>
      </w:r>
      <w:proofErr w:type="spellEnd"/>
      <w:r>
        <w:rPr>
          <w:rFonts w:ascii="Bookman Old Style" w:hAnsi="Bookman Old Style" w:cs="Calibri"/>
        </w:rPr>
        <w:t xml:space="preserve">» </w:t>
      </w:r>
      <w:r w:rsidR="002D1BB8" w:rsidRPr="002D1BB8">
        <w:rPr>
          <w:rFonts w:ascii="Bookman Old Style" w:hAnsi="Bookman Old Style" w:cs="Calibri"/>
        </w:rPr>
        <w:t xml:space="preserve"> именуем</w:t>
      </w:r>
      <w:r w:rsidR="001111C5">
        <w:rPr>
          <w:rFonts w:ascii="Bookman Old Style" w:hAnsi="Bookman Old Style" w:cs="Calibri"/>
        </w:rPr>
        <w:t>ое</w:t>
      </w:r>
      <w:r w:rsidR="002D1BB8" w:rsidRPr="002D1BB8">
        <w:rPr>
          <w:rFonts w:ascii="Bookman Old Style" w:hAnsi="Bookman Old Style" w:cs="Calibri"/>
        </w:rPr>
        <w:t xml:space="preserve"> в дальнейшем "П</w:t>
      </w:r>
      <w:r w:rsidR="00AF7918">
        <w:rPr>
          <w:rFonts w:ascii="Bookman Old Style" w:hAnsi="Bookman Old Style" w:cs="Calibri"/>
        </w:rPr>
        <w:t>р</w:t>
      </w:r>
      <w:r w:rsidR="002D1BB8" w:rsidRPr="002D1BB8">
        <w:rPr>
          <w:rFonts w:ascii="Bookman Old Style" w:hAnsi="Bookman Old Style" w:cs="Calibri"/>
        </w:rPr>
        <w:t>о</w:t>
      </w:r>
      <w:r w:rsidR="00AF7918">
        <w:rPr>
          <w:rFonts w:ascii="Bookman Old Style" w:hAnsi="Bookman Old Style" w:cs="Calibri"/>
        </w:rPr>
        <w:t>давец</w:t>
      </w:r>
      <w:r w:rsidR="002D1BB8" w:rsidRPr="002D1BB8">
        <w:rPr>
          <w:rFonts w:ascii="Bookman Old Style" w:hAnsi="Bookman Old Style" w:cs="Calibri"/>
        </w:rPr>
        <w:t xml:space="preserve">", в лице </w:t>
      </w:r>
      <w:r>
        <w:rPr>
          <w:rFonts w:ascii="Bookman Old Style" w:hAnsi="Bookman Old Style" w:cs="Calibri"/>
        </w:rPr>
        <w:t>Конкурсного управляющего Коваля Игоря Владимировича</w:t>
      </w:r>
      <w:r w:rsidR="002D1BB8" w:rsidRPr="002D1BB8">
        <w:rPr>
          <w:rFonts w:ascii="Bookman Old Style" w:hAnsi="Bookman Old Style" w:cs="Calibri"/>
        </w:rPr>
        <w:t>, действующ</w:t>
      </w:r>
      <w:r w:rsidR="00CD20A1">
        <w:rPr>
          <w:rFonts w:ascii="Bookman Old Style" w:hAnsi="Bookman Old Style" w:cs="Calibri"/>
        </w:rPr>
        <w:t>его</w:t>
      </w:r>
      <w:r w:rsidR="002D1BB8" w:rsidRPr="002D1BB8">
        <w:rPr>
          <w:rFonts w:ascii="Bookman Old Style" w:hAnsi="Bookman Old Style" w:cs="Calibri"/>
        </w:rPr>
        <w:t xml:space="preserve"> на основании </w:t>
      </w:r>
      <w:r>
        <w:rPr>
          <w:rFonts w:ascii="Bookman Old Style" w:hAnsi="Bookman Old Style" w:cs="Calibri"/>
        </w:rPr>
        <w:t>Решения Арбитражного суда Челябинской области</w:t>
      </w:r>
      <w:r w:rsidR="002D1BB8" w:rsidRPr="002D1BB8">
        <w:rPr>
          <w:rFonts w:ascii="Bookman Old Style" w:hAnsi="Bookman Old Style" w:cs="Calibri"/>
        </w:rPr>
        <w:t>, с одной стороны</w:t>
      </w:r>
      <w:r w:rsidR="003C6E7A">
        <w:rPr>
          <w:rFonts w:ascii="Bookman Old Style" w:hAnsi="Bookman Old Style" w:cs="Calibri"/>
        </w:rPr>
        <w:t>,</w:t>
      </w:r>
      <w:r w:rsidR="002D1BB8" w:rsidRPr="002D1BB8">
        <w:rPr>
          <w:rFonts w:ascii="Bookman Old Style" w:hAnsi="Bookman Old Style" w:cs="Calibri"/>
        </w:rPr>
        <w:t xml:space="preserve"> и </w:t>
      </w:r>
      <w:r w:rsidR="00AD5D8E">
        <w:rPr>
          <w:rFonts w:ascii="Bookman Old Style" w:hAnsi="Bookman Old Style" w:cs="Calibri"/>
        </w:rPr>
        <w:t>_____________________________</w:t>
      </w:r>
      <w:r w:rsidR="00AF7918">
        <w:rPr>
          <w:rFonts w:ascii="Bookman Old Style" w:hAnsi="Bookman Old Style" w:cs="Calibri"/>
        </w:rPr>
        <w:t xml:space="preserve">, </w:t>
      </w:r>
      <w:r w:rsidR="002D1BB8" w:rsidRPr="002D1BB8">
        <w:rPr>
          <w:rFonts w:ascii="Bookman Old Style" w:hAnsi="Bookman Old Style" w:cs="Calibri"/>
        </w:rPr>
        <w:t>именуем</w:t>
      </w:r>
      <w:r w:rsidR="00AF7918">
        <w:rPr>
          <w:rFonts w:ascii="Bookman Old Style" w:hAnsi="Bookman Old Style" w:cs="Calibri"/>
        </w:rPr>
        <w:t>ая</w:t>
      </w:r>
      <w:r w:rsidR="002D1BB8" w:rsidRPr="002D1BB8">
        <w:rPr>
          <w:rFonts w:ascii="Bookman Old Style" w:hAnsi="Bookman Old Style" w:cs="Calibri"/>
        </w:rPr>
        <w:t xml:space="preserve"> в дальнейшем "Покупатель", действующ</w:t>
      </w:r>
      <w:r w:rsidR="00AF7918">
        <w:rPr>
          <w:rFonts w:ascii="Bookman Old Style" w:hAnsi="Bookman Old Style" w:cs="Calibri"/>
        </w:rPr>
        <w:t>ая</w:t>
      </w:r>
      <w:r w:rsidR="002D1BB8" w:rsidRPr="002D1BB8">
        <w:rPr>
          <w:rFonts w:ascii="Bookman Old Style" w:hAnsi="Bookman Old Style" w:cs="Calibri"/>
        </w:rPr>
        <w:t xml:space="preserve"> на основании </w:t>
      </w:r>
      <w:r w:rsidR="00AD5D8E">
        <w:rPr>
          <w:rFonts w:ascii="Bookman Old Style" w:hAnsi="Bookman Old Style" w:cs="Calibri"/>
        </w:rPr>
        <w:t>____________________________________________________</w:t>
      </w:r>
      <w:r w:rsidR="002D1BB8" w:rsidRPr="002D1BB8">
        <w:rPr>
          <w:rFonts w:ascii="Bookman Old Style" w:hAnsi="Bookman Old Style" w:cs="Calibri"/>
        </w:rPr>
        <w:t>, с другой стороны,</w:t>
      </w:r>
      <w:r w:rsidR="00AF7918">
        <w:rPr>
          <w:rFonts w:ascii="Bookman Old Style" w:hAnsi="Bookman Old Style" w:cs="Calibri"/>
        </w:rPr>
        <w:t xml:space="preserve"> совместно именуемые "Стороны",</w:t>
      </w:r>
      <w:r w:rsidR="002D1BB8" w:rsidRPr="002D1BB8">
        <w:rPr>
          <w:rFonts w:ascii="Bookman Old Style" w:hAnsi="Bookman Old Style" w:cs="Calibri"/>
        </w:rPr>
        <w:t xml:space="preserve"> заключили настоящий Договор о нижеследующем: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 w:rsidRPr="00CF7418">
        <w:rPr>
          <w:rFonts w:ascii="Bookman Old Style" w:hAnsi="Bookman Old Style" w:cs="Calibri"/>
          <w:b/>
          <w:i/>
        </w:rPr>
        <w:t>1. ПРЕДМЕТ ДОГОВОРА</w:t>
      </w:r>
    </w:p>
    <w:p w:rsidR="002D1BB8" w:rsidRPr="002D1BB8" w:rsidRDefault="002D1BB8" w:rsidP="0002265A">
      <w:pPr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 xml:space="preserve">1.1. </w:t>
      </w:r>
      <w:r w:rsidR="00AF7918">
        <w:rPr>
          <w:rFonts w:ascii="Bookman Old Style" w:hAnsi="Bookman Old Style" w:cs="Calibri"/>
        </w:rPr>
        <w:t xml:space="preserve">В соответствии с Протоколом </w:t>
      </w:r>
      <w:r w:rsidR="0002265A" w:rsidRPr="0002265A">
        <w:rPr>
          <w:rFonts w:ascii="Bookman Old Style" w:hAnsi="Bookman Old Style" w:cs="Calibri"/>
        </w:rPr>
        <w:t xml:space="preserve">открытых торгов в форме аукциона по продаже имущества </w:t>
      </w:r>
      <w:r w:rsidR="00AD5D8E">
        <w:rPr>
          <w:rFonts w:ascii="Bookman Old Style" w:hAnsi="Bookman Old Style" w:cs="Calibri"/>
        </w:rPr>
        <w:t>_______________________________________</w:t>
      </w:r>
      <w:r w:rsidR="0002265A" w:rsidRPr="0002265A">
        <w:rPr>
          <w:rFonts w:ascii="Bookman Old Style" w:hAnsi="Bookman Old Style" w:cs="Calibri"/>
        </w:rPr>
        <w:t xml:space="preserve"> от </w:t>
      </w:r>
      <w:r w:rsidR="00AD5D8E">
        <w:rPr>
          <w:rFonts w:ascii="Bookman Old Style" w:hAnsi="Bookman Old Style" w:cs="Calibri"/>
        </w:rPr>
        <w:t>_________________</w:t>
      </w:r>
      <w:r w:rsidR="0002265A">
        <w:rPr>
          <w:rFonts w:ascii="Bookman Old Style" w:hAnsi="Bookman Old Style" w:cs="Calibri"/>
        </w:rPr>
        <w:t xml:space="preserve"> (Лот №</w:t>
      </w:r>
      <w:r w:rsidR="00FE767B">
        <w:rPr>
          <w:rFonts w:ascii="Bookman Old Style" w:hAnsi="Bookman Old Style" w:cs="Calibri"/>
        </w:rPr>
        <w:t>1</w:t>
      </w:r>
      <w:r w:rsidR="0002265A">
        <w:rPr>
          <w:rFonts w:ascii="Bookman Old Style" w:hAnsi="Bookman Old Style" w:cs="Calibri"/>
        </w:rPr>
        <w:t xml:space="preserve">), </w:t>
      </w:r>
      <w:r w:rsidRPr="002D1BB8">
        <w:rPr>
          <w:rFonts w:ascii="Bookman Old Style" w:hAnsi="Bookman Old Style" w:cs="Calibri"/>
        </w:rPr>
        <w:t>П</w:t>
      </w:r>
      <w:r w:rsidR="0002265A">
        <w:rPr>
          <w:rFonts w:ascii="Bookman Old Style" w:hAnsi="Bookman Old Style" w:cs="Calibri"/>
        </w:rPr>
        <w:t>р</w:t>
      </w:r>
      <w:r w:rsidRPr="002D1BB8">
        <w:rPr>
          <w:rFonts w:ascii="Bookman Old Style" w:hAnsi="Bookman Old Style" w:cs="Calibri"/>
        </w:rPr>
        <w:t>о</w:t>
      </w:r>
      <w:r w:rsidR="0002265A">
        <w:rPr>
          <w:rFonts w:ascii="Bookman Old Style" w:hAnsi="Bookman Old Style" w:cs="Calibri"/>
        </w:rPr>
        <w:t>давец</w:t>
      </w:r>
      <w:r w:rsidRPr="002D1BB8">
        <w:rPr>
          <w:rFonts w:ascii="Bookman Old Style" w:hAnsi="Bookman Old Style" w:cs="Calibri"/>
        </w:rPr>
        <w:t xml:space="preserve"> обязуется п</w:t>
      </w:r>
      <w:r w:rsidR="0002265A">
        <w:rPr>
          <w:rFonts w:ascii="Bookman Old Style" w:hAnsi="Bookman Old Style" w:cs="Calibri"/>
        </w:rPr>
        <w:t>ередать</w:t>
      </w:r>
      <w:r w:rsidRPr="002D1BB8">
        <w:rPr>
          <w:rFonts w:ascii="Bookman Old Style" w:hAnsi="Bookman Old Style" w:cs="Calibri"/>
        </w:rPr>
        <w:t xml:space="preserve">, а Покупатель - принять и оплатить </w:t>
      </w:r>
      <w:r w:rsidR="00FE767B">
        <w:rPr>
          <w:rFonts w:ascii="Bookman Old Style" w:hAnsi="Bookman Old Style" w:cs="Calibri"/>
        </w:rPr>
        <w:t>недвижимое имущество</w:t>
      </w:r>
      <w:r w:rsidRPr="002D1BB8">
        <w:rPr>
          <w:rFonts w:ascii="Bookman Old Style" w:hAnsi="Bookman Old Style" w:cs="Calibri"/>
        </w:rPr>
        <w:t>(далее - "</w:t>
      </w:r>
      <w:r w:rsidR="00AD5D8E">
        <w:rPr>
          <w:rFonts w:ascii="Bookman Old Style" w:hAnsi="Bookman Old Style" w:cs="Calibri"/>
        </w:rPr>
        <w:t>Имущество</w:t>
      </w:r>
      <w:r w:rsidRPr="002D1BB8">
        <w:rPr>
          <w:rFonts w:ascii="Bookman Old Style" w:hAnsi="Bookman Old Style" w:cs="Calibri"/>
        </w:rPr>
        <w:t>") в соответствии с Приложение</w:t>
      </w:r>
      <w:r w:rsidR="001111C5">
        <w:rPr>
          <w:rFonts w:ascii="Bookman Old Style" w:hAnsi="Bookman Old Style" w:cs="Calibri"/>
        </w:rPr>
        <w:t>м</w:t>
      </w:r>
      <w:r w:rsidRPr="002D1BB8">
        <w:rPr>
          <w:rFonts w:ascii="Bookman Old Style" w:hAnsi="Bookman Old Style" w:cs="Calibri"/>
        </w:rPr>
        <w:t xml:space="preserve"> </w:t>
      </w:r>
      <w:r w:rsidR="001111C5">
        <w:rPr>
          <w:rFonts w:ascii="Bookman Old Style" w:hAnsi="Bookman Old Style" w:cs="Calibri"/>
        </w:rPr>
        <w:t>№ 1,</w:t>
      </w:r>
      <w:r w:rsidRPr="002D1BB8">
        <w:rPr>
          <w:rFonts w:ascii="Bookman Old Style" w:hAnsi="Bookman Old Style" w:cs="Calibri"/>
        </w:rPr>
        <w:t xml:space="preserve"> являющ</w:t>
      </w:r>
      <w:r w:rsidR="001111C5">
        <w:rPr>
          <w:rFonts w:ascii="Bookman Old Style" w:hAnsi="Bookman Old Style" w:cs="Calibri"/>
        </w:rPr>
        <w:t>им</w:t>
      </w:r>
      <w:r w:rsidRPr="002D1BB8">
        <w:rPr>
          <w:rFonts w:ascii="Bookman Old Style" w:hAnsi="Bookman Old Style" w:cs="Calibri"/>
        </w:rPr>
        <w:t>ся неотъемлемой частью настоящего Договора.</w:t>
      </w:r>
    </w:p>
    <w:p w:rsidR="002D1BB8" w:rsidRPr="002D1BB8" w:rsidRDefault="002D1BB8" w:rsidP="00022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>1.2. Настоящим П</w:t>
      </w:r>
      <w:r w:rsidR="0002265A">
        <w:rPr>
          <w:rFonts w:ascii="Bookman Old Style" w:hAnsi="Bookman Old Style" w:cs="Calibri"/>
        </w:rPr>
        <w:t>р</w:t>
      </w:r>
      <w:r w:rsidRPr="002D1BB8">
        <w:rPr>
          <w:rFonts w:ascii="Bookman Old Style" w:hAnsi="Bookman Old Style" w:cs="Calibri"/>
        </w:rPr>
        <w:t>о</w:t>
      </w:r>
      <w:r w:rsidR="0002265A">
        <w:rPr>
          <w:rFonts w:ascii="Bookman Old Style" w:hAnsi="Bookman Old Style" w:cs="Calibri"/>
        </w:rPr>
        <w:t>давец</w:t>
      </w:r>
      <w:r w:rsidRPr="002D1BB8">
        <w:rPr>
          <w:rFonts w:ascii="Bookman Old Style" w:hAnsi="Bookman Old Style" w:cs="Calibri"/>
        </w:rPr>
        <w:t xml:space="preserve"> гарантирует, что </w:t>
      </w:r>
      <w:r w:rsidR="00FE767B">
        <w:rPr>
          <w:rFonts w:ascii="Bookman Old Style" w:hAnsi="Bookman Old Style" w:cs="Calibri"/>
        </w:rPr>
        <w:t>Имущество</w:t>
      </w:r>
      <w:r w:rsidRPr="002D1BB8">
        <w:rPr>
          <w:rFonts w:ascii="Bookman Old Style" w:hAnsi="Bookman Old Style" w:cs="Calibri"/>
        </w:rPr>
        <w:t xml:space="preserve"> принадлежит ему на праве собственности, под арестом не состоит.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 w:rsidRPr="00CF7418">
        <w:rPr>
          <w:rFonts w:ascii="Bookman Old Style" w:hAnsi="Bookman Old Style" w:cs="Calibri"/>
          <w:b/>
          <w:i/>
        </w:rPr>
        <w:t xml:space="preserve">2. ОБЯЗАТЕЛЬСТВА СТОРОН И УСЛОВИЯ 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>2.1. П</w:t>
      </w:r>
      <w:r w:rsidR="0002265A">
        <w:rPr>
          <w:rFonts w:ascii="Bookman Old Style" w:hAnsi="Bookman Old Style" w:cs="Calibri"/>
        </w:rPr>
        <w:t>ередача</w:t>
      </w:r>
      <w:r w:rsidRPr="002D1BB8">
        <w:rPr>
          <w:rFonts w:ascii="Bookman Old Style" w:hAnsi="Bookman Old Style" w:cs="Calibri"/>
        </w:rPr>
        <w:t xml:space="preserve"> </w:t>
      </w:r>
      <w:r w:rsidR="00FE767B">
        <w:rPr>
          <w:rFonts w:ascii="Bookman Old Style" w:hAnsi="Bookman Old Style" w:cs="Calibri"/>
        </w:rPr>
        <w:t>Имущества</w:t>
      </w:r>
      <w:r w:rsidRPr="002D1BB8">
        <w:rPr>
          <w:rFonts w:ascii="Bookman Old Style" w:hAnsi="Bookman Old Style" w:cs="Calibri"/>
        </w:rPr>
        <w:t xml:space="preserve"> осуществляется П</w:t>
      </w:r>
      <w:r w:rsidR="0002265A">
        <w:rPr>
          <w:rFonts w:ascii="Bookman Old Style" w:hAnsi="Bookman Old Style" w:cs="Calibri"/>
        </w:rPr>
        <w:t>р</w:t>
      </w:r>
      <w:r w:rsidRPr="002D1BB8">
        <w:rPr>
          <w:rFonts w:ascii="Bookman Old Style" w:hAnsi="Bookman Old Style" w:cs="Calibri"/>
        </w:rPr>
        <w:t>о</w:t>
      </w:r>
      <w:r w:rsidR="0002265A">
        <w:rPr>
          <w:rFonts w:ascii="Bookman Old Style" w:hAnsi="Bookman Old Style" w:cs="Calibri"/>
        </w:rPr>
        <w:t>д</w:t>
      </w:r>
      <w:r w:rsidRPr="002D1BB8">
        <w:rPr>
          <w:rFonts w:ascii="Bookman Old Style" w:hAnsi="Bookman Old Style" w:cs="Calibri"/>
        </w:rPr>
        <w:t>ав</w:t>
      </w:r>
      <w:r w:rsidR="0002265A">
        <w:rPr>
          <w:rFonts w:ascii="Bookman Old Style" w:hAnsi="Bookman Old Style" w:cs="Calibri"/>
        </w:rPr>
        <w:t>ц</w:t>
      </w:r>
      <w:r w:rsidRPr="002D1BB8">
        <w:rPr>
          <w:rFonts w:ascii="Bookman Old Style" w:hAnsi="Bookman Old Style" w:cs="Calibri"/>
        </w:rPr>
        <w:t xml:space="preserve">ом в течение </w:t>
      </w:r>
      <w:r w:rsidR="00FE767B">
        <w:rPr>
          <w:rFonts w:ascii="Bookman Old Style" w:hAnsi="Bookman Old Style" w:cs="Calibri"/>
        </w:rPr>
        <w:t>5</w:t>
      </w:r>
      <w:r w:rsidRPr="002D1BB8">
        <w:rPr>
          <w:rFonts w:ascii="Bookman Old Style" w:hAnsi="Bookman Old Style" w:cs="Calibri"/>
        </w:rPr>
        <w:t xml:space="preserve"> (</w:t>
      </w:r>
      <w:r w:rsidR="00FE767B">
        <w:rPr>
          <w:rFonts w:ascii="Bookman Old Style" w:hAnsi="Bookman Old Style" w:cs="Calibri"/>
        </w:rPr>
        <w:t>пяти</w:t>
      </w:r>
      <w:r w:rsidR="002A3DAD">
        <w:rPr>
          <w:rFonts w:ascii="Bookman Old Style" w:hAnsi="Bookman Old Style" w:cs="Calibri"/>
        </w:rPr>
        <w:t xml:space="preserve">) </w:t>
      </w:r>
      <w:r w:rsidRPr="002D1BB8">
        <w:rPr>
          <w:rFonts w:ascii="Bookman Old Style" w:hAnsi="Bookman Old Style" w:cs="Calibri"/>
        </w:rPr>
        <w:t xml:space="preserve">календарных дней с даты выполнения Покупателем своих обязательств по оплате согласно </w:t>
      </w:r>
      <w:r w:rsidR="00F5696F">
        <w:rPr>
          <w:rFonts w:ascii="Bookman Old Style" w:hAnsi="Bookman Old Style" w:cs="Calibri"/>
        </w:rPr>
        <w:t>пункта 3.</w:t>
      </w:r>
      <w:r w:rsidR="001C6487">
        <w:rPr>
          <w:rFonts w:ascii="Bookman Old Style" w:hAnsi="Bookman Old Style" w:cs="Calibri"/>
        </w:rPr>
        <w:t>3</w:t>
      </w:r>
      <w:r w:rsidR="00F5696F">
        <w:rPr>
          <w:rFonts w:ascii="Bookman Old Style" w:hAnsi="Bookman Old Style" w:cs="Calibri"/>
        </w:rPr>
        <w:t xml:space="preserve">. </w:t>
      </w:r>
      <w:r w:rsidRPr="002D1BB8">
        <w:rPr>
          <w:rFonts w:ascii="Bookman Old Style" w:hAnsi="Bookman Old Style" w:cs="Calibri"/>
        </w:rPr>
        <w:t>настоящего Договора.</w:t>
      </w:r>
    </w:p>
    <w:p w:rsidR="0002265A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 xml:space="preserve">2.2. Приемка-передача </w:t>
      </w:r>
      <w:r w:rsidR="00FE767B">
        <w:rPr>
          <w:rFonts w:ascii="Bookman Old Style" w:hAnsi="Bookman Old Style" w:cs="Calibri"/>
        </w:rPr>
        <w:t>Имущества</w:t>
      </w:r>
      <w:r w:rsidRPr="002D1BB8">
        <w:rPr>
          <w:rFonts w:ascii="Bookman Old Style" w:hAnsi="Bookman Old Style" w:cs="Calibri"/>
        </w:rPr>
        <w:t xml:space="preserve"> подтверждается подписанием Сторонами </w:t>
      </w:r>
      <w:r w:rsidR="0002265A">
        <w:rPr>
          <w:rFonts w:ascii="Bookman Old Style" w:hAnsi="Bookman Old Style" w:cs="Calibri"/>
        </w:rPr>
        <w:t>Актом приема-передачи</w:t>
      </w:r>
      <w:r w:rsidRPr="002D1BB8">
        <w:rPr>
          <w:rFonts w:ascii="Bookman Old Style" w:hAnsi="Bookman Old Style" w:cs="Calibri"/>
        </w:rPr>
        <w:t xml:space="preserve">. </w:t>
      </w:r>
    </w:p>
    <w:p w:rsidR="002A3DAD" w:rsidRDefault="002A3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2.</w:t>
      </w:r>
      <w:r w:rsidR="0002265A">
        <w:rPr>
          <w:rFonts w:ascii="Bookman Old Style" w:hAnsi="Bookman Old Style" w:cs="Calibri"/>
        </w:rPr>
        <w:t>3</w:t>
      </w:r>
      <w:r w:rsidR="002D1BB8" w:rsidRPr="002D1BB8">
        <w:rPr>
          <w:rFonts w:ascii="Bookman Old Style" w:hAnsi="Bookman Old Style" w:cs="Calibri"/>
        </w:rPr>
        <w:t xml:space="preserve">. При приемке </w:t>
      </w:r>
      <w:r w:rsidR="00FE767B">
        <w:rPr>
          <w:rFonts w:ascii="Bookman Old Style" w:hAnsi="Bookman Old Style" w:cs="Calibri"/>
        </w:rPr>
        <w:t>Имущества</w:t>
      </w:r>
      <w:r w:rsidR="002D1BB8" w:rsidRPr="002D1BB8">
        <w:rPr>
          <w:rFonts w:ascii="Bookman Old Style" w:hAnsi="Bookman Old Style" w:cs="Calibri"/>
        </w:rPr>
        <w:t xml:space="preserve"> Покупатель проводит проверку</w:t>
      </w:r>
      <w:r w:rsidR="00FE767B">
        <w:rPr>
          <w:rFonts w:ascii="Bookman Old Style" w:hAnsi="Bookman Old Style" w:cs="Calibri"/>
        </w:rPr>
        <w:t>.</w:t>
      </w:r>
      <w:r w:rsidR="002D1BB8" w:rsidRPr="002D1BB8">
        <w:rPr>
          <w:rFonts w:ascii="Bookman Old Style" w:hAnsi="Bookman Old Style" w:cs="Calibri"/>
        </w:rPr>
        <w:t xml:space="preserve"> Если обнаружено несоответствие </w:t>
      </w:r>
      <w:r w:rsidR="00FE767B">
        <w:rPr>
          <w:rFonts w:ascii="Bookman Old Style" w:hAnsi="Bookman Old Style" w:cs="Calibri"/>
        </w:rPr>
        <w:t>Имущества</w:t>
      </w:r>
      <w:r w:rsidR="002D1BB8" w:rsidRPr="002D1BB8">
        <w:rPr>
          <w:rFonts w:ascii="Bookman Old Style" w:hAnsi="Bookman Old Style" w:cs="Calibri"/>
        </w:rPr>
        <w:t xml:space="preserve"> указанным документам, Покупатель незамедлительно информирует об этом Поставщика в письменном виде. </w:t>
      </w:r>
    </w:p>
    <w:p w:rsidR="002D1BB8" w:rsidRDefault="002A3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2.</w:t>
      </w:r>
      <w:r w:rsidR="0002265A">
        <w:rPr>
          <w:rFonts w:ascii="Bookman Old Style" w:hAnsi="Bookman Old Style" w:cs="Calibri"/>
        </w:rPr>
        <w:t>4</w:t>
      </w:r>
      <w:r w:rsidR="002D1BB8" w:rsidRPr="002D1BB8">
        <w:rPr>
          <w:rFonts w:ascii="Bookman Old Style" w:hAnsi="Bookman Old Style" w:cs="Calibri"/>
        </w:rPr>
        <w:t xml:space="preserve">. Право собственности на </w:t>
      </w:r>
      <w:r w:rsidR="00FE767B">
        <w:rPr>
          <w:rFonts w:ascii="Bookman Old Style" w:hAnsi="Bookman Old Style" w:cs="Calibri"/>
        </w:rPr>
        <w:t>Имущества</w:t>
      </w:r>
      <w:r w:rsidR="002D1BB8" w:rsidRPr="002D1BB8">
        <w:rPr>
          <w:rFonts w:ascii="Bookman Old Style" w:hAnsi="Bookman Old Style" w:cs="Calibri"/>
        </w:rPr>
        <w:t xml:space="preserve"> переходит к Покупателю с момента </w:t>
      </w:r>
      <w:r w:rsidR="00FE767B">
        <w:rPr>
          <w:rFonts w:ascii="Bookman Old Style" w:hAnsi="Bookman Old Style" w:cs="Calibri"/>
        </w:rPr>
        <w:t>его государственной регистрации</w:t>
      </w:r>
      <w:r w:rsidR="002D1BB8" w:rsidRPr="002D1BB8">
        <w:rPr>
          <w:rFonts w:ascii="Bookman Old Style" w:hAnsi="Bookman Old Style" w:cs="Calibri"/>
        </w:rPr>
        <w:t>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 w:rsidRPr="00CF7418">
        <w:rPr>
          <w:rFonts w:ascii="Bookman Old Style" w:hAnsi="Bookman Old Style" w:cs="Calibri"/>
          <w:b/>
          <w:i/>
        </w:rPr>
        <w:t>3. СУММА ДОГОВОРА И ПОРЯДОК РАСЧЕТОВ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 xml:space="preserve">3.1. </w:t>
      </w:r>
      <w:r w:rsidR="002A3DAD">
        <w:rPr>
          <w:rFonts w:ascii="Bookman Old Style" w:hAnsi="Bookman Old Style" w:cs="Calibri"/>
        </w:rPr>
        <w:t>Стоимость</w:t>
      </w:r>
      <w:r w:rsidRPr="002D1BB8">
        <w:rPr>
          <w:rFonts w:ascii="Bookman Old Style" w:hAnsi="Bookman Old Style" w:cs="Calibri"/>
        </w:rPr>
        <w:t xml:space="preserve"> поставляемо</w:t>
      </w:r>
      <w:r w:rsidR="002A3DAD">
        <w:rPr>
          <w:rFonts w:ascii="Bookman Old Style" w:hAnsi="Bookman Old Style" w:cs="Calibri"/>
        </w:rPr>
        <w:t>го</w:t>
      </w:r>
      <w:r w:rsidRPr="002D1BB8">
        <w:rPr>
          <w:rFonts w:ascii="Bookman Old Style" w:hAnsi="Bookman Old Style" w:cs="Calibri"/>
        </w:rPr>
        <w:t xml:space="preserve"> Оборудовани</w:t>
      </w:r>
      <w:r w:rsidR="002A3DAD">
        <w:rPr>
          <w:rFonts w:ascii="Bookman Old Style" w:hAnsi="Bookman Old Style" w:cs="Calibri"/>
        </w:rPr>
        <w:t>я</w:t>
      </w:r>
      <w:r w:rsidRPr="002D1BB8">
        <w:rPr>
          <w:rFonts w:ascii="Bookman Old Style" w:hAnsi="Bookman Old Style" w:cs="Calibri"/>
        </w:rPr>
        <w:t xml:space="preserve"> составляет сумму </w:t>
      </w:r>
      <w:r w:rsidR="00AD5D8E">
        <w:rPr>
          <w:rFonts w:ascii="Bookman Old Style" w:hAnsi="Bookman Old Style" w:cs="Calibri"/>
        </w:rPr>
        <w:t>_________________________</w:t>
      </w:r>
      <w:r w:rsidR="002A3DAD">
        <w:rPr>
          <w:rFonts w:ascii="Bookman Old Style" w:hAnsi="Bookman Old Style" w:cs="Calibri"/>
        </w:rPr>
        <w:t xml:space="preserve"> рублей</w:t>
      </w:r>
      <w:r w:rsidR="0002265A">
        <w:rPr>
          <w:rFonts w:ascii="Bookman Old Style" w:hAnsi="Bookman Old Style" w:cs="Calibri"/>
        </w:rPr>
        <w:t xml:space="preserve">, в том числе НДС – </w:t>
      </w:r>
      <w:proofErr w:type="spellStart"/>
      <w:r w:rsidR="00AD5D8E">
        <w:rPr>
          <w:rFonts w:ascii="Bookman Old Style" w:hAnsi="Bookman Old Style" w:cs="Calibri"/>
        </w:rPr>
        <w:t>__________________</w:t>
      </w:r>
      <w:r w:rsidR="001C6487">
        <w:rPr>
          <w:rFonts w:ascii="Bookman Old Style" w:hAnsi="Bookman Old Style" w:cs="Calibri"/>
        </w:rPr>
        <w:t>рублей</w:t>
      </w:r>
      <w:proofErr w:type="spellEnd"/>
      <w:r w:rsidRPr="002D1BB8">
        <w:rPr>
          <w:rFonts w:ascii="Bookman Old Style" w:hAnsi="Bookman Old Style" w:cs="Calibri"/>
        </w:rPr>
        <w:t>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 xml:space="preserve">3.2. </w:t>
      </w:r>
      <w:r w:rsidR="001C6487">
        <w:rPr>
          <w:rFonts w:ascii="Bookman Old Style" w:hAnsi="Bookman Old Style" w:cs="Calibri"/>
        </w:rPr>
        <w:t xml:space="preserve">Сумма внесенного задатка в размере </w:t>
      </w:r>
      <w:r w:rsidR="00AD5D8E">
        <w:rPr>
          <w:rFonts w:ascii="Bookman Old Style" w:hAnsi="Bookman Old Style" w:cs="Calibri"/>
        </w:rPr>
        <w:t>________________________________</w:t>
      </w:r>
      <w:r w:rsidR="001C6487">
        <w:rPr>
          <w:rFonts w:ascii="Bookman Old Style" w:hAnsi="Bookman Old Style" w:cs="Calibri"/>
        </w:rPr>
        <w:t xml:space="preserve"> рубля засчитываются в счет выкупной стоимости Оборудования.</w:t>
      </w:r>
    </w:p>
    <w:p w:rsidR="002D1BB8" w:rsidRDefault="001C6487" w:rsidP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 w:cs="Calibri"/>
        </w:rPr>
        <w:t xml:space="preserve">3.3. </w:t>
      </w:r>
      <w:r w:rsidRPr="009B338F">
        <w:rPr>
          <w:rFonts w:ascii="Bookman Old Style" w:hAnsi="Bookman Old Style"/>
          <w:szCs w:val="24"/>
        </w:rPr>
        <w:t xml:space="preserve">Срок оплаты приобретаемого </w:t>
      </w:r>
      <w:r w:rsidR="00FE767B">
        <w:rPr>
          <w:rFonts w:ascii="Bookman Old Style" w:hAnsi="Bookman Old Style" w:cs="Calibri"/>
        </w:rPr>
        <w:t>Имущества</w:t>
      </w:r>
      <w:r>
        <w:rPr>
          <w:rFonts w:ascii="Bookman Old Style" w:hAnsi="Bookman Old Style"/>
          <w:szCs w:val="24"/>
        </w:rPr>
        <w:t xml:space="preserve"> составляет</w:t>
      </w:r>
      <w:r w:rsidRPr="009B338F">
        <w:rPr>
          <w:rFonts w:ascii="Bookman Old Style" w:hAnsi="Bookman Old Style"/>
          <w:szCs w:val="24"/>
        </w:rPr>
        <w:t xml:space="preserve"> не более </w:t>
      </w:r>
      <w:r w:rsidR="00FE767B">
        <w:rPr>
          <w:rFonts w:ascii="Bookman Old Style" w:hAnsi="Bookman Old Style"/>
          <w:szCs w:val="24"/>
        </w:rPr>
        <w:t xml:space="preserve">двадцати дней </w:t>
      </w:r>
      <w:r w:rsidRPr="009B338F">
        <w:rPr>
          <w:rFonts w:ascii="Bookman Old Style" w:hAnsi="Bookman Old Style"/>
          <w:szCs w:val="24"/>
        </w:rPr>
        <w:t xml:space="preserve"> с даты подписания протокола о результатах торгов.</w:t>
      </w:r>
    </w:p>
    <w:p w:rsidR="001C6487" w:rsidRPr="002D1BB8" w:rsidRDefault="001C6487" w:rsidP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4</w:t>
      </w:r>
      <w:r w:rsidR="002D1BB8" w:rsidRPr="00CF7418">
        <w:rPr>
          <w:rFonts w:ascii="Bookman Old Style" w:hAnsi="Bookman Old Style" w:cs="Calibri"/>
          <w:b/>
          <w:i/>
        </w:rPr>
        <w:t>. ОТВЕТСТВЕННОСТЬ СТОРОН</w:t>
      </w:r>
    </w:p>
    <w:p w:rsidR="001C6487" w:rsidRPr="001C6487" w:rsidRDefault="001C6487" w:rsidP="001C6487">
      <w:pPr>
        <w:pStyle w:val="3"/>
        <w:ind w:firstLine="567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>
        <w:rPr>
          <w:rFonts w:ascii="Bookman Old Style" w:eastAsia="Calibri" w:hAnsi="Bookman Old Style"/>
          <w:sz w:val="22"/>
          <w:szCs w:val="24"/>
          <w:lang w:eastAsia="en-US"/>
        </w:rPr>
        <w:t>4</w:t>
      </w:r>
      <w:r w:rsidR="002D1BB8" w:rsidRPr="001C6487">
        <w:rPr>
          <w:rFonts w:ascii="Bookman Old Style" w:eastAsia="Calibri" w:hAnsi="Bookman Old Style"/>
          <w:sz w:val="22"/>
          <w:szCs w:val="24"/>
          <w:lang w:eastAsia="en-US"/>
        </w:rPr>
        <w:t>.1.</w:t>
      </w:r>
      <w:r w:rsidRPr="001C6487">
        <w:rPr>
          <w:rFonts w:ascii="Bookman Old Style" w:eastAsia="Calibri" w:hAnsi="Bookman Old Style"/>
          <w:sz w:val="22"/>
          <w:szCs w:val="24"/>
          <w:lang w:eastAsia="en-US"/>
        </w:rPr>
        <w:t xml:space="preserve"> </w:t>
      </w:r>
      <w:r>
        <w:rPr>
          <w:rFonts w:ascii="Bookman Old Style" w:eastAsia="Calibri" w:hAnsi="Bookman Old Style"/>
          <w:sz w:val="22"/>
          <w:szCs w:val="24"/>
          <w:lang w:eastAsia="en-US"/>
        </w:rPr>
        <w:t>Д</w:t>
      </w:r>
      <w:r w:rsidRPr="001C6487">
        <w:rPr>
          <w:rFonts w:ascii="Bookman Old Style" w:eastAsia="Calibri" w:hAnsi="Bookman Old Style"/>
          <w:sz w:val="22"/>
          <w:szCs w:val="24"/>
          <w:lang w:eastAsia="en-US"/>
        </w:rPr>
        <w:t xml:space="preserve">оговор купли-продажи расторгается в случае уклонения </w:t>
      </w:r>
      <w:r>
        <w:rPr>
          <w:rFonts w:ascii="Bookman Old Style" w:eastAsia="Calibri" w:hAnsi="Bookman Old Style"/>
          <w:sz w:val="22"/>
          <w:szCs w:val="24"/>
          <w:lang w:eastAsia="en-US"/>
        </w:rPr>
        <w:t>Покупателя (П</w:t>
      </w:r>
      <w:r w:rsidRPr="001C6487">
        <w:rPr>
          <w:rFonts w:ascii="Bookman Old Style" w:eastAsia="Calibri" w:hAnsi="Bookman Old Style"/>
          <w:sz w:val="22"/>
          <w:szCs w:val="24"/>
          <w:lang w:eastAsia="en-US"/>
        </w:rPr>
        <w:t>обедителя торгов</w:t>
      </w:r>
      <w:r>
        <w:rPr>
          <w:rFonts w:ascii="Bookman Old Style" w:eastAsia="Calibri" w:hAnsi="Bookman Old Style"/>
          <w:sz w:val="22"/>
          <w:szCs w:val="24"/>
          <w:lang w:eastAsia="en-US"/>
        </w:rPr>
        <w:t>)</w:t>
      </w:r>
      <w:r w:rsidRPr="001C6487">
        <w:rPr>
          <w:rFonts w:ascii="Bookman Old Style" w:eastAsia="Calibri" w:hAnsi="Bookman Old Style"/>
          <w:sz w:val="22"/>
          <w:szCs w:val="24"/>
          <w:lang w:eastAsia="en-US"/>
        </w:rPr>
        <w:t xml:space="preserve"> от оплаты приобретаемого на торгах имущества, при этом </w:t>
      </w:r>
      <w:r>
        <w:rPr>
          <w:rFonts w:ascii="Bookman Old Style" w:eastAsia="Calibri" w:hAnsi="Bookman Old Style"/>
          <w:sz w:val="22"/>
          <w:szCs w:val="24"/>
          <w:lang w:eastAsia="en-US"/>
        </w:rPr>
        <w:t>утрачивает внесенный им задаток.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4</w:t>
      </w:r>
      <w:r w:rsidR="002D1BB8" w:rsidRPr="002D1BB8">
        <w:rPr>
          <w:rFonts w:ascii="Bookman Old Style" w:hAnsi="Bookman Old Style" w:cs="Calibri"/>
        </w:rPr>
        <w:t>.</w:t>
      </w:r>
      <w:r>
        <w:rPr>
          <w:rFonts w:ascii="Bookman Old Style" w:hAnsi="Bookman Old Style" w:cs="Calibri"/>
        </w:rPr>
        <w:t>2</w:t>
      </w:r>
      <w:r w:rsidR="002D1BB8" w:rsidRPr="002D1BB8">
        <w:rPr>
          <w:rFonts w:ascii="Bookman Old Style" w:hAnsi="Bookman Old Style" w:cs="Calibri"/>
        </w:rPr>
        <w:t>. Ни одна из Сторон ни при каких обстоятельствах не несет никакой ответственности перед другой Стороной за упущенную выгоду.</w:t>
      </w: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5</w:t>
      </w:r>
      <w:r w:rsidR="002D1BB8" w:rsidRPr="00CF7418">
        <w:rPr>
          <w:rFonts w:ascii="Bookman Old Style" w:hAnsi="Bookman Old Style" w:cs="Calibri"/>
          <w:b/>
          <w:i/>
        </w:rPr>
        <w:t>. ФОРС-МАЖОР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5</w:t>
      </w:r>
      <w:r w:rsidR="002D1BB8" w:rsidRPr="002D1BB8">
        <w:rPr>
          <w:rFonts w:ascii="Bookman Old Style" w:hAnsi="Bookman Old Style" w:cs="Calibri"/>
        </w:rPr>
        <w:t>.1. Стороны не несут ответственности за задержки в исполнении или неисполнение обязательств по настоящему Договору, если задержки или неисполнение произошли вследствие обстоятельств непреодолимой силы. В число таких обстоятельств входят войны, военные действия, мятежи, саботаж, забастовки, пожары, взрывы, наводнения или иные стихийные бедствия, нормативно-правовые акты государственных органов власти.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lastRenderedPageBreak/>
        <w:t>5</w:t>
      </w:r>
      <w:r w:rsidR="002D1BB8" w:rsidRPr="002D1BB8">
        <w:rPr>
          <w:rFonts w:ascii="Bookman Old Style" w:hAnsi="Bookman Old Style" w:cs="Calibri"/>
        </w:rPr>
        <w:t>.2. Немедленно после получения информации о наступлении любых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5</w:t>
      </w:r>
      <w:r w:rsidR="002D1BB8" w:rsidRPr="002D1BB8">
        <w:rPr>
          <w:rFonts w:ascii="Bookman Old Style" w:hAnsi="Bookman Old Style" w:cs="Calibri"/>
        </w:rPr>
        <w:t>.3. Стороны не несут ответственности за любой ущерб, включая убытки, а также расходы, связанные с претензиями или требованиями третьих лиц, которые могут возникнуть в результате обстоятельств непреодолимой силы.</w:t>
      </w:r>
    </w:p>
    <w:p w:rsidR="00344EC4" w:rsidRDefault="00344E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6</w:t>
      </w:r>
      <w:r w:rsidR="002D1BB8" w:rsidRPr="00CF7418">
        <w:rPr>
          <w:rFonts w:ascii="Bookman Old Style" w:hAnsi="Bookman Old Style" w:cs="Calibri"/>
          <w:b/>
          <w:i/>
        </w:rPr>
        <w:t>. РАЗРЕШЕНИЕ СПОРОВ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6</w:t>
      </w:r>
      <w:r w:rsidR="002D1BB8" w:rsidRPr="002D1BB8">
        <w:rPr>
          <w:rFonts w:ascii="Bookman Old Style" w:hAnsi="Bookman Old Style" w:cs="Calibri"/>
        </w:rPr>
        <w:t>.1. В случае возникновения между Покупателем и П</w:t>
      </w:r>
      <w:r>
        <w:rPr>
          <w:rFonts w:ascii="Bookman Old Style" w:hAnsi="Bookman Old Style" w:cs="Calibri"/>
        </w:rPr>
        <w:t>р</w:t>
      </w:r>
      <w:r w:rsidR="002D1BB8" w:rsidRPr="002D1BB8">
        <w:rPr>
          <w:rFonts w:ascii="Bookman Old Style" w:hAnsi="Bookman Old Style" w:cs="Calibri"/>
        </w:rPr>
        <w:t>о</w:t>
      </w:r>
      <w:r>
        <w:rPr>
          <w:rFonts w:ascii="Bookman Old Style" w:hAnsi="Bookman Old Style" w:cs="Calibri"/>
        </w:rPr>
        <w:t>д</w:t>
      </w:r>
      <w:r w:rsidR="002D1BB8" w:rsidRPr="002D1BB8">
        <w:rPr>
          <w:rFonts w:ascii="Bookman Old Style" w:hAnsi="Bookman Old Style" w:cs="Calibri"/>
        </w:rPr>
        <w:t>ав</w:t>
      </w:r>
      <w:r>
        <w:rPr>
          <w:rFonts w:ascii="Bookman Old Style" w:hAnsi="Bookman Old Style" w:cs="Calibri"/>
        </w:rPr>
        <w:t>ц</w:t>
      </w:r>
      <w:r w:rsidR="002D1BB8" w:rsidRPr="002D1BB8">
        <w:rPr>
          <w:rFonts w:ascii="Bookman Old Style" w:hAnsi="Bookman Old Style" w:cs="Calibri"/>
        </w:rPr>
        <w:t>ом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6</w:t>
      </w:r>
      <w:r w:rsidR="002D1BB8" w:rsidRPr="002D1BB8">
        <w:rPr>
          <w:rFonts w:ascii="Bookman Old Style" w:hAnsi="Bookman Old Style" w:cs="Calibri"/>
        </w:rPr>
        <w:t xml:space="preserve">.2. Если споры не могут быть разрешены путем переговоров, то спорные вопросы передаются на рассмотрение Арбитражного суда </w:t>
      </w:r>
      <w:r w:rsidR="00AF3B2E">
        <w:rPr>
          <w:rFonts w:ascii="Bookman Old Style" w:hAnsi="Bookman Old Style" w:cs="Calibri"/>
        </w:rPr>
        <w:t>Челябинской области</w:t>
      </w:r>
      <w:r w:rsidR="002D1BB8" w:rsidRPr="002D1BB8">
        <w:rPr>
          <w:rFonts w:ascii="Bookman Old Style" w:hAnsi="Bookman Old Style" w:cs="Calibri"/>
        </w:rPr>
        <w:t xml:space="preserve"> в порядке, установленном действующим законодательством РФ.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6</w:t>
      </w:r>
      <w:r w:rsidR="002D1BB8" w:rsidRPr="002D1BB8">
        <w:rPr>
          <w:rFonts w:ascii="Bookman Old Style" w:hAnsi="Bookman Old Style" w:cs="Calibri"/>
        </w:rPr>
        <w:t>.3. Настоящий Договор составлен и будет выполняться Сторонами в соответствии с законодательством РФ.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7</w:t>
      </w:r>
      <w:r w:rsidR="002D1BB8" w:rsidRPr="00CF7418">
        <w:rPr>
          <w:rFonts w:ascii="Bookman Old Style" w:hAnsi="Bookman Old Style" w:cs="Calibri"/>
          <w:b/>
          <w:i/>
        </w:rPr>
        <w:t>. ПРОЧИЕ УСЛОВИЯ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2D1BB8" w:rsidRPr="002D1BB8">
        <w:rPr>
          <w:rFonts w:ascii="Bookman Old Style" w:hAnsi="Bookman Old Style" w:cs="Calibri"/>
        </w:rPr>
        <w:t>.1. Настоящий Договор вступает в силу с даты его подписания Сторонами и будет действовать до завершения исполнения Сторонами всех обязательств по Договору.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2D1BB8" w:rsidRPr="002D1BB8">
        <w:rPr>
          <w:rFonts w:ascii="Bookman Old Style" w:hAnsi="Bookman Old Style" w:cs="Calibri"/>
        </w:rPr>
        <w:t>.2. Настоящий Договор подписан в 2 (двух) экземплярах: один - для П</w:t>
      </w:r>
      <w:r>
        <w:rPr>
          <w:rFonts w:ascii="Bookman Old Style" w:hAnsi="Bookman Old Style" w:cs="Calibri"/>
        </w:rPr>
        <w:t>р</w:t>
      </w:r>
      <w:r w:rsidR="002D1BB8" w:rsidRPr="002D1BB8">
        <w:rPr>
          <w:rFonts w:ascii="Bookman Old Style" w:hAnsi="Bookman Old Style" w:cs="Calibri"/>
        </w:rPr>
        <w:t>о</w:t>
      </w:r>
      <w:r>
        <w:rPr>
          <w:rFonts w:ascii="Bookman Old Style" w:hAnsi="Bookman Old Style" w:cs="Calibri"/>
        </w:rPr>
        <w:t>д</w:t>
      </w:r>
      <w:r w:rsidR="002D1BB8" w:rsidRPr="002D1BB8">
        <w:rPr>
          <w:rFonts w:ascii="Bookman Old Style" w:hAnsi="Bookman Old Style" w:cs="Calibri"/>
        </w:rPr>
        <w:t>ав</w:t>
      </w:r>
      <w:r>
        <w:rPr>
          <w:rFonts w:ascii="Bookman Old Style" w:hAnsi="Bookman Old Style" w:cs="Calibri"/>
        </w:rPr>
        <w:t>ц</w:t>
      </w:r>
      <w:r w:rsidR="002D1BB8" w:rsidRPr="002D1BB8">
        <w:rPr>
          <w:rFonts w:ascii="Bookman Old Style" w:hAnsi="Bookman Old Style" w:cs="Calibri"/>
        </w:rPr>
        <w:t>а, другой - для Покупателя, имеющих одинаковую юридическую силу.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2D1BB8" w:rsidRPr="002D1BB8">
        <w:rPr>
          <w:rFonts w:ascii="Bookman Old Style" w:hAnsi="Bookman Old Style" w:cs="Calibri"/>
        </w:rPr>
        <w:t>.3. Ни одна из Сторон не будет передавать свои права и обязанности по настоящему Договору без предварительного письменного согласия другой Стороны.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2D1BB8" w:rsidRPr="002D1BB8">
        <w:rPr>
          <w:rFonts w:ascii="Bookman Old Style" w:hAnsi="Bookman Old Style" w:cs="Calibri"/>
        </w:rPr>
        <w:t>.4. Настоящий Договор, включая все Приложения и дополнения к нему, составляет один единый Договор между П</w:t>
      </w:r>
      <w:r>
        <w:rPr>
          <w:rFonts w:ascii="Bookman Old Style" w:hAnsi="Bookman Old Style" w:cs="Calibri"/>
        </w:rPr>
        <w:t>р</w:t>
      </w:r>
      <w:r w:rsidR="002D1BB8" w:rsidRPr="002D1BB8">
        <w:rPr>
          <w:rFonts w:ascii="Bookman Old Style" w:hAnsi="Bookman Old Style" w:cs="Calibri"/>
        </w:rPr>
        <w:t>о</w:t>
      </w:r>
      <w:r>
        <w:rPr>
          <w:rFonts w:ascii="Bookman Old Style" w:hAnsi="Bookman Old Style" w:cs="Calibri"/>
        </w:rPr>
        <w:t>д</w:t>
      </w:r>
      <w:r w:rsidR="002D1BB8" w:rsidRPr="002D1BB8">
        <w:rPr>
          <w:rFonts w:ascii="Bookman Old Style" w:hAnsi="Bookman Old Style" w:cs="Calibri"/>
        </w:rPr>
        <w:t>ав</w:t>
      </w:r>
      <w:r>
        <w:rPr>
          <w:rFonts w:ascii="Bookman Old Style" w:hAnsi="Bookman Old Style" w:cs="Calibri"/>
        </w:rPr>
        <w:t>ц</w:t>
      </w:r>
      <w:r w:rsidR="002D1BB8" w:rsidRPr="002D1BB8">
        <w:rPr>
          <w:rFonts w:ascii="Bookman Old Style" w:hAnsi="Bookman Old Style" w:cs="Calibri"/>
        </w:rPr>
        <w:t>ом и Покупателем, который заменяет все другие предварительные соглашения, договоренности и другие отношения, письменные или устные, между Сторонами, имеющие отношение к предмету настоящего Договора.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8</w:t>
      </w:r>
      <w:r w:rsidR="002D1BB8" w:rsidRPr="00CF7418">
        <w:rPr>
          <w:rFonts w:ascii="Bookman Old Style" w:hAnsi="Bookman Old Style" w:cs="Calibri"/>
          <w:b/>
          <w:i/>
        </w:rPr>
        <w:t>. АДРЕСА И РЕКВИЗИТЫ СТОРОН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725"/>
      </w:tblGrid>
      <w:tr w:rsidR="002D1BB8" w:rsidRPr="00AF3B2E" w:rsidTr="003C6E7A">
        <w:trPr>
          <w:cantSplit/>
          <w:trHeight w:val="1560"/>
        </w:trPr>
        <w:tc>
          <w:tcPr>
            <w:tcW w:w="4725" w:type="dxa"/>
          </w:tcPr>
          <w:p w:rsidR="002912D7" w:rsidRDefault="002D1BB8" w:rsidP="00344EC4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  <w:r w:rsidRPr="00344EC4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Покупатель:</w:t>
            </w:r>
            <w:r w:rsidRPr="00AF3B2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  <w:p w:rsidR="002912D7" w:rsidRDefault="002912D7" w:rsidP="002912D7">
            <w:pPr>
              <w:pStyle w:val="ConsPlusCell"/>
              <w:widowControl/>
              <w:rPr>
                <w:rFonts w:ascii="Bookman Old Style" w:hAnsi="Bookman Old Style" w:cs="Calibri"/>
                <w:b/>
                <w:i/>
                <w:sz w:val="22"/>
                <w:szCs w:val="22"/>
              </w:rPr>
            </w:pPr>
          </w:p>
          <w:p w:rsidR="00AD5D8E" w:rsidRPr="00AF3B2E" w:rsidRDefault="00AD5D8E" w:rsidP="002912D7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725" w:type="dxa"/>
          </w:tcPr>
          <w:p w:rsidR="00344EC4" w:rsidRPr="002912D7" w:rsidRDefault="002D1BB8" w:rsidP="00344EC4">
            <w:pPr>
              <w:pStyle w:val="ConsPlusCell"/>
              <w:widowControl/>
              <w:rPr>
                <w:rFonts w:ascii="Bookman Old Style" w:hAnsi="Bookman Old Style" w:cs="Calibri"/>
                <w:b/>
                <w:i/>
                <w:sz w:val="22"/>
                <w:szCs w:val="22"/>
              </w:rPr>
            </w:pPr>
            <w:r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П</w:t>
            </w:r>
            <w:r w:rsidR="002912D7"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р</w:t>
            </w:r>
            <w:r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о</w:t>
            </w:r>
            <w:r w:rsidR="002912D7"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д</w:t>
            </w:r>
            <w:r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ав</w:t>
            </w:r>
            <w:r w:rsidR="002912D7"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ец</w:t>
            </w:r>
            <w:r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:</w:t>
            </w:r>
          </w:p>
          <w:p w:rsidR="00AD5D8E" w:rsidRDefault="00AD5D8E" w:rsidP="002912D7">
            <w:pPr>
              <w:pStyle w:val="ConsNormal"/>
              <w:ind w:left="25" w:firstLine="0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AD5D8E" w:rsidRDefault="00AD5D8E" w:rsidP="002912D7">
            <w:pPr>
              <w:pStyle w:val="ConsNormal"/>
              <w:ind w:left="25" w:firstLine="0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2D1BB8" w:rsidRPr="00AF3B2E" w:rsidRDefault="002D1BB8" w:rsidP="002912D7">
            <w:pPr>
              <w:pStyle w:val="ConsNormal"/>
              <w:ind w:left="25" w:firstLine="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344EC4" w:rsidRPr="00AF3B2E" w:rsidTr="003C6E7A">
        <w:trPr>
          <w:cantSplit/>
          <w:trHeight w:val="1560"/>
        </w:trPr>
        <w:tc>
          <w:tcPr>
            <w:tcW w:w="4725" w:type="dxa"/>
          </w:tcPr>
          <w:p w:rsidR="002912D7" w:rsidRDefault="002912D7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344EC4" w:rsidRDefault="00344EC4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2912D7" w:rsidRDefault="002912D7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344EC4" w:rsidRPr="00AF3B2E" w:rsidRDefault="00344EC4" w:rsidP="00AD5D8E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________________/</w:t>
            </w:r>
            <w:r w:rsidR="00AD5D8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  <w:tc>
          <w:tcPr>
            <w:tcW w:w="4725" w:type="dxa"/>
          </w:tcPr>
          <w:p w:rsidR="002912D7" w:rsidRDefault="002912D7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344EC4" w:rsidRDefault="00344EC4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AD5D8E" w:rsidRDefault="00AD5D8E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344EC4" w:rsidRPr="00AF3B2E" w:rsidRDefault="003C6E7A" w:rsidP="00AD5D8E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             </w:t>
            </w:r>
            <w:r w:rsidR="00344EC4">
              <w:rPr>
                <w:rFonts w:ascii="Bookman Old Style" w:hAnsi="Bookman Old Style" w:cs="Calibri"/>
                <w:sz w:val="22"/>
                <w:szCs w:val="22"/>
              </w:rPr>
              <w:t>_________________/</w:t>
            </w:r>
            <w:r w:rsidR="00AD5D8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="002912D7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</w:tbl>
    <w:p w:rsidR="002912D7" w:rsidRPr="000C30E1" w:rsidRDefault="00AD5D8E" w:rsidP="00AD5D8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</w:rPr>
      </w:pPr>
      <w:r w:rsidRPr="000C30E1">
        <w:rPr>
          <w:rFonts w:ascii="Bookman Old Style" w:hAnsi="Bookman Old Style" w:cs="Calibri"/>
        </w:rPr>
        <w:t xml:space="preserve"> </w:t>
      </w:r>
    </w:p>
    <w:sectPr w:rsidR="002912D7" w:rsidRPr="000C30E1" w:rsidSect="001111C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81" w:rsidRPr="00344EC4" w:rsidRDefault="00AF5881" w:rsidP="00344EC4">
      <w:pPr>
        <w:pStyle w:val="ConsPlusCel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F5881" w:rsidRPr="00344EC4" w:rsidRDefault="00AF5881" w:rsidP="00344EC4">
      <w:pPr>
        <w:pStyle w:val="ConsPlusCel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81" w:rsidRPr="00344EC4" w:rsidRDefault="00AF5881" w:rsidP="00344EC4">
      <w:pPr>
        <w:pStyle w:val="ConsPlusCel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F5881" w:rsidRPr="00344EC4" w:rsidRDefault="00AF5881" w:rsidP="00344EC4">
      <w:pPr>
        <w:pStyle w:val="ConsPlusCel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3B20"/>
    <w:multiLevelType w:val="hybridMultilevel"/>
    <w:tmpl w:val="25326C40"/>
    <w:lvl w:ilvl="0" w:tplc="28B2C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BB8"/>
    <w:rsid w:val="0002265A"/>
    <w:rsid w:val="0005425E"/>
    <w:rsid w:val="000779B9"/>
    <w:rsid w:val="00081064"/>
    <w:rsid w:val="00081377"/>
    <w:rsid w:val="000826E2"/>
    <w:rsid w:val="00091AD3"/>
    <w:rsid w:val="000A5DF9"/>
    <w:rsid w:val="000D7C63"/>
    <w:rsid w:val="001111C5"/>
    <w:rsid w:val="0014589D"/>
    <w:rsid w:val="00157371"/>
    <w:rsid w:val="0019126B"/>
    <w:rsid w:val="00196184"/>
    <w:rsid w:val="001A3275"/>
    <w:rsid w:val="001C1D11"/>
    <w:rsid w:val="001C6487"/>
    <w:rsid w:val="001E7C56"/>
    <w:rsid w:val="0022086F"/>
    <w:rsid w:val="00227F1A"/>
    <w:rsid w:val="0024413F"/>
    <w:rsid w:val="002443E2"/>
    <w:rsid w:val="0026731C"/>
    <w:rsid w:val="002912D7"/>
    <w:rsid w:val="002A3DAD"/>
    <w:rsid w:val="002B1AFA"/>
    <w:rsid w:val="002D1BB8"/>
    <w:rsid w:val="002D4105"/>
    <w:rsid w:val="002E2437"/>
    <w:rsid w:val="00344A93"/>
    <w:rsid w:val="00344EC4"/>
    <w:rsid w:val="0036573F"/>
    <w:rsid w:val="00370305"/>
    <w:rsid w:val="00372010"/>
    <w:rsid w:val="0039505D"/>
    <w:rsid w:val="003A6692"/>
    <w:rsid w:val="003C11EA"/>
    <w:rsid w:val="003C6E7A"/>
    <w:rsid w:val="004276CB"/>
    <w:rsid w:val="00440938"/>
    <w:rsid w:val="004826C0"/>
    <w:rsid w:val="00497030"/>
    <w:rsid w:val="004E7F3D"/>
    <w:rsid w:val="00525F82"/>
    <w:rsid w:val="0054076C"/>
    <w:rsid w:val="005564C7"/>
    <w:rsid w:val="005A4691"/>
    <w:rsid w:val="005C0FCA"/>
    <w:rsid w:val="005C4507"/>
    <w:rsid w:val="005D7B37"/>
    <w:rsid w:val="006009CE"/>
    <w:rsid w:val="00620B24"/>
    <w:rsid w:val="006263A1"/>
    <w:rsid w:val="006758D4"/>
    <w:rsid w:val="006D7615"/>
    <w:rsid w:val="00706B07"/>
    <w:rsid w:val="00725DA7"/>
    <w:rsid w:val="00747A46"/>
    <w:rsid w:val="00776187"/>
    <w:rsid w:val="008171E7"/>
    <w:rsid w:val="0082240D"/>
    <w:rsid w:val="008756AC"/>
    <w:rsid w:val="00877DCE"/>
    <w:rsid w:val="008D2F0E"/>
    <w:rsid w:val="00971BAF"/>
    <w:rsid w:val="009829D5"/>
    <w:rsid w:val="00997FA2"/>
    <w:rsid w:val="00A10D03"/>
    <w:rsid w:val="00A34869"/>
    <w:rsid w:val="00A9399B"/>
    <w:rsid w:val="00AB5702"/>
    <w:rsid w:val="00AD5D8E"/>
    <w:rsid w:val="00AE052D"/>
    <w:rsid w:val="00AE3D6D"/>
    <w:rsid w:val="00AF3B2E"/>
    <w:rsid w:val="00AF5881"/>
    <w:rsid w:val="00AF7918"/>
    <w:rsid w:val="00B66C19"/>
    <w:rsid w:val="00B8366D"/>
    <w:rsid w:val="00B840F0"/>
    <w:rsid w:val="00BB5EA8"/>
    <w:rsid w:val="00BC2036"/>
    <w:rsid w:val="00C054C4"/>
    <w:rsid w:val="00C94EB5"/>
    <w:rsid w:val="00CA3404"/>
    <w:rsid w:val="00CD20A1"/>
    <w:rsid w:val="00CF06C4"/>
    <w:rsid w:val="00CF7418"/>
    <w:rsid w:val="00D14814"/>
    <w:rsid w:val="00D30118"/>
    <w:rsid w:val="00D76442"/>
    <w:rsid w:val="00D8685C"/>
    <w:rsid w:val="00DA7110"/>
    <w:rsid w:val="00DE1018"/>
    <w:rsid w:val="00E26FA4"/>
    <w:rsid w:val="00E67F00"/>
    <w:rsid w:val="00E80FBC"/>
    <w:rsid w:val="00E86FD9"/>
    <w:rsid w:val="00EF3E8C"/>
    <w:rsid w:val="00EF57AE"/>
    <w:rsid w:val="00F319BD"/>
    <w:rsid w:val="00F50E07"/>
    <w:rsid w:val="00F5696F"/>
    <w:rsid w:val="00FA4C64"/>
    <w:rsid w:val="00FB50A6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1B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D1B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44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E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44E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EC4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1C6487"/>
    <w:pPr>
      <w:spacing w:after="0" w:line="240" w:lineRule="auto"/>
    </w:pPr>
    <w:rPr>
      <w:rFonts w:ascii="Times New Roman" w:eastAsia="Times New Roman" w:hAnsi="Times New Roman"/>
      <w:sz w:val="24"/>
      <w:szCs w:val="19"/>
      <w:lang w:eastAsia="ru-RU"/>
    </w:rPr>
  </w:style>
  <w:style w:type="character" w:customStyle="1" w:styleId="30">
    <w:name w:val="Основной текст 3 Знак"/>
    <w:basedOn w:val="a0"/>
    <w:link w:val="3"/>
    <w:rsid w:val="001C6487"/>
    <w:rPr>
      <w:rFonts w:ascii="Times New Roman" w:eastAsia="Times New Roman" w:hAnsi="Times New Roman"/>
      <w:sz w:val="24"/>
      <w:szCs w:val="19"/>
    </w:rPr>
  </w:style>
  <w:style w:type="paragraph" w:customStyle="1" w:styleId="ConsNormal">
    <w:name w:val="ConsNormal"/>
    <w:rsid w:val="002912D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9f6NlCRHs7bDWB6vF1DbeYcv9DQ=</DigestValue>
    </Reference>
    <Reference URI="#idOfficeObject" Type="http://www.w3.org/2000/09/xmldsig#Object">
      <DigestMethod Algorithm="http://www.w3.org/2000/09/xmldsig#sha1"/>
      <DigestValue>3gU2xIPK5hEgU/MG2HlDT8jdi7c=</DigestValue>
    </Reference>
  </SignedInfo>
  <SignatureValue>
    A7FvIQMe6ilF8VfMEHD46qKeUoB1pxBMoIzQONv1DFwoGNNmhIWsAMykkC69ySiN6hva0DE1
    UPFzmCVkbdaLo7FgLTqJBsMHISLQ6/RGsW0jx4/5BeLZQB9/CFgDqtLQiu4EkWxGsPoTRWLM
    5SqyxM5KFNui3tyUeEzhw6go6W0=
  </SignatureValue>
  <KeyInfo>
    <KeyValue>
      <RSAKeyValue>
        <Modulus>
            0D1p4t+SRWJKhZVGlIRxGhICikPCNbwQ82dI3R81P7YM06aBYtfhrL8y/q+QyoWu2Rp99fsE
            xZgGPnk2dhVxfGP9vDlJsP3Dm54mFSe9O13sz4CQgT+w/EgGNLVCz+ZPbgW41NQk4YJC8YBp
            C1oFeEnWtcpIUsFY/LFRRn1scM8=
          </Modulus>
        <Exponent>AQAB</Exponent>
      </RSAKeyValue>
    </KeyValue>
    <X509Data>
      <X509Certificate>
          MIICiDCCAfGgAwIBAgIQ94DAg1xezK1F4lUVOjb2kjANBgkqhkiG9w0BAQUFADA9MTswOQYD
          VQQDHjIEGgQ+BDIEMAQ7BEwAIAQYBDMEPgRABEwAIAQSBDsEMAQ0BDgEPAQ4BEAEPgQyBDgE
          RzAeFw0xMTEyMzExODAwMDBaFw0xNzEyMzExODAwMDBaMD0xOzA5BgNVBAMeMgQaBD4EMgQw
          BDsETAAgBBgEMwQ+BEAETAAgBBIEOwQwBDQEOAQ8BDgEQAQ+BDIEOARHMIGfMA0GCSqGSIb3
          DQEBAQUAA4GNADCBiQKBgQDQPWni35JFYkqFlUaUhHEaEgKKQ8I1vBDzZ0jdHzU/tgzTpoFi
          1+GsvzL+r5DKha7ZGn31+wTFmAY+eTZ2FXF8Y/28OUmw/cObniYVJ707XezPgJCBP7D8SAY0
          tULP5k9uBbjU1CThgkLxgGkLWgV4Sda1ykhSwVj8sVFGfWxwzwIDAQABo4GIMIGFMBMGA1Ud
          JQQMMAoGCCsGAQUFBwMDMG4GA1UdAQRnMGWAEDBM+29ucdWt8DxhKSB+U0+hPzA9MTswOQYD
          VQQDHjIEGgQ+BDIEMAQ7BEwAIAQYBDMEPgRABEwAIAQSBDsEMAQ0BDgEPAQ4BEAEPgQyBDgE
          R4IQ94DAg1xezK1F4lUVOjb2kjANBgkqhkiG9w0BAQUFAAOBgQBUOzIG+RGPQIzrzNAWYUU3
          3OgrHNL/9JoZIVbN7tmj6hLx3EaD7wyaNG94ay9yGMIMcs9fMLx0DXmmVHzom8eSHsmb3n16
          L/EJOHrrLKrSSRhw1hjCUce4J+90Xq+esebcsc2aCWWDCWFGzo9zoN+hHs+FprWptKoC8928
          tjXnTA==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D8OgVpv75HnEnG/pFEr0sXGwZME=</DigestValue>
      </Reference>
      <Reference URI="/word/endnotes.xml?ContentType=application/vnd.openxmlformats-officedocument.wordprocessingml.endnotes+xml">
        <DigestMethod Algorithm="http://www.w3.org/2000/09/xmldsig#sha1"/>
        <DigestValue>9K3y4HzB68szwsDrp44/GYzk2ts=</DigestValue>
      </Reference>
      <Reference URI="/word/fontTable.xml?ContentType=application/vnd.openxmlformats-officedocument.wordprocessingml.fontTable+xml">
        <DigestMethod Algorithm="http://www.w3.org/2000/09/xmldsig#sha1"/>
        <DigestValue>7ung09nuPv6YtyUw48Wpuj5UlJo=</DigestValue>
      </Reference>
      <Reference URI="/word/footnotes.xml?ContentType=application/vnd.openxmlformats-officedocument.wordprocessingml.footnotes+xml">
        <DigestMethod Algorithm="http://www.w3.org/2000/09/xmldsig#sha1"/>
        <DigestValue>5mMK0Q7+7d+Fe7jQJEjeP88oG70=</DigestValue>
      </Reference>
      <Reference URI="/word/numbering.xml?ContentType=application/vnd.openxmlformats-officedocument.wordprocessingml.numbering+xml">
        <DigestMethod Algorithm="http://www.w3.org/2000/09/xmldsig#sha1"/>
        <DigestValue>NN2W9Wa6URD5aK5PcrzZvrPtFdE=</DigestValue>
      </Reference>
      <Reference URI="/word/settings.xml?ContentType=application/vnd.openxmlformats-officedocument.wordprocessingml.settings+xml">
        <DigestMethod Algorithm="http://www.w3.org/2000/09/xmldsig#sha1"/>
        <DigestValue>HLZcBcXq2pis9mmQlmtoPmj8mj4=</DigestValue>
      </Reference>
      <Reference URI="/word/styles.xml?ContentType=application/vnd.openxmlformats-officedocument.wordprocessingml.styles+xml">
        <DigestMethod Algorithm="http://www.w3.org/2000/09/xmldsig#sha1"/>
        <DigestValue>CLNYG8AMLgIEWPraAuCo9jTVshE=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HrXySAII8uLcmaufgwQAVnwWCO0=</DigestValue>
      </Reference>
    </Manifest>
    <SignatureProperties>
      <SignatureProperty Id="idSignatureTime" Target="#idPackageSignature">
        <mdssi:SignatureTime>
          <mdssi:Format>YYYY-MM-DDThh:mm:ssTZD</mdssi:Format>
          <mdssi:Value>2012-11-27T05:43:29Z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8F40-6BB1-49AF-80FA-8B6C4842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Chaser</cp:lastModifiedBy>
  <cp:revision>5</cp:revision>
  <dcterms:created xsi:type="dcterms:W3CDTF">2012-08-07T04:31:00Z</dcterms:created>
  <dcterms:modified xsi:type="dcterms:W3CDTF">2012-10-02T04:14:00Z</dcterms:modified>
</cp:coreProperties>
</file>