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3A" w:rsidRDefault="00594B3A" w:rsidP="00594B3A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 о задатке</w:t>
      </w:r>
    </w:p>
    <w:p w:rsidR="00594B3A" w:rsidRPr="00EB2875" w:rsidRDefault="00594B3A" w:rsidP="00594B3A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Pr="00093972">
        <w:rPr>
          <w:rFonts w:ascii="Arial" w:hAnsi="Arial" w:cs="Arial"/>
          <w:color w:val="000000"/>
          <w:sz w:val="18"/>
          <w:szCs w:val="18"/>
        </w:rPr>
        <w:t>«</w:t>
      </w:r>
      <w:r>
        <w:rPr>
          <w:rFonts w:ascii="Arial" w:hAnsi="Arial" w:cs="Arial"/>
          <w:color w:val="000000"/>
          <w:sz w:val="18"/>
          <w:szCs w:val="18"/>
        </w:rPr>
        <w:t>___</w:t>
      </w:r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000000"/>
          <w:sz w:val="18"/>
          <w:szCs w:val="18"/>
        </w:rPr>
        <w:t xml:space="preserve"> ______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201</w:t>
      </w:r>
      <w:r w:rsidR="0089080F">
        <w:rPr>
          <w:rFonts w:ascii="Arial" w:hAnsi="Arial" w:cs="Arial"/>
          <w:color w:val="000000"/>
          <w:sz w:val="18"/>
          <w:szCs w:val="18"/>
        </w:rPr>
        <w:t>3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594B3A" w:rsidRPr="00EB2875" w:rsidRDefault="00594B3A" w:rsidP="00594B3A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именуемое в дальнейшем «Продавец», в лице конкурсного управляющего П</w:t>
      </w:r>
      <w:r>
        <w:rPr>
          <w:rFonts w:ascii="Arial" w:hAnsi="Arial" w:cs="Arial"/>
          <w:color w:val="000000"/>
          <w:sz w:val="18"/>
          <w:szCs w:val="18"/>
        </w:rPr>
        <w:t>ермикина В.В.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го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Решения Арбитражного суда Свердловской области по делу</w:t>
      </w:r>
      <w:r w:rsidRPr="00B719C4">
        <w:rPr>
          <w:rFonts w:ascii="Arial" w:hAnsi="Arial" w:cs="Arial"/>
          <w:color w:val="000000"/>
          <w:sz w:val="18"/>
          <w:szCs w:val="18"/>
        </w:rPr>
        <w:t xml:space="preserve"> № </w:t>
      </w:r>
      <w:r w:rsidRPr="00594B3A">
        <w:rPr>
          <w:rFonts w:ascii="Arial" w:hAnsi="Arial" w:cs="Arial"/>
          <w:sz w:val="18"/>
          <w:szCs w:val="18"/>
        </w:rPr>
        <w:t>А60-1437/2010-С11</w:t>
      </w:r>
      <w:r>
        <w:rPr>
          <w:rFonts w:ascii="Arial" w:hAnsi="Arial" w:cs="Arial"/>
          <w:color w:val="000000"/>
          <w:sz w:val="18"/>
          <w:szCs w:val="18"/>
        </w:rPr>
        <w:t xml:space="preserve"> от 07.10.2010 г.</w:t>
      </w:r>
      <w:r w:rsidRPr="00093972">
        <w:rPr>
          <w:rFonts w:ascii="Arial" w:hAnsi="Arial" w:cs="Arial"/>
          <w:color w:val="000000"/>
          <w:sz w:val="18"/>
          <w:szCs w:val="18"/>
        </w:rPr>
        <w:t>, с одной стороны, и</w:t>
      </w:r>
      <w:r>
        <w:rPr>
          <w:rFonts w:ascii="Arial" w:hAnsi="Arial" w:cs="Arial"/>
          <w:color w:val="000000"/>
          <w:sz w:val="18"/>
          <w:szCs w:val="18"/>
        </w:rPr>
        <w:t xml:space="preserve"> __________, </w:t>
      </w:r>
      <w:r w:rsidRPr="00093972">
        <w:rPr>
          <w:rFonts w:ascii="Arial" w:hAnsi="Arial" w:cs="Arial"/>
          <w:color w:val="000000"/>
          <w:sz w:val="18"/>
          <w:szCs w:val="18"/>
        </w:rPr>
        <w:t>в лице</w:t>
      </w:r>
      <w:r>
        <w:rPr>
          <w:rFonts w:ascii="Arial" w:hAnsi="Arial" w:cs="Arial"/>
          <w:color w:val="000000"/>
          <w:sz w:val="18"/>
          <w:szCs w:val="18"/>
        </w:rPr>
        <w:t xml:space="preserve"> _________.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___________</w:t>
      </w:r>
      <w:r w:rsidRPr="00093972">
        <w:rPr>
          <w:rFonts w:ascii="Arial" w:hAnsi="Arial" w:cs="Arial"/>
          <w:color w:val="000000"/>
          <w:sz w:val="18"/>
          <w:szCs w:val="18"/>
        </w:rPr>
        <w:t>, именуемое (-</w:t>
      </w:r>
      <w:proofErr w:type="spellStart"/>
      <w:r w:rsidRPr="00093972">
        <w:rPr>
          <w:rFonts w:ascii="Arial" w:hAnsi="Arial" w:cs="Arial"/>
          <w:color w:val="000000"/>
          <w:sz w:val="18"/>
          <w:szCs w:val="18"/>
        </w:rPr>
        <w:t>ый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) в дальнейшем «Претендент», с другой стороны, заключили настоящий Договор о задатке (далее «Договор») о нижеследующем:</w:t>
      </w:r>
      <w:proofErr w:type="gramEnd"/>
    </w:p>
    <w:p w:rsidR="00594B3A" w:rsidRPr="00A3524E" w:rsidRDefault="00594B3A" w:rsidP="00594B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94B3A" w:rsidRPr="0012575B" w:rsidRDefault="00594B3A" w:rsidP="00594B3A">
      <w:pPr>
        <w:tabs>
          <w:tab w:val="left" w:pos="360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A3524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A3524E">
        <w:rPr>
          <w:rFonts w:ascii="Arial" w:hAnsi="Arial" w:cs="Arial"/>
          <w:color w:val="000000"/>
          <w:sz w:val="18"/>
          <w:szCs w:val="18"/>
        </w:rPr>
        <w:t xml:space="preserve">Предметом Договора является 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внесение Претендентом задатка (далее - Задаток) для участия в открытом </w:t>
      </w:r>
      <w:r>
        <w:rPr>
          <w:rFonts w:ascii="Arial" w:hAnsi="Arial" w:cs="Arial"/>
          <w:color w:val="000000"/>
          <w:sz w:val="18"/>
          <w:szCs w:val="18"/>
        </w:rPr>
        <w:t>конкурсе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по продаже Лота № </w:t>
      </w:r>
      <w:r w:rsidR="0089080F">
        <w:rPr>
          <w:rFonts w:ascii="Arial" w:hAnsi="Arial" w:cs="Arial"/>
          <w:color w:val="000000"/>
          <w:sz w:val="18"/>
          <w:szCs w:val="18"/>
        </w:rPr>
        <w:t>___</w:t>
      </w:r>
      <w:r w:rsidRPr="0012575B">
        <w:rPr>
          <w:rFonts w:ascii="Arial" w:hAnsi="Arial" w:cs="Arial"/>
          <w:color w:val="000000"/>
          <w:sz w:val="18"/>
          <w:szCs w:val="18"/>
        </w:rPr>
        <w:t>, указанного в сообщении о торгах, опубликованном в газете «</w:t>
      </w:r>
      <w:proofErr w:type="spellStart"/>
      <w:r w:rsidRPr="0012575B">
        <w:rPr>
          <w:rFonts w:ascii="Arial" w:hAnsi="Arial" w:cs="Arial"/>
          <w:color w:val="000000"/>
          <w:sz w:val="18"/>
          <w:szCs w:val="18"/>
        </w:rPr>
        <w:t>Коммерсантъ</w:t>
      </w:r>
      <w:proofErr w:type="spellEnd"/>
      <w:r w:rsidRPr="0012575B">
        <w:rPr>
          <w:rFonts w:ascii="Arial" w:hAnsi="Arial" w:cs="Arial"/>
          <w:color w:val="000000"/>
          <w:sz w:val="18"/>
          <w:szCs w:val="18"/>
        </w:rPr>
        <w:t xml:space="preserve">» </w:t>
      </w:r>
      <w:r w:rsidRPr="0012575B">
        <w:rPr>
          <w:rFonts w:ascii="Arial" w:hAnsi="Arial" w:cs="Arial"/>
          <w:sz w:val="18"/>
          <w:szCs w:val="18"/>
        </w:rPr>
        <w:t xml:space="preserve">от </w:t>
      </w:r>
      <w:r>
        <w:rPr>
          <w:rFonts w:ascii="Arial" w:hAnsi="Arial" w:cs="Arial"/>
          <w:sz w:val="18"/>
          <w:szCs w:val="18"/>
        </w:rPr>
        <w:t>«</w:t>
      </w:r>
      <w:r w:rsidR="0089080F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» </w:t>
      </w:r>
      <w:r w:rsidR="0089080F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12575B">
        <w:rPr>
          <w:rFonts w:ascii="Arial" w:hAnsi="Arial" w:cs="Arial"/>
          <w:sz w:val="18"/>
          <w:szCs w:val="18"/>
        </w:rPr>
        <w:t>201</w:t>
      </w:r>
      <w:r w:rsidR="0089080F">
        <w:rPr>
          <w:rFonts w:ascii="Arial" w:hAnsi="Arial" w:cs="Arial"/>
          <w:sz w:val="18"/>
          <w:szCs w:val="18"/>
        </w:rPr>
        <w:t>__</w:t>
      </w:r>
      <w:r w:rsidRPr="0012575B">
        <w:rPr>
          <w:rFonts w:ascii="Arial" w:hAnsi="Arial" w:cs="Arial"/>
          <w:sz w:val="18"/>
          <w:szCs w:val="18"/>
        </w:rPr>
        <w:t xml:space="preserve"> г. № </w:t>
      </w:r>
      <w:r>
        <w:rPr>
          <w:rFonts w:ascii="Arial" w:hAnsi="Arial" w:cs="Arial"/>
          <w:sz w:val="18"/>
          <w:szCs w:val="18"/>
        </w:rPr>
        <w:t>___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(начальной стоимостью </w:t>
      </w:r>
      <w:r w:rsidRPr="0012575B">
        <w:rPr>
          <w:rFonts w:ascii="Arial" w:hAnsi="Arial" w:cs="Arial"/>
          <w:sz w:val="18"/>
          <w:szCs w:val="18"/>
        </w:rPr>
        <w:t>_________</w:t>
      </w:r>
      <w:r w:rsidRPr="0012575B">
        <w:rPr>
          <w:rFonts w:ascii="Arial" w:hAnsi="Arial" w:cs="Arial"/>
          <w:color w:val="000000"/>
          <w:sz w:val="18"/>
          <w:szCs w:val="18"/>
        </w:rPr>
        <w:t>), в дальнейшем именуемое «имущество», проводимых на электронной площадке</w:t>
      </w:r>
      <w:r w:rsidRPr="0012575B">
        <w:rPr>
          <w:rFonts w:ascii="Arial" w:hAnsi="Arial" w:cs="Arial"/>
          <w:sz w:val="20"/>
          <w:szCs w:val="20"/>
        </w:rPr>
        <w:t xml:space="preserve"> </w:t>
      </w:r>
      <w:r w:rsidRPr="0012575B">
        <w:rPr>
          <w:rFonts w:ascii="Arial" w:hAnsi="Arial" w:cs="Arial"/>
          <w:b/>
          <w:sz w:val="20"/>
          <w:szCs w:val="20"/>
        </w:rPr>
        <w:t>ОАО</w:t>
      </w:r>
      <w:r w:rsidRPr="0012575B">
        <w:rPr>
          <w:rFonts w:ascii="Arial" w:hAnsi="Arial" w:cs="Arial"/>
          <w:sz w:val="20"/>
          <w:szCs w:val="20"/>
        </w:rPr>
        <w:t xml:space="preserve"> «</w:t>
      </w:r>
      <w:r w:rsidRPr="0012575B">
        <w:rPr>
          <w:rFonts w:ascii="Arial" w:hAnsi="Arial" w:cs="Arial"/>
          <w:b/>
          <w:sz w:val="20"/>
          <w:szCs w:val="20"/>
        </w:rPr>
        <w:t>Российский аукционный дом» (</w:t>
      </w:r>
      <w:r w:rsidRPr="0012575B">
        <w:rPr>
          <w:rFonts w:ascii="Arial" w:hAnsi="Arial" w:cs="Arial"/>
          <w:b/>
          <w:sz w:val="20"/>
          <w:szCs w:val="20"/>
          <w:lang w:val="en-US"/>
        </w:rPr>
        <w:t>www</w:t>
      </w:r>
      <w:r w:rsidRPr="0012575B">
        <w:rPr>
          <w:rFonts w:ascii="Arial" w:hAnsi="Arial" w:cs="Arial"/>
          <w:b/>
          <w:sz w:val="20"/>
          <w:szCs w:val="20"/>
        </w:rPr>
        <w:t>.</w:t>
      </w:r>
      <w:r w:rsidRPr="0012575B">
        <w:rPr>
          <w:rFonts w:ascii="Arial" w:hAnsi="Arial" w:cs="Arial"/>
          <w:b/>
          <w:sz w:val="20"/>
          <w:szCs w:val="20"/>
          <w:lang w:val="en-US"/>
        </w:rPr>
        <w:t>lot</w:t>
      </w:r>
      <w:r w:rsidRPr="0012575B">
        <w:rPr>
          <w:rFonts w:ascii="Arial" w:hAnsi="Arial" w:cs="Arial"/>
          <w:b/>
          <w:sz w:val="20"/>
          <w:szCs w:val="20"/>
        </w:rPr>
        <w:t>-</w:t>
      </w:r>
      <w:r w:rsidRPr="0012575B">
        <w:rPr>
          <w:rFonts w:ascii="Arial" w:hAnsi="Arial" w:cs="Arial"/>
          <w:b/>
          <w:sz w:val="20"/>
          <w:szCs w:val="20"/>
          <w:lang w:val="en-US"/>
        </w:rPr>
        <w:t>online</w:t>
      </w:r>
      <w:r w:rsidRPr="0012575B">
        <w:rPr>
          <w:rFonts w:ascii="Arial" w:hAnsi="Arial" w:cs="Arial"/>
          <w:b/>
          <w:sz w:val="20"/>
          <w:szCs w:val="20"/>
        </w:rPr>
        <w:t>.</w:t>
      </w:r>
      <w:proofErr w:type="spellStart"/>
      <w:r w:rsidRPr="0012575B">
        <w:rPr>
          <w:rFonts w:ascii="Arial" w:hAnsi="Arial" w:cs="Arial"/>
          <w:b/>
          <w:sz w:val="20"/>
          <w:szCs w:val="20"/>
          <w:lang w:val="en-US"/>
        </w:rPr>
        <w:t>ru</w:t>
      </w:r>
      <w:proofErr w:type="spellEnd"/>
      <w:r w:rsidRPr="0012575B">
        <w:rPr>
          <w:rFonts w:ascii="Arial" w:hAnsi="Arial" w:cs="Arial"/>
          <w:b/>
          <w:sz w:val="20"/>
          <w:szCs w:val="20"/>
        </w:rPr>
        <w:t>).</w:t>
      </w:r>
    </w:p>
    <w:p w:rsidR="00594B3A" w:rsidRPr="00A3524E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12575B">
        <w:rPr>
          <w:rFonts w:ascii="Arial" w:hAnsi="Arial" w:cs="Arial"/>
          <w:color w:val="000000"/>
          <w:sz w:val="18"/>
          <w:szCs w:val="18"/>
        </w:rPr>
        <w:t>Задаток ус</w:t>
      </w:r>
      <w:r>
        <w:rPr>
          <w:rFonts w:ascii="Arial" w:hAnsi="Arial" w:cs="Arial"/>
          <w:color w:val="000000"/>
          <w:sz w:val="18"/>
          <w:szCs w:val="18"/>
        </w:rPr>
        <w:t>тановлен в размере 5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процентов </w:t>
      </w:r>
      <w:r>
        <w:rPr>
          <w:rFonts w:ascii="Arial" w:hAnsi="Arial" w:cs="Arial"/>
          <w:color w:val="000000"/>
          <w:sz w:val="18"/>
          <w:szCs w:val="18"/>
        </w:rPr>
        <w:t xml:space="preserve">от </w:t>
      </w:r>
      <w:r w:rsidRPr="0012575B">
        <w:rPr>
          <w:rFonts w:ascii="Arial" w:hAnsi="Arial" w:cs="Arial"/>
          <w:color w:val="000000"/>
          <w:sz w:val="18"/>
          <w:szCs w:val="18"/>
        </w:rPr>
        <w:t>начальной цены лота (</w:t>
      </w:r>
      <w:r>
        <w:rPr>
          <w:rFonts w:ascii="Arial" w:hAnsi="Arial" w:cs="Arial"/>
          <w:color w:val="000000"/>
          <w:sz w:val="18"/>
          <w:szCs w:val="18"/>
        </w:rPr>
        <w:t>______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рублей), указанной в информационном сообщении о проведен</w:t>
      </w:r>
      <w:proofErr w:type="gramStart"/>
      <w:r w:rsidRPr="0012575B">
        <w:rPr>
          <w:rFonts w:ascii="Arial" w:hAnsi="Arial" w:cs="Arial"/>
          <w:color w:val="000000"/>
          <w:sz w:val="18"/>
          <w:szCs w:val="18"/>
        </w:rPr>
        <w:t>ии ау</w:t>
      </w:r>
      <w:proofErr w:type="gramEnd"/>
      <w:r w:rsidRPr="0012575B">
        <w:rPr>
          <w:rFonts w:ascii="Arial" w:hAnsi="Arial" w:cs="Arial"/>
          <w:color w:val="000000"/>
          <w:sz w:val="18"/>
          <w:szCs w:val="18"/>
        </w:rPr>
        <w:t>кциона по продаже имущества. Претендент долже</w:t>
      </w:r>
      <w:r>
        <w:rPr>
          <w:rFonts w:ascii="Arial" w:hAnsi="Arial" w:cs="Arial"/>
          <w:color w:val="000000"/>
          <w:sz w:val="18"/>
          <w:szCs w:val="18"/>
        </w:rPr>
        <w:t>н перечислить задаток на счет 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>/с</w:t>
      </w:r>
      <w:r w:rsidRPr="00594B3A">
        <w:rPr>
          <w:rFonts w:ascii="Arial" w:hAnsi="Arial" w:cs="Arial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594B3A">
        <w:rPr>
          <w:rFonts w:ascii="Arial" w:hAnsi="Arial" w:cs="Arial"/>
          <w:sz w:val="18"/>
          <w:szCs w:val="18"/>
        </w:rPr>
        <w:t xml:space="preserve">, 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)</w:t>
      </w:r>
      <w:r w:rsidRPr="00A3524E">
        <w:rPr>
          <w:rFonts w:ascii="Arial" w:hAnsi="Arial" w:cs="Arial"/>
          <w:color w:val="000000"/>
          <w:sz w:val="18"/>
          <w:szCs w:val="18"/>
        </w:rPr>
        <w:t>.</w:t>
      </w:r>
    </w:p>
    <w:p w:rsidR="00594B3A" w:rsidRPr="00A3524E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A3524E">
        <w:rPr>
          <w:rFonts w:ascii="Arial" w:hAnsi="Arial" w:cs="Arial"/>
          <w:color w:val="000000"/>
          <w:sz w:val="18"/>
          <w:szCs w:val="18"/>
        </w:rPr>
        <w:t>Задаток вносится в обеспечение исполнения обязатель</w:t>
      </w:r>
      <w:proofErr w:type="gramStart"/>
      <w:r w:rsidRPr="00A3524E">
        <w:rPr>
          <w:rFonts w:ascii="Arial" w:hAnsi="Arial" w:cs="Arial"/>
          <w:color w:val="000000"/>
          <w:sz w:val="18"/>
          <w:szCs w:val="18"/>
        </w:rPr>
        <w:t>ств Пр</w:t>
      </w:r>
      <w:proofErr w:type="gramEnd"/>
      <w:r w:rsidRPr="00A3524E">
        <w:rPr>
          <w:rFonts w:ascii="Arial" w:hAnsi="Arial" w:cs="Arial"/>
          <w:color w:val="000000"/>
          <w:sz w:val="18"/>
          <w:szCs w:val="18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A3524E">
        <w:rPr>
          <w:rFonts w:ascii="Arial" w:hAnsi="Arial" w:cs="Arial"/>
          <w:color w:val="000000"/>
          <w:sz w:val="18"/>
          <w:szCs w:val="18"/>
        </w:rPr>
        <w:t>2. Претендент обязуется перечислить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указанный в п. 1 Договора.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 w:rsidRPr="00093972">
        <w:rPr>
          <w:rFonts w:ascii="Arial" w:hAnsi="Arial" w:cs="Arial"/>
          <w:color w:val="000000"/>
          <w:sz w:val="18"/>
          <w:szCs w:val="18"/>
        </w:rPr>
        <w:t>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  <w:proofErr w:type="gramEnd"/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5. Сумма Задатка не возвращается Претенденту в случаях: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победы Претендента на торгах и дальнейшего отказа (уклонения) с его стороны от подписания протокола о результатах торгов;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победы Претендента на торгах и дальнейшего </w:t>
      </w:r>
      <w:proofErr w:type="spellStart"/>
      <w:r w:rsidRPr="00093972">
        <w:rPr>
          <w:rFonts w:ascii="Arial" w:hAnsi="Arial" w:cs="Arial"/>
          <w:color w:val="000000"/>
          <w:sz w:val="18"/>
          <w:szCs w:val="18"/>
        </w:rPr>
        <w:t>незаключения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 им договора купли-продажи с Конкурсным управляющим в установленные действующим законодательством Российской Федерации сроки, а также в случае </w:t>
      </w:r>
      <w:proofErr w:type="spellStart"/>
      <w:r w:rsidRPr="00093972">
        <w:rPr>
          <w:rFonts w:ascii="Arial" w:hAnsi="Arial" w:cs="Arial"/>
          <w:color w:val="000000"/>
          <w:sz w:val="18"/>
          <w:szCs w:val="18"/>
        </w:rPr>
        <w:t>неперечисления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 денежных средств в оплату лота в установленные действующим законодательс</w:t>
      </w:r>
      <w:r>
        <w:rPr>
          <w:rFonts w:ascii="Arial" w:hAnsi="Arial" w:cs="Arial"/>
          <w:color w:val="000000"/>
          <w:sz w:val="18"/>
          <w:szCs w:val="18"/>
        </w:rPr>
        <w:t>твом Российской Федерации сроки.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7. В случае возникновения споров по Договору или в связи с ним они подлежат рассмотрению в Арбитражном суде </w:t>
      </w:r>
      <w:r>
        <w:rPr>
          <w:rFonts w:ascii="Arial" w:hAnsi="Arial" w:cs="Arial"/>
          <w:color w:val="000000"/>
          <w:sz w:val="18"/>
          <w:szCs w:val="18"/>
        </w:rPr>
        <w:t>Свердлов</w:t>
      </w:r>
      <w:r w:rsidRPr="00093972">
        <w:rPr>
          <w:rFonts w:ascii="Arial" w:hAnsi="Arial" w:cs="Arial"/>
          <w:color w:val="000000"/>
          <w:sz w:val="18"/>
          <w:szCs w:val="18"/>
        </w:rPr>
        <w:t>ской области.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594B3A" w:rsidRDefault="00594B3A" w:rsidP="00594B3A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Претендент___________________</w:t>
      </w:r>
    </w:p>
    <w:p w:rsidR="00594B3A" w:rsidRPr="00B9171C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Банковские реквизиты: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Продавец: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» </w:t>
      </w:r>
      <w:r>
        <w:rPr>
          <w:rFonts w:ascii="Arial" w:hAnsi="Arial" w:cs="Arial"/>
          <w:color w:val="000000"/>
          <w:sz w:val="18"/>
          <w:szCs w:val="18"/>
        </w:rPr>
        <w:t xml:space="preserve">(ИНН </w:t>
      </w:r>
      <w:r w:rsidRPr="00594B3A">
        <w:rPr>
          <w:rFonts w:ascii="Arial" w:hAnsi="Arial" w:cs="Arial"/>
          <w:sz w:val="18"/>
          <w:szCs w:val="18"/>
        </w:rPr>
        <w:t>6646012643</w:t>
      </w:r>
      <w:r>
        <w:rPr>
          <w:rFonts w:ascii="Arial" w:hAnsi="Arial" w:cs="Arial"/>
          <w:color w:val="000000"/>
          <w:sz w:val="18"/>
          <w:szCs w:val="18"/>
        </w:rPr>
        <w:t>, ОГРН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sz w:val="18"/>
          <w:szCs w:val="18"/>
        </w:rPr>
        <w:t>1069646009707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093972">
        <w:rPr>
          <w:rFonts w:ascii="Arial" w:hAnsi="Arial" w:cs="Arial"/>
          <w:color w:val="000000"/>
          <w:sz w:val="18"/>
          <w:szCs w:val="18"/>
        </w:rPr>
        <w:t>место нахождения: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 xml:space="preserve">623075, Свердловская область, 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Нижнесергинский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 xml:space="preserve"> район, р.п.</w:t>
      </w:r>
      <w:proofErr w:type="gramEnd"/>
      <w:r w:rsidRPr="00594B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594B3A">
        <w:rPr>
          <w:rFonts w:ascii="Arial" w:hAnsi="Arial" w:cs="Arial"/>
          <w:bCs/>
          <w:sz w:val="18"/>
          <w:szCs w:val="18"/>
        </w:rPr>
        <w:t>Атиг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, ул. Урицкого, д.17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Банковские реквизиты:,</w:t>
      </w:r>
      <w:r w:rsidRPr="003E562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B719C4">
        <w:rPr>
          <w:rFonts w:ascii="Arial" w:hAnsi="Arial" w:cs="Arial"/>
          <w:sz w:val="18"/>
          <w:szCs w:val="18"/>
        </w:rPr>
        <w:t xml:space="preserve">, </w:t>
      </w:r>
      <w:r w:rsidRPr="00594B3A">
        <w:rPr>
          <w:rFonts w:ascii="Arial" w:hAnsi="Arial" w:cs="Arial"/>
          <w:sz w:val="18"/>
          <w:szCs w:val="18"/>
        </w:rPr>
        <w:t xml:space="preserve">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Претендент - ____</w:t>
      </w:r>
      <w:r>
        <w:rPr>
          <w:rFonts w:ascii="Arial" w:hAnsi="Arial" w:cs="Arial"/>
          <w:color w:val="000000"/>
          <w:sz w:val="18"/>
          <w:szCs w:val="18"/>
        </w:rPr>
        <w:t xml:space="preserve">___________ 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/____________/</w:t>
      </w: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594B3A" w:rsidRDefault="00594B3A" w:rsidP="00594B3A">
      <w:pPr>
        <w:ind w:firstLine="600"/>
        <w:jc w:val="both"/>
      </w:pPr>
      <w:r w:rsidRPr="00093972">
        <w:rPr>
          <w:rFonts w:ascii="Arial" w:hAnsi="Arial" w:cs="Arial"/>
          <w:color w:val="000000"/>
          <w:sz w:val="18"/>
          <w:szCs w:val="18"/>
        </w:rPr>
        <w:t>Конкурсный управляющий - ____</w:t>
      </w:r>
      <w:r>
        <w:rPr>
          <w:rFonts w:ascii="Arial" w:hAnsi="Arial" w:cs="Arial"/>
          <w:color w:val="000000"/>
          <w:sz w:val="18"/>
          <w:szCs w:val="18"/>
        </w:rPr>
        <w:t>_________</w:t>
      </w:r>
      <w:r w:rsidRPr="00093972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В.В</w:t>
      </w:r>
      <w:r w:rsidRPr="00093972">
        <w:rPr>
          <w:rFonts w:ascii="Arial" w:hAnsi="Arial" w:cs="Arial"/>
          <w:color w:val="000000"/>
          <w:sz w:val="18"/>
          <w:szCs w:val="18"/>
        </w:rPr>
        <w:t>. П</w:t>
      </w:r>
      <w:r>
        <w:rPr>
          <w:rFonts w:ascii="Arial" w:hAnsi="Arial" w:cs="Arial"/>
          <w:color w:val="000000"/>
          <w:sz w:val="18"/>
          <w:szCs w:val="18"/>
        </w:rPr>
        <w:t>ермикин/</w:t>
      </w:r>
    </w:p>
    <w:p w:rsidR="00324C02" w:rsidRDefault="00324C02"/>
    <w:sectPr w:rsidR="00324C02" w:rsidSect="00793F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4B3A"/>
    <w:rsid w:val="001229CD"/>
    <w:rsid w:val="00324C02"/>
    <w:rsid w:val="00413D44"/>
    <w:rsid w:val="004E5E2C"/>
    <w:rsid w:val="00594B3A"/>
    <w:rsid w:val="005C6288"/>
    <w:rsid w:val="00793F22"/>
    <w:rsid w:val="007D09A2"/>
    <w:rsid w:val="0089080F"/>
    <w:rsid w:val="0090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3A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6ouv23O6MEGk6zZpM/Q7IHGkWNQAEi210pI6JstsECc=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fXuPOSAhgBGSYvJuxQfckRTV8HNwr9n5FK7853rPCedgdGy+NGCBqiapA85CD3N/4WiRfjZb
    oEwhRnyYVHZl9w==
  </SignatureValue>
  <KeyInfo>
    <KeyValue>
      <RSAKeyValue>
        <Modulus>
            6Sk5JrfUst8KXxNOPuGEhDvsCnkqzmdFJS4/5PnaGRZxwLSq12bEenBbw+SvofwTAR4CAgOF
            KgcGACQCAgOFKg==
          </Modulus>
        <Exponent>BwYSMA==</Exponent>
      </RSAKeyValue>
    </KeyValue>
    <X509Data>
      <X509Certificate>
          MIIFRDCCBPOgAwIBAgIKMJ23vwAAAACcFDAIBgYqhQMCAgMwgY4xHzAdBgkqhkiG9w0BCQEW
          EGNhQHNlcnR1bS1wcm8ucnUxCzAJBgNVBAYTAlJVMSEwHwYDVQQHDBjQldC60LDRgtC10YDQ
          uNC90LHRg9GA0LMxIzAhBgNVBAoMGtCe0J7QniDQodC10YDRgtGD0Lwt0J/RgNC+MRYwFAYD
          VQQDEw1VQyBTZXJ0dW0tUHJvMB4XDTEyMDgzMTA1NTEwMFoXDTEzMTAwMTA1NTIwMFowggEc
          MSEwHwYJKoZIhvcNAQkBFhJwZXJtaWtpbl92QG1haWwucnUxCzAJBgNVBAYTAlJVMTAwLgYD
          VQQIDCfQodCy0LXRgNC00LvQvtCy0YHQutCw0Y8g0L7QsdC70LDRgdGC0YwxITAfBgNVBAcM
          GNCV0LrQsNGC0LXRgNC40L3QsdGD0YDQszE5MDcGA1UEAwww0J/QtdGA0LzQuNC60LjQvSDQ
          ktCw0LTQuNC8INCS0LDQu9C10YDRjNC10LLQuNGHMR8wHQYJKoZIhvcNAQkCDBBJTk49NjY2
          MTAxNjgwMjg0MTkwNwYDVQQEDDDQn9C10YDQvNC40LrQuNC9INCS0LDQtNC40Lwg0JLQsNC7
          0LXRgNGM0LXQstC40YcwYzAcBgYqhQMCAhMwEgYHKoUDAgIkAAYHKoUDAgIeAQNDAARAE/yh
          r+TDW3B6xGbXqrTAcRYZ2vnkPy4lRWfOKnkK7DuEhOE+ThNfCt+y1LcmOSnpoOOLUvSWo+FP
          BKH3XmxA+6OCAp4wggKaMA4GA1UdDwEB/wQEAwIE8DBuBgNVHSUEZzBlBggrBgEFBQcDAgYI
          KwYBBQUHAwQGByqFAwICIgYGByqFAwOBOQEGBSqFAwYHBgcqhQMGCQECBgcqhQMDBwMKBgcq
          hQMDBwYCBgcqhQMDBwU9BggqhQMGAwECAgYIKoUDAwcAAQ0wgYEGByqFAwICMQIEdjB0MGQW
          Mmh0dHA6Ly9zZXJ0dW0ucnUvYWJvdXQvZG9jdW1lbnRzL2NyeXB0b3Byby1saWNlbnNlDCrQ
          odCa0JEg0JrQvtC90YLRg9GAINC4INCh0LXRgNGC0YPQvC3Qn9GA0L4DAgXgBAwuBdti0+PT
          iSl2sAkwHQYDVR0RBBYwFIEScGVybWlraW5fdkBtYWlsLnJ1MB0GA1UdDgQWBBQjnXG2/AHr
          TgLKHGnZA/3vDSXUDzAfBgNVHSMEGDAWgBQH0GQQwTZvMFEsCKaleftHPZpR3jBtBgNVHR8E
          ZjBkMGKgYKBehi9odHRwOi8vY2Euc2VydHVtLXByby5ydS9jZHAvc2VydHVtLXByby0yMDEx
          LmNybIYraHR0cDovL2NhLnNlcnR1bS5ydS9jZHAvc2VydHVtLXByby0yMDExLmNybDCBmAYI
          KwYBBQUHAQEEgYswgYgwRAYIKwYBBQUHMAKGOGh0dHA6Ly9jYS5zZXJ0dW0tcHJvLnJ1L2Nl
          cnRpZmljYXRlcy9zZXJ0dW0tcHJvLTIwMTEuY3J0MEAGCCsGAQUFBzAChjRodHRwOi8vY2Eu
          c2VydHVtLnJ1L2NlcnRpZmljYXRlcy9zZXJ0dW0tcHJvLTIwMTEuY3J0MCsGA1UdEAQkMCKA
          DzIwMTIwODMxMDU1MTAwWoEPMjAxMzEwMDEwNTUwMDBaMAgGBiqFAwICAwNBANamf22R67cE
          7diM76KpTytmJ9VZjUA/Mx4vEINH58u1yY9w5rpAiA+TAjaRgidyKbowenYByIXfJQDMLPfq
          w8w=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xGRkhBzWqMiAKV28gIPs8W2j3WY=</DigestValue>
      </Reference>
      <Reference URI="/word/fontTable.xml?ContentType=application/vnd.openxmlformats-officedocument.wordprocessingml.fontTable+xml">
        <DigestMethod Algorithm="http://www.w3.org/2000/09/xmldsig#sha1"/>
        <DigestValue>qhm7x4Ukkry6XpOZMecNt1XePUc=</DigestValue>
      </Reference>
      <Reference URI="/word/settings.xml?ContentType=application/vnd.openxmlformats-officedocument.wordprocessingml.settings+xml">
        <DigestMethod Algorithm="http://www.w3.org/2000/09/xmldsig#sha1"/>
        <DigestValue>XdHDsj1PJye0RE8gLV7r57CJZck=</DigestValue>
      </Reference>
      <Reference URI="/word/styles.xml?ContentType=application/vnd.openxmlformats-officedocument.wordprocessingml.styles+xml">
        <DigestMethod Algorithm="http://www.w3.org/2000/09/xmldsig#sha1"/>
        <DigestValue>+Ti1lEYJmWWnlp7tdqIlD6pCXUM=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2013-01-24T13:12:02Z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2013-01-24T13:08:00Z</dcterms:created>
  <dcterms:modified xsi:type="dcterms:W3CDTF">2013-01-24T13:10:00Z</dcterms:modified>
</cp:coreProperties>
</file>