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A2" w:rsidRPr="00706326" w:rsidRDefault="008B0AA2" w:rsidP="008B0AA2">
      <w:pPr>
        <w:tabs>
          <w:tab w:val="left" w:pos="126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703"/>
        <w:gridCol w:w="6123"/>
      </w:tblGrid>
      <w:tr w:rsidR="008B0AA2" w:rsidRPr="00706326" w:rsidTr="006227E1">
        <w:trPr>
          <w:cantSplit/>
          <w:trHeight w:val="173"/>
        </w:trPr>
        <w:tc>
          <w:tcPr>
            <w:tcW w:w="9294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Данные об арбитражном управляющем (АУ) или ином заявителе:</w:t>
            </w:r>
          </w:p>
        </w:tc>
      </w:tr>
      <w:tr w:rsidR="008B0AA2" w:rsidRPr="00706326" w:rsidTr="006227E1">
        <w:trPr>
          <w:cantSplit/>
          <w:trHeight w:val="173"/>
        </w:trPr>
        <w:tc>
          <w:tcPr>
            <w:tcW w:w="4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40"/>
                <w:szCs w:val="40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ФИО/Название</w:t>
            </w:r>
          </w:p>
        </w:tc>
        <w:bookmarkStart w:id="0" w:name="ТекстовоеПоле17"/>
        <w:tc>
          <w:tcPr>
            <w:tcW w:w="612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begin">
                <w:ffData>
                  <w:name w:val="ТекстовоеПоле17"/>
                  <w:enabled/>
                  <w:calcOnExit w:val="0"/>
                  <w:helpText w:type="text" w:val="Укажите ФИО арбитражного управляющего"/>
                  <w:textInput/>
                </w:ffData>
              </w:fldCha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instrText xml:space="preserve"> FORMTEXT </w:instrTex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separate"/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end"/>
            </w:r>
            <w:bookmarkEnd w:id="0"/>
            <w:r w:rsidRPr="0070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Соцкая</w:t>
            </w:r>
            <w:proofErr w:type="spellEnd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Наталья Николаевна</w:t>
            </w:r>
          </w:p>
        </w:tc>
      </w:tr>
      <w:tr w:rsidR="008B0AA2" w:rsidRPr="00706326" w:rsidTr="006227E1">
        <w:trPr>
          <w:cantSplit/>
          <w:trHeight w:val="173"/>
        </w:trPr>
        <w:tc>
          <w:tcPr>
            <w:tcW w:w="468" w:type="dxa"/>
            <w:vMerge/>
            <w:shd w:val="clear" w:color="auto" w:fill="auto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Почт</w:t>
            </w:r>
            <w:proofErr w:type="gramStart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</w:t>
            </w:r>
            <w:proofErr w:type="gramEnd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дрес</w:t>
            </w:r>
          </w:p>
        </w:tc>
        <w:bookmarkStart w:id="1" w:name="ТекстовоеПоле19"/>
        <w:tc>
          <w:tcPr>
            <w:tcW w:w="61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begin">
                <w:ffData>
                  <w:name w:val="ТекстовоеПоле19"/>
                  <w:enabled/>
                  <w:calcOnExit w:val="0"/>
                  <w:helpText w:type="text" w:val="Укажите почтовый (фактический) адрес арбитражного управляющего.&#10;"/>
                  <w:textInput/>
                </w:ffData>
              </w:fldCha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instrText xml:space="preserve"> FORMTEXT </w:instrTex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separate"/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end"/>
            </w:r>
            <w:bookmarkEnd w:id="1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115201 Москва, а/я 91</w:t>
            </w:r>
          </w:p>
        </w:tc>
      </w:tr>
      <w:tr w:rsidR="008B0AA2" w:rsidRPr="00706326" w:rsidTr="006227E1">
        <w:trPr>
          <w:cantSplit/>
          <w:trHeight w:val="173"/>
        </w:trPr>
        <w:tc>
          <w:tcPr>
            <w:tcW w:w="468" w:type="dxa"/>
            <w:vMerge/>
            <w:shd w:val="clear" w:color="auto" w:fill="auto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ИНН/ОГРН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 ИНН, ОГРН  АУ&#10;"/>
                  <w:textInput/>
                </w:ffData>
              </w:fldCha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instrText xml:space="preserve"> FORMTEXT </w:instrTex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separate"/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end"/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772565004658</w:t>
            </w:r>
          </w:p>
        </w:tc>
      </w:tr>
      <w:tr w:rsidR="008B0AA2" w:rsidRPr="00706326" w:rsidTr="006227E1">
        <w:trPr>
          <w:cantSplit/>
          <w:trHeight w:val="173"/>
        </w:trPr>
        <w:tc>
          <w:tcPr>
            <w:tcW w:w="46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Тел., факс, </w:t>
            </w:r>
            <w:proofErr w:type="gramStart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</w:t>
            </w:r>
            <w:proofErr w:type="gramEnd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mail</w:t>
            </w:r>
            <w:proofErr w:type="spellEnd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bookmarkStart w:id="2" w:name="ТекстовоеПоле4"/>
        <w:tc>
          <w:tcPr>
            <w:tcW w:w="61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instrText xml:space="preserve"> FORMTEXT </w:instrTex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separate"/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end"/>
            </w:r>
            <w:bookmarkEnd w:id="2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т. 8 (985) 769 84 86</w:t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706326">
                <w:rPr>
                  <w:rFonts w:ascii="Times New Roman CYR" w:eastAsia="Times New Roman" w:hAnsi="Times New Roman CYR" w:cs="Times New Roman CYR"/>
                  <w:color w:val="0000FF"/>
                  <w:sz w:val="18"/>
                  <w:szCs w:val="18"/>
                  <w:u w:val="single"/>
                  <w:lang w:val="en-US" w:eastAsia="ru-RU"/>
                </w:rPr>
                <w:t>nsockaya</w:t>
              </w:r>
              <w:r w:rsidRPr="00706326">
                <w:rPr>
                  <w:rFonts w:ascii="Times New Roman CYR" w:eastAsia="Times New Roman" w:hAnsi="Times New Roman CYR" w:cs="Times New Roman CYR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706326">
                <w:rPr>
                  <w:rFonts w:ascii="Times New Roman CYR" w:eastAsia="Times New Roman" w:hAnsi="Times New Roman CYR" w:cs="Times New Roman CYR"/>
                  <w:color w:val="0000FF"/>
                  <w:sz w:val="18"/>
                  <w:szCs w:val="18"/>
                  <w:u w:val="single"/>
                  <w:lang w:val="en-US" w:eastAsia="ru-RU"/>
                </w:rPr>
                <w:t>yandex</w:t>
              </w:r>
              <w:r w:rsidRPr="00706326">
                <w:rPr>
                  <w:rFonts w:ascii="Times New Roman CYR" w:eastAsia="Times New Roman" w:hAnsi="Times New Roman CYR" w:cs="Times New Roman CYR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706326">
                <w:rPr>
                  <w:rFonts w:ascii="Times New Roman CYR" w:eastAsia="Times New Roman" w:hAnsi="Times New Roman CYR" w:cs="Times New Roman CYR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B0AA2" w:rsidRPr="00706326" w:rsidTr="006227E1">
        <w:trPr>
          <w:cantSplit/>
          <w:trHeight w:val="173"/>
        </w:trPr>
        <w:tc>
          <w:tcPr>
            <w:tcW w:w="9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Данные об организаторе торгов</w:t>
            </w:r>
          </w:p>
        </w:tc>
      </w:tr>
      <w:tr w:rsidR="008B0AA2" w:rsidRPr="00706326" w:rsidTr="006227E1">
        <w:trPr>
          <w:cantSplit/>
          <w:trHeight w:val="255"/>
        </w:trPr>
        <w:tc>
          <w:tcPr>
            <w:tcW w:w="4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40"/>
                <w:szCs w:val="40"/>
                <w:lang w:eastAsia="ru-RU"/>
              </w:rPr>
            </w:pPr>
          </w:p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27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1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наименование заказчика с организационно-правовой формой"/>
                  <w:textInput/>
                </w:ffData>
              </w:fldChar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Открытое акционерное общество «Фонд имущества Санкт-Петербурга»</w:t>
            </w:r>
          </w:p>
        </w:tc>
      </w:tr>
      <w:tr w:rsidR="008B0AA2" w:rsidRPr="00706326" w:rsidTr="006227E1">
        <w:trPr>
          <w:cantSplit/>
          <w:trHeight w:val="255"/>
        </w:trPr>
        <w:tc>
          <w:tcPr>
            <w:tcW w:w="468" w:type="dxa"/>
            <w:vMerge/>
            <w:shd w:val="clear" w:color="auto" w:fill="auto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Юридический адрес</w: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адрес Заказчика в соответствии с Уставом"/>
                  <w:textInput/>
                </w:ffData>
              </w:fldChar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190000, Санкт-Петербург, пер. </w:t>
            </w:r>
            <w:proofErr w:type="spellStart"/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Гривцова</w:t>
            </w:r>
            <w:proofErr w:type="spellEnd"/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</w:tr>
      <w:tr w:rsidR="008B0AA2" w:rsidRPr="00706326" w:rsidTr="006227E1">
        <w:trPr>
          <w:cantSplit/>
          <w:trHeight w:val="255"/>
        </w:trPr>
        <w:tc>
          <w:tcPr>
            <w:tcW w:w="468" w:type="dxa"/>
            <w:vMerge/>
            <w:shd w:val="clear" w:color="auto" w:fill="auto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Почт</w:t>
            </w:r>
            <w:proofErr w:type="gramStart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gramEnd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а</w:t>
            </w:r>
            <w:proofErr w:type="gramEnd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дрес: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почтовый (фактический) адрес Заказчика"/>
                  <w:textInput/>
                </w:ffData>
              </w:fldChar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190000, Санкт-Петербург, пер. </w:t>
            </w:r>
            <w:proofErr w:type="spellStart"/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Гривцова</w:t>
            </w:r>
            <w:proofErr w:type="spellEnd"/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</w:tr>
      <w:tr w:rsidR="008B0AA2" w:rsidRPr="00706326" w:rsidTr="006227E1">
        <w:trPr>
          <w:cantSplit/>
          <w:trHeight w:val="255"/>
        </w:trPr>
        <w:tc>
          <w:tcPr>
            <w:tcW w:w="468" w:type="dxa"/>
            <w:vMerge/>
            <w:shd w:val="clear" w:color="auto" w:fill="auto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ОГРН/ ИНН/КПП</w:t>
            </w:r>
          </w:p>
        </w:tc>
        <w:tc>
          <w:tcPr>
            <w:tcW w:w="6123" w:type="dxa"/>
            <w:shd w:val="clear" w:color="auto" w:fill="auto"/>
            <w:vAlign w:val="center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ОГРН, ИНН, КПП"/>
                  <w:textInput/>
                </w:ffData>
              </w:fldChar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1057812368239/7838332649/783801001</w:t>
            </w:r>
          </w:p>
        </w:tc>
      </w:tr>
      <w:tr w:rsidR="008B0AA2" w:rsidRPr="00706326" w:rsidTr="006227E1">
        <w:trPr>
          <w:cantSplit/>
          <w:trHeight w:val="255"/>
        </w:trPr>
        <w:tc>
          <w:tcPr>
            <w:tcW w:w="468" w:type="dxa"/>
            <w:vMerge/>
            <w:shd w:val="clear" w:color="auto" w:fill="auto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Тел., факс, </w:t>
            </w:r>
            <w:proofErr w:type="gramStart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</w:t>
            </w:r>
            <w:proofErr w:type="gramEnd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  <w:proofErr w:type="spellStart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61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0AA2" w:rsidRPr="00706326" w:rsidRDefault="008B0AA2" w:rsidP="006227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елефоны для связи с Вами"/>
                  <w:statusText w:type="text" w:val="ИНН должника (банкрота, ликвидируемой организации) "/>
                  <w:textInput>
                    <w:type w:val="number"/>
                  </w:textInput>
                </w:ffData>
              </w:fldCha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instrText xml:space="preserve"> FORMTEXT </w:instrTex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separate"/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end"/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(812)334-26-04, </w:t>
            </w:r>
            <w:proofErr w:type="spellStart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ivanova</w:t>
            </w:r>
            <w:proofErr w:type="spellEnd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_</w:t>
            </w:r>
            <w:proofErr w:type="spellStart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av</w:t>
            </w:r>
            <w:proofErr w:type="spellEnd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@</w: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property</w: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-</w: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fund</w: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.</w:t>
            </w:r>
            <w:proofErr w:type="spellStart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</w:tr>
    </w:tbl>
    <w:p w:rsidR="008B0AA2" w:rsidRPr="00706326" w:rsidRDefault="008B0AA2" w:rsidP="008B0AA2">
      <w:pPr>
        <w:tabs>
          <w:tab w:val="left" w:pos="126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sz w:val="18"/>
          <w:szCs w:val="18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6120"/>
      </w:tblGrid>
      <w:tr w:rsidR="008B0AA2" w:rsidRPr="00706326" w:rsidTr="006227E1">
        <w:trPr>
          <w:trHeight w:val="269"/>
        </w:trPr>
        <w:tc>
          <w:tcPr>
            <w:tcW w:w="9288" w:type="dxa"/>
            <w:gridSpan w:val="3"/>
            <w:shd w:val="clear" w:color="auto" w:fill="F3F3F3"/>
          </w:tcPr>
          <w:p w:rsidR="008B0AA2" w:rsidRPr="00706326" w:rsidRDefault="008B0AA2" w:rsidP="006227E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Данные о должнике:</w:t>
            </w:r>
          </w:p>
        </w:tc>
      </w:tr>
      <w:tr w:rsidR="008B0AA2" w:rsidRPr="00706326" w:rsidTr="006227E1">
        <w:trPr>
          <w:trHeight w:val="231"/>
        </w:trPr>
        <w:tc>
          <w:tcPr>
            <w:tcW w:w="4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40"/>
                <w:szCs w:val="40"/>
                <w:lang w:val="en-US" w:eastAsia="ru-RU"/>
              </w:rPr>
            </w:pPr>
          </w:p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должника</w:t>
            </w:r>
          </w:p>
        </w:tc>
        <w:bookmarkStart w:id="3" w:name="ТекстовоеПоле31"/>
        <w:tc>
          <w:tcPr>
            <w:tcW w:w="61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0AA2" w:rsidRPr="00706326" w:rsidRDefault="008B0AA2" w:rsidP="006227E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fldChar w:fldCharType="begin">
                <w:ffData>
                  <w:name w:val="ТекстовоеПоле31"/>
                  <w:enabled/>
                  <w:calcOnExit w:val="0"/>
                  <w:helpText w:type="text" w:val="Укажите наименование должника (банкрота, ликвидируемой организации) в соответствии с учредительными документами"/>
                  <w:statusText w:type="text" w:val="Укажите наименование должника (банкрота, ликвидируемой организации) в соответствии с учредительными документами"/>
                  <w:textInput/>
                </w:ffData>
              </w:fldChar>
            </w: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instrText xml:space="preserve"> FORMTEXT </w:instrText>
            </w: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fldChar w:fldCharType="separate"/>
            </w:r>
            <w:r w:rsidRPr="00706326">
              <w:rPr>
                <w:rFonts w:ascii="Times New Roman CYR" w:eastAsia="Times New Roman" w:hAnsi="Times New Roman CYR" w:cs="Times New Roman CYR"/>
                <w:bCs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bCs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bCs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bCs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bCs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fldChar w:fldCharType="end"/>
            </w:r>
            <w:bookmarkEnd w:id="3"/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СВП</w:t>
            </w: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8B0AA2" w:rsidRPr="00706326" w:rsidTr="006227E1">
        <w:trPr>
          <w:trHeight w:val="165"/>
        </w:trPr>
        <w:tc>
          <w:tcPr>
            <w:tcW w:w="468" w:type="dxa"/>
            <w:vMerge/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Юридический адрес</w: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:</w:t>
            </w:r>
          </w:p>
        </w:tc>
        <w:bookmarkStart w:id="4" w:name="ТекстовоеПоле32"/>
        <w:tc>
          <w:tcPr>
            <w:tcW w:w="6120" w:type="dxa"/>
            <w:shd w:val="clear" w:color="auto" w:fill="auto"/>
            <w:vAlign w:val="center"/>
          </w:tcPr>
          <w:p w:rsidR="008B0AA2" w:rsidRPr="00706326" w:rsidRDefault="008B0AA2" w:rsidP="006227E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fldChar w:fldCharType="begin">
                <w:ffData>
                  <w:name w:val="ТекстовоеПоле32"/>
                  <w:enabled/>
                  <w:calcOnExit w:val="0"/>
                  <w:helpText w:type="text" w:val="Укажите адрес должника (банкрота, ликвидируемой организации) в соответствии с учредительными документами"/>
                  <w:statusText w:type="text" w:val="Укажите адрес должника (банкрота, ликвидируемой организации) в соответствии с учредительными документами"/>
                  <w:textInput/>
                </w:ffData>
              </w:fldChar>
            </w: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instrText xml:space="preserve"> FORMTEXT </w:instrText>
            </w: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fldChar w:fldCharType="separate"/>
            </w:r>
            <w:r w:rsidRPr="00706326">
              <w:rPr>
                <w:rFonts w:ascii="Times New Roman CYR" w:eastAsia="Times New Roman" w:hAnsi="Times New Roman CYR" w:cs="Times New Roman CYR"/>
                <w:bCs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bCs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bCs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bCs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bCs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fldChar w:fldCharType="end"/>
            </w:r>
            <w:bookmarkEnd w:id="4"/>
            <w:r w:rsidRPr="0070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</w:t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 xml:space="preserve">город Псков, ул. </w:t>
            </w:r>
            <w:proofErr w:type="gramStart"/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Госпитальная</w:t>
            </w:r>
            <w:proofErr w:type="gramEnd"/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, 9</w:t>
            </w:r>
            <w:r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а</w:t>
            </w:r>
          </w:p>
        </w:tc>
      </w:tr>
      <w:tr w:rsidR="008B0AA2" w:rsidRPr="00706326" w:rsidTr="006227E1">
        <w:trPr>
          <w:trHeight w:val="287"/>
        </w:trPr>
        <w:tc>
          <w:tcPr>
            <w:tcW w:w="468" w:type="dxa"/>
            <w:vMerge/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Фактический адрес: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8B0AA2" w:rsidRPr="00706326" w:rsidRDefault="008B0AA2" w:rsidP="006227E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почтовый (фактический) адрес  Должника"/>
                  <w:textInput/>
                </w:ffData>
              </w:fldChar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</w:t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 xml:space="preserve">город Псков, ул. </w:t>
            </w:r>
            <w:proofErr w:type="gramStart"/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Госпитальная</w:t>
            </w:r>
            <w:proofErr w:type="gramEnd"/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, 9</w:t>
            </w:r>
            <w:r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а</w:t>
            </w:r>
          </w:p>
        </w:tc>
      </w:tr>
      <w:tr w:rsidR="008B0AA2" w:rsidRPr="00706326" w:rsidTr="006227E1">
        <w:trPr>
          <w:trHeight w:val="173"/>
        </w:trPr>
        <w:tc>
          <w:tcPr>
            <w:tcW w:w="468" w:type="dxa"/>
            <w:vMerge/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ОГРН/ ИНН/КПП Должника</w:t>
            </w:r>
          </w:p>
        </w:tc>
        <w:bookmarkStart w:id="5" w:name="ТекстовоеПоле33"/>
        <w:tc>
          <w:tcPr>
            <w:tcW w:w="6120" w:type="dxa"/>
            <w:shd w:val="clear" w:color="auto" w:fill="auto"/>
            <w:vAlign w:val="center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begin">
                <w:ffData>
                  <w:name w:val="ТекстовоеПоле33"/>
                  <w:enabled/>
                  <w:calcOnExit w:val="0"/>
                  <w:helpText w:type="text" w:val="ОГРН, ИНН, КПП должника (банкрота, ликвидируемой организации) "/>
                  <w:statusText w:type="text" w:val="ИНН должника (банкрота, ликвидируемой организации) "/>
                  <w:textInput>
                    <w:type w:val="number"/>
                  </w:textInput>
                </w:ffData>
              </w:fldCha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instrText xml:space="preserve"> FORMTEXT </w:instrTex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separate"/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noProof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end"/>
            </w:r>
            <w:bookmarkEnd w:id="5"/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105</w: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6000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326910</w: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/60270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87835</w: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/602701001</w:t>
            </w:r>
          </w:p>
        </w:tc>
      </w:tr>
    </w:tbl>
    <w:p w:rsidR="008B0AA2" w:rsidRPr="00706326" w:rsidRDefault="008B0AA2" w:rsidP="008B0AA2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18"/>
          <w:szCs w:val="18"/>
          <w:highlight w:val="yellow"/>
          <w:u w:val="single"/>
          <w:lang w:eastAsia="ru-RU"/>
        </w:rPr>
      </w:pPr>
    </w:p>
    <w:p w:rsidR="008B0AA2" w:rsidRPr="00706326" w:rsidRDefault="008B0AA2" w:rsidP="008B0AA2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u w:val="single"/>
          <w:lang w:eastAsia="ru-RU"/>
        </w:rPr>
      </w:pPr>
      <w:r w:rsidRPr="00706326">
        <w:rPr>
          <w:rFonts w:ascii="Times New Roman CYR" w:eastAsia="Times New Roman" w:hAnsi="Times New Roman CYR" w:cs="Times New Roman CYR"/>
          <w:b/>
          <w:bCs/>
          <w:u w:val="single"/>
          <w:lang w:eastAsia="ru-RU"/>
        </w:rPr>
        <w:t>Отчетные бухгалтерские документы за публикацию оформить на (</w:t>
      </w:r>
      <w:proofErr w:type="gramStart"/>
      <w:r w:rsidRPr="00706326">
        <w:rPr>
          <w:rFonts w:ascii="Times New Roman CYR" w:eastAsia="Times New Roman" w:hAnsi="Times New Roman CYR" w:cs="Times New Roman CYR"/>
          <w:b/>
          <w:bCs/>
          <w:u w:val="single"/>
          <w:lang w:eastAsia="ru-RU"/>
        </w:rPr>
        <w:t>нужное</w:t>
      </w:r>
      <w:proofErr w:type="gramEnd"/>
      <w:r w:rsidRPr="00706326">
        <w:rPr>
          <w:rFonts w:ascii="Times New Roman CYR" w:eastAsia="Times New Roman" w:hAnsi="Times New Roman CYR" w:cs="Times New Roman CYR"/>
          <w:b/>
          <w:bCs/>
          <w:u w:val="single"/>
          <w:lang w:eastAsia="ru-RU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190"/>
        <w:gridCol w:w="3190"/>
      </w:tblGrid>
      <w:tr w:rsidR="008B0AA2" w:rsidRPr="00706326" w:rsidTr="006227E1">
        <w:trPr>
          <w:trHeight w:val="613"/>
        </w:trPr>
        <w:tc>
          <w:tcPr>
            <w:tcW w:w="3336" w:type="dxa"/>
            <w:shd w:val="clear" w:color="auto" w:fill="auto"/>
          </w:tcPr>
          <w:p w:rsidR="008B0AA2" w:rsidRPr="00706326" w:rsidRDefault="008B0AA2" w:rsidP="006227E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40"/>
                <w:szCs w:val="40"/>
                <w:u w:val="single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/>
                <w:bCs/>
                <w:sz w:val="40"/>
                <w:szCs w:val="40"/>
                <w:u w:val="single"/>
                <w:lang w:eastAsia="ru-RU"/>
              </w:rPr>
              <w:t xml:space="preserve">1 </w:t>
            </w:r>
            <w:r w:rsidRPr="00706326">
              <w:rPr>
                <w:rFonts w:ascii="Times New Roman CYR" w:eastAsia="Times New Roman" w:hAnsi="Times New Roman CYR" w:cs="Times New Roman CYR"/>
                <w:b/>
                <w:bCs/>
                <w:sz w:val="40"/>
                <w:szCs w:val="40"/>
                <w:u w:val="single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Флажок8"/>
            <w:r w:rsidRPr="00706326">
              <w:rPr>
                <w:rFonts w:ascii="Times New Roman CYR" w:eastAsia="Times New Roman" w:hAnsi="Times New Roman CYR" w:cs="Times New Roman CYR"/>
                <w:b/>
                <w:bCs/>
                <w:sz w:val="40"/>
                <w:szCs w:val="40"/>
                <w:u w:val="single"/>
                <w:lang w:eastAsia="ru-RU"/>
              </w:rPr>
              <w:instrText xml:space="preserve"> FORMCHECKBOX </w:instrText>
            </w:r>
            <w:r w:rsidRPr="00706326">
              <w:rPr>
                <w:rFonts w:ascii="Times New Roman CYR" w:eastAsia="Times New Roman" w:hAnsi="Times New Roman CYR" w:cs="Times New Roman CYR"/>
                <w:b/>
                <w:bCs/>
                <w:sz w:val="40"/>
                <w:szCs w:val="40"/>
                <w:u w:val="single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b/>
                <w:bCs/>
                <w:sz w:val="40"/>
                <w:szCs w:val="40"/>
                <w:u w:val="single"/>
                <w:lang w:eastAsia="ru-RU"/>
              </w:rPr>
              <w:fldChar w:fldCharType="end"/>
            </w:r>
            <w:bookmarkEnd w:id="6"/>
          </w:p>
        </w:tc>
        <w:tc>
          <w:tcPr>
            <w:tcW w:w="3336" w:type="dxa"/>
            <w:shd w:val="clear" w:color="auto" w:fill="auto"/>
          </w:tcPr>
          <w:p w:rsidR="008B0AA2" w:rsidRPr="00706326" w:rsidRDefault="008B0AA2" w:rsidP="006227E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40"/>
                <w:szCs w:val="40"/>
                <w:u w:val="single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/>
                <w:sz w:val="40"/>
                <w:szCs w:val="40"/>
                <w:u w:val="single"/>
                <w:lang w:eastAsia="ru-RU"/>
              </w:rPr>
              <w:t>2</w:t>
            </w:r>
            <w:bookmarkStart w:id="7" w:name="Флажок9"/>
            <w:r w:rsidRPr="00706326">
              <w:rPr>
                <w:rFonts w:ascii="Times New Roman CYR" w:eastAsia="Times New Roman" w:hAnsi="Times New Roman CYR" w:cs="Times New Roman CYR"/>
                <w:b/>
                <w:sz w:val="40"/>
                <w:szCs w:val="40"/>
                <w:u w:val="single"/>
                <w:lang w:eastAsia="ru-RU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06326">
              <w:rPr>
                <w:rFonts w:ascii="Times New Roman CYR" w:eastAsia="Times New Roman" w:hAnsi="Times New Roman CYR" w:cs="Times New Roman CYR"/>
                <w:b/>
                <w:sz w:val="40"/>
                <w:szCs w:val="40"/>
                <w:u w:val="single"/>
                <w:lang w:eastAsia="ru-RU"/>
              </w:rPr>
              <w:instrText xml:space="preserve"> FORMCHECKBOX </w:instrText>
            </w:r>
            <w:r w:rsidRPr="00706326">
              <w:rPr>
                <w:rFonts w:ascii="Times New Roman CYR" w:eastAsia="Times New Roman" w:hAnsi="Times New Roman CYR" w:cs="Times New Roman CYR"/>
                <w:b/>
                <w:sz w:val="40"/>
                <w:szCs w:val="40"/>
                <w:u w:val="single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b/>
                <w:sz w:val="40"/>
                <w:szCs w:val="40"/>
                <w:u w:val="single"/>
                <w:lang w:eastAsia="ru-RU"/>
              </w:rPr>
              <w:fldChar w:fldCharType="end"/>
            </w:r>
            <w:bookmarkEnd w:id="7"/>
          </w:p>
        </w:tc>
        <w:tc>
          <w:tcPr>
            <w:tcW w:w="3336" w:type="dxa"/>
            <w:shd w:val="clear" w:color="auto" w:fill="auto"/>
          </w:tcPr>
          <w:p w:rsidR="008B0AA2" w:rsidRPr="00706326" w:rsidRDefault="008B0AA2" w:rsidP="0062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u w:val="single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/>
                <w:sz w:val="40"/>
                <w:szCs w:val="40"/>
                <w:u w:val="single"/>
                <w:lang w:eastAsia="ru-RU"/>
              </w:rPr>
              <w:t>3</w:t>
            </w:r>
            <w:r w:rsidRPr="00706326">
              <w:rPr>
                <w:rFonts w:ascii="Times New Roman CYR" w:eastAsia="Times New Roman" w:hAnsi="Times New Roman CYR" w:cs="Times New Roman CYR"/>
                <w:b/>
                <w:sz w:val="40"/>
                <w:szCs w:val="40"/>
                <w:u w:val="single"/>
                <w:lang w:eastAsia="ru-RU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Флажок10"/>
            <w:r w:rsidRPr="00706326">
              <w:rPr>
                <w:rFonts w:ascii="Times New Roman CYR" w:eastAsia="Times New Roman" w:hAnsi="Times New Roman CYR" w:cs="Times New Roman CYR"/>
                <w:b/>
                <w:sz w:val="40"/>
                <w:szCs w:val="40"/>
                <w:u w:val="single"/>
                <w:lang w:eastAsia="ru-RU"/>
              </w:rPr>
              <w:instrText xml:space="preserve"> FORMCHECKBOX </w:instrText>
            </w:r>
            <w:r w:rsidRPr="00706326">
              <w:rPr>
                <w:rFonts w:ascii="Times New Roman CYR" w:eastAsia="Times New Roman" w:hAnsi="Times New Roman CYR" w:cs="Times New Roman CYR"/>
                <w:b/>
                <w:sz w:val="40"/>
                <w:szCs w:val="40"/>
                <w:u w:val="single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b/>
                <w:sz w:val="40"/>
                <w:szCs w:val="40"/>
                <w:u w:val="single"/>
                <w:lang w:eastAsia="ru-RU"/>
              </w:rPr>
              <w:fldChar w:fldCharType="end"/>
            </w:r>
            <w:bookmarkEnd w:id="8"/>
          </w:p>
        </w:tc>
      </w:tr>
    </w:tbl>
    <w:p w:rsidR="008B0AA2" w:rsidRPr="00706326" w:rsidRDefault="008B0AA2" w:rsidP="008B0AA2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Ind w:w="64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8B0AA2" w:rsidRPr="00706326" w:rsidTr="006227E1">
        <w:trPr>
          <w:trHeight w:val="602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B0AA2" w:rsidRPr="00706326" w:rsidRDefault="008B0AA2" w:rsidP="006227E1">
            <w:pPr>
              <w:keepNext/>
              <w:autoSpaceDE w:val="0"/>
              <w:autoSpaceDN w:val="0"/>
              <w:adjustRightInd w:val="0"/>
              <w:spacing w:after="100" w:afterAutospacing="1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/>
                <w:bCs/>
                <w:sz w:val="32"/>
                <w:szCs w:val="32"/>
                <w:u w:val="single"/>
                <w:lang w:eastAsia="ru-RU"/>
              </w:rPr>
              <w:t>Заявка-Договор на публикацию сообщений о банкротстве</w:t>
            </w:r>
          </w:p>
        </w:tc>
      </w:tr>
    </w:tbl>
    <w:p w:rsidR="008B0AA2" w:rsidRPr="00706326" w:rsidRDefault="008B0AA2" w:rsidP="008B0A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ru-RU"/>
        </w:rPr>
      </w:pPr>
    </w:p>
    <w:p w:rsidR="008B0AA2" w:rsidRPr="00706326" w:rsidRDefault="008B0AA2" w:rsidP="008B0A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="Times New Roman" w:hAnsi="Times New Roman CYR" w:cs="Times New Roman CYR"/>
          <w:b/>
          <w:sz w:val="18"/>
          <w:szCs w:val="18"/>
          <w:lang w:eastAsia="ru-RU"/>
        </w:rPr>
      </w:pPr>
      <w:r w:rsidRPr="00706326">
        <w:rPr>
          <w:rFonts w:ascii="Times New Roman CYR" w:eastAsia="Times New Roman" w:hAnsi="Times New Roman CYR" w:cs="Times New Roman CYR"/>
          <w:b/>
          <w:sz w:val="18"/>
          <w:szCs w:val="18"/>
          <w:lang w:eastAsia="ru-RU"/>
        </w:rPr>
        <w:t>Просим</w:t>
      </w:r>
      <w:r w:rsidRPr="00706326">
        <w:rPr>
          <w:rFonts w:ascii="AGOpus" w:eastAsia="Times New Roman" w:hAnsi="AGOpus" w:cs="AGOpus"/>
          <w:b/>
          <w:sz w:val="18"/>
          <w:szCs w:val="18"/>
          <w:lang w:eastAsia="ru-RU"/>
        </w:rPr>
        <w:t xml:space="preserve"> </w:t>
      </w:r>
      <w:r w:rsidRPr="00706326">
        <w:rPr>
          <w:rFonts w:ascii="Times New Roman CYR" w:eastAsia="Times New Roman" w:hAnsi="Times New Roman CYR" w:cs="Times New Roman CYR"/>
          <w:b/>
          <w:sz w:val="18"/>
          <w:szCs w:val="18"/>
          <w:lang w:eastAsia="ru-RU"/>
        </w:rPr>
        <w:t>разместить</w:t>
      </w:r>
      <w:r w:rsidRPr="00706326">
        <w:rPr>
          <w:rFonts w:ascii="AGOpus" w:eastAsia="Times New Roman" w:hAnsi="AGOpus" w:cs="AGOpus"/>
          <w:b/>
          <w:sz w:val="18"/>
          <w:szCs w:val="18"/>
          <w:lang w:eastAsia="ru-RU"/>
        </w:rPr>
        <w:t xml:space="preserve"> </w:t>
      </w:r>
      <w:r w:rsidRPr="00706326">
        <w:rPr>
          <w:rFonts w:ascii="Times New Roman" w:eastAsia="Times New Roman" w:hAnsi="Times New Roman" w:cs="AGOpus"/>
          <w:b/>
          <w:sz w:val="18"/>
          <w:szCs w:val="18"/>
          <w:lang w:eastAsia="ru-RU"/>
        </w:rPr>
        <w:t xml:space="preserve">в </w:t>
      </w:r>
      <w:r w:rsidRPr="00706326">
        <w:rPr>
          <w:rFonts w:ascii="Times New Roman CYR" w:eastAsia="Times New Roman" w:hAnsi="Times New Roman CYR" w:cs="Times New Roman CYR"/>
          <w:b/>
          <w:sz w:val="18"/>
          <w:szCs w:val="18"/>
          <w:lang w:eastAsia="ru-RU"/>
        </w:rPr>
        <w:t xml:space="preserve">газете «Коммерсантъ» </w:t>
      </w:r>
      <w:r w:rsidRPr="00706326">
        <w:rPr>
          <w:rFonts w:ascii="Times New Roman" w:eastAsia="Times New Roman" w:hAnsi="Times New Roman" w:cs="AGOpus"/>
          <w:b/>
          <w:sz w:val="18"/>
          <w:szCs w:val="18"/>
          <w:lang w:eastAsia="ru-RU"/>
        </w:rPr>
        <w:t xml:space="preserve">на условиях предоплаты </w:t>
      </w:r>
      <w:r w:rsidRPr="00706326">
        <w:rPr>
          <w:rFonts w:ascii="Times New Roman CYR" w:eastAsia="Times New Roman" w:hAnsi="Times New Roman CYR" w:cs="Times New Roman CYR"/>
          <w:b/>
          <w:sz w:val="18"/>
          <w:szCs w:val="18"/>
          <w:lang w:eastAsia="ru-RU"/>
        </w:rPr>
        <w:t>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8B0AA2" w:rsidRPr="00706326" w:rsidTr="006227E1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Флажок1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instrText xml:space="preserve"> FORMCHECKBOX </w:instrTex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end"/>
            </w:r>
            <w:bookmarkEnd w:id="9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О вынесении определения о введении наблюдения</w:t>
            </w:r>
          </w:p>
        </w:tc>
      </w:tr>
      <w:tr w:rsidR="008B0AA2" w:rsidRPr="00706326" w:rsidTr="006227E1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2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instrText xml:space="preserve"> FORMCHECKBOX </w:instrTex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end"/>
            </w:r>
            <w:bookmarkEnd w:id="10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О введении финансового оздоровления</w:t>
            </w:r>
          </w:p>
        </w:tc>
      </w:tr>
      <w:tr w:rsidR="008B0AA2" w:rsidRPr="00706326" w:rsidTr="006227E1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3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instrText xml:space="preserve"> FORMCHECKBOX </w:instrTex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end"/>
            </w:r>
            <w:bookmarkEnd w:id="1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О введении внешнего управления</w:t>
            </w:r>
          </w:p>
        </w:tc>
      </w:tr>
      <w:tr w:rsidR="008B0AA2" w:rsidRPr="00706326" w:rsidTr="006227E1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4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instrText xml:space="preserve"> FORMCHECKBOX </w:instrTex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end"/>
            </w:r>
            <w:bookmarkEnd w:id="1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О прекращении производства по делу о банкротстве</w:t>
            </w:r>
          </w:p>
        </w:tc>
      </w:tr>
      <w:tr w:rsidR="008B0AA2" w:rsidRPr="00706326" w:rsidTr="006227E1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5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instrText xml:space="preserve"> FORMCHECKBOX </w:instrTex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end"/>
            </w:r>
            <w:bookmarkEnd w:id="1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Об утверждении, отстранении или освобождении арбитражного управляющего</w:t>
            </w:r>
          </w:p>
        </w:tc>
      </w:tr>
      <w:tr w:rsidR="008B0AA2" w:rsidRPr="00706326" w:rsidTr="006227E1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6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instrText xml:space="preserve"> FORMCHECKBOX </w:instrTex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end"/>
            </w:r>
            <w:bookmarkEnd w:id="1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8B0AA2" w:rsidRPr="00706326" w:rsidTr="006227E1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Флажок7"/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instrText xml:space="preserve"> FORMCHECKBOX </w:instrTex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end"/>
            </w:r>
            <w:bookmarkEnd w:id="15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Постановления судов об отмене или изменении указанных актов</w:t>
            </w:r>
          </w:p>
        </w:tc>
      </w:tr>
      <w:tr w:rsidR="008B0AA2" w:rsidRPr="00706326" w:rsidTr="006227E1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instrText xml:space="preserve"> FORMCHECKBOX </w:instrText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r>
            <w:r w:rsidRPr="0070632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AA2" w:rsidRPr="00706326" w:rsidRDefault="008B0AA2" w:rsidP="00622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70632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О торгах</w:t>
            </w:r>
          </w:p>
        </w:tc>
      </w:tr>
    </w:tbl>
    <w:p w:rsidR="008B0AA2" w:rsidRPr="00706326" w:rsidRDefault="008B0AA2" w:rsidP="008B0AA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7063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Содержание сообщения: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B0AA2" w:rsidRPr="00706326" w:rsidTr="008B0AA2">
        <w:trPr>
          <w:trHeight w:val="388"/>
        </w:trPr>
        <w:tc>
          <w:tcPr>
            <w:tcW w:w="9322" w:type="dxa"/>
            <w:shd w:val="clear" w:color="auto" w:fill="auto"/>
          </w:tcPr>
          <w:bookmarkStart w:id="16" w:name="ТекстовоеПоле20"/>
          <w:p w:rsidR="008B0AA2" w:rsidRPr="00706326" w:rsidRDefault="008B0AA2" w:rsidP="008E7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helpText w:type="text" w:val="Укажите содержание сообщения из выбранных выше."/>
                  <w:textInput/>
                </w:ffData>
              </w:fldChar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instrText xml:space="preserve"> FORMTEXT </w:instrText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 </w:t>
            </w:r>
            <w:r w:rsidRPr="007063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fldChar w:fldCharType="end"/>
            </w:r>
            <w:bookmarkEnd w:id="16"/>
          </w:p>
        </w:tc>
      </w:tr>
    </w:tbl>
    <w:p w:rsidR="008B0AA2" w:rsidRPr="00706326" w:rsidRDefault="008B0AA2" w:rsidP="008B0A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063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заявке прилагаются подтверждающие документы (соответствующее определение, постановление суда).</w:t>
      </w:r>
    </w:p>
    <w:p w:rsidR="008B0AA2" w:rsidRPr="00706326" w:rsidRDefault="008B0AA2" w:rsidP="008B0AA2">
      <w:pPr>
        <w:spacing w:before="240" w:after="0" w:line="240" w:lineRule="auto"/>
        <w:rPr>
          <w:rFonts w:ascii="Times New Roman" w:eastAsia="Times New Roman" w:hAnsi="Times New Roman" w:cs="AGOpus"/>
          <w:b/>
          <w:bCs/>
          <w:sz w:val="18"/>
          <w:szCs w:val="18"/>
          <w:lang w:eastAsia="ru-RU"/>
        </w:rPr>
      </w:pPr>
      <w:r w:rsidRPr="00706326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>Гарантируем предварительную</w:t>
      </w:r>
      <w:r w:rsidRPr="00706326">
        <w:rPr>
          <w:rFonts w:ascii="AGOpus" w:eastAsia="Times New Roman" w:hAnsi="AGOpus" w:cs="AGOpus"/>
          <w:b/>
          <w:bCs/>
          <w:sz w:val="18"/>
          <w:szCs w:val="18"/>
          <w:lang w:eastAsia="ru-RU"/>
        </w:rPr>
        <w:t xml:space="preserve"> </w:t>
      </w:r>
      <w:r w:rsidRPr="00706326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оплату, не </w:t>
      </w:r>
      <w:proofErr w:type="gramStart"/>
      <w:r w:rsidRPr="00706326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>позднее</w:t>
      </w:r>
      <w:proofErr w:type="gramEnd"/>
      <w:r w:rsidRPr="00706326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чем за три дня до выхода номера издания</w:t>
      </w:r>
      <w:r w:rsidRPr="00706326">
        <w:rPr>
          <w:rFonts w:ascii="Times New Roman" w:eastAsia="Times New Roman" w:hAnsi="Times New Roman" w:cs="AGOpus"/>
          <w:b/>
          <w:bCs/>
          <w:sz w:val="18"/>
          <w:szCs w:val="18"/>
          <w:lang w:eastAsia="ru-RU"/>
        </w:rPr>
        <w:t xml:space="preserve"> по реквизитам Издателя: </w:t>
      </w:r>
    </w:p>
    <w:p w:rsidR="008B0AA2" w:rsidRPr="00706326" w:rsidRDefault="008B0AA2" w:rsidP="008B0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06326">
        <w:rPr>
          <w:rFonts w:ascii="Times New Roman" w:eastAsia="Times New Roman" w:hAnsi="Times New Roman" w:cs="AGOpus"/>
          <w:bCs/>
          <w:sz w:val="20"/>
          <w:szCs w:val="20"/>
          <w:lang w:eastAsia="ru-RU"/>
        </w:rPr>
        <w:t>ПОЛУЧАТЕЛЬ:</w:t>
      </w:r>
      <w:r w:rsidRPr="00706326">
        <w:rPr>
          <w:rFonts w:ascii="Times New Roman" w:eastAsia="Times New Roman" w:hAnsi="Times New Roman" w:cs="AGOpus"/>
          <w:b/>
          <w:bCs/>
          <w:sz w:val="20"/>
          <w:szCs w:val="20"/>
          <w:lang w:eastAsia="ru-RU"/>
        </w:rPr>
        <w:t xml:space="preserve"> </w:t>
      </w:r>
      <w:r w:rsidRPr="007063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ЗАО «Коммерсантъ» в Санкт-Петербурге» </w:t>
      </w:r>
    </w:p>
    <w:p w:rsidR="008B0AA2" w:rsidRPr="00706326" w:rsidRDefault="008B0AA2" w:rsidP="008B0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063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ОГРН 1037843013273 ИНН 7825472670 КПП 784201001; </w:t>
      </w:r>
      <w:proofErr w:type="gramStart"/>
      <w:r w:rsidRPr="007063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</w:t>
      </w:r>
      <w:proofErr w:type="gramEnd"/>
      <w:r w:rsidRPr="007063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/с № 40702810633000002310 в Коммерческом департаменте-2 ОАО «Банк Санкт-Петербург» к/с № 30101810900000000790 БИК 044030790 </w:t>
      </w:r>
    </w:p>
    <w:p w:rsidR="008B0AA2" w:rsidRPr="00706326" w:rsidRDefault="008B0AA2" w:rsidP="008B0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0632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НАЗНАЧЕНИЕ ПЛАТЕЖА: ОПЛАТА ЗА ПУБЛИКАЦИЮ СВЕДЕНИЙ О БАНКРОТСТВЕ ДОЛЖНИКА</w:t>
      </w:r>
    </w:p>
    <w:p w:rsidR="008B0AA2" w:rsidRPr="00706326" w:rsidRDefault="008B0AA2" w:rsidP="008B0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63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СЧЕТУ (УКАЗАТЬ НАИМЕНОВАНИЕ ДОЛЖНИКА, ОГРН, № СЧЕТА)</w:t>
      </w:r>
    </w:p>
    <w:p w:rsidR="008B0AA2" w:rsidRPr="00706326" w:rsidRDefault="008B0AA2" w:rsidP="008B0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</w:p>
    <w:p w:rsidR="008B0AA2" w:rsidRPr="00706326" w:rsidRDefault="008B0AA2" w:rsidP="008B0AA2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 CYR" w:eastAsia="Times New Roman" w:hAnsi="Times New Roman CYR" w:cs="Times New Roman CYR"/>
          <w:b/>
          <w:bCs/>
          <w:sz w:val="18"/>
          <w:szCs w:val="18"/>
          <w:u w:val="single"/>
          <w:lang w:eastAsia="ru-RU"/>
        </w:rPr>
      </w:pPr>
      <w:r w:rsidRPr="00706326">
        <w:rPr>
          <w:rFonts w:ascii="Times New Roman CYR" w:eastAsia="Times New Roman" w:hAnsi="Times New Roman CYR" w:cs="Times New Roman CYR"/>
          <w:b/>
          <w:bCs/>
          <w:sz w:val="18"/>
          <w:szCs w:val="18"/>
          <w:u w:val="single"/>
          <w:lang w:eastAsia="ru-RU"/>
        </w:rPr>
        <w:t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позднее, чем за 3 (три) дня до выхода соответствующего номера газеты.</w:t>
      </w:r>
    </w:p>
    <w:p w:rsidR="008B0AA2" w:rsidRPr="00706326" w:rsidRDefault="008B0AA2" w:rsidP="008B0AA2">
      <w:pPr>
        <w:autoSpaceDE w:val="0"/>
        <w:autoSpaceDN w:val="0"/>
        <w:adjustRightInd w:val="0"/>
        <w:spacing w:after="100" w:line="240" w:lineRule="auto"/>
        <w:jc w:val="both"/>
        <w:outlineLvl w:val="0"/>
        <w:rPr>
          <w:rFonts w:ascii="Times New Roman CYR" w:eastAsia="Times New Roman" w:hAnsi="Times New Roman CYR" w:cs="Times New Roman CYR"/>
          <w:b/>
          <w:bCs/>
          <w:sz w:val="18"/>
          <w:szCs w:val="18"/>
          <w:u w:val="single"/>
          <w:lang w:eastAsia="ru-RU"/>
        </w:rPr>
      </w:pPr>
      <w:r w:rsidRPr="00706326">
        <w:rPr>
          <w:rFonts w:ascii="Times New Roman CYR" w:eastAsia="Times New Roman" w:hAnsi="Times New Roman CYR" w:cs="Times New Roman CYR"/>
          <w:b/>
          <w:bCs/>
          <w:sz w:val="18"/>
          <w:szCs w:val="18"/>
          <w:u w:val="single"/>
          <w:lang w:eastAsia="ru-RU"/>
        </w:rPr>
        <w:t xml:space="preserve">Издатель оставляет за собой право отказать в публикации: </w:t>
      </w:r>
    </w:p>
    <w:p w:rsidR="008B0AA2" w:rsidRPr="00706326" w:rsidRDefault="008B0AA2" w:rsidP="008B0AA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706326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при отсутствии приложений к заявке;</w:t>
      </w:r>
    </w:p>
    <w:p w:rsidR="008B0AA2" w:rsidRPr="00706326" w:rsidRDefault="008B0AA2" w:rsidP="008B0AA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706326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при неправильном заполнении или </w:t>
      </w:r>
      <w:proofErr w:type="spellStart"/>
      <w:r w:rsidRPr="00706326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незаполнении</w:t>
      </w:r>
      <w:proofErr w:type="spellEnd"/>
      <w:r w:rsidRPr="00706326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заявки;</w:t>
      </w:r>
    </w:p>
    <w:p w:rsidR="008B0AA2" w:rsidRPr="00706326" w:rsidRDefault="008B0AA2" w:rsidP="008B0AA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706326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при отсутствии или неправильном заполнении назначения платежа в платежном документе;</w:t>
      </w:r>
    </w:p>
    <w:p w:rsidR="008B0AA2" w:rsidRPr="00706326" w:rsidRDefault="008B0AA2" w:rsidP="008B0AA2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706326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при неоплате услуг Издателя.</w:t>
      </w:r>
    </w:p>
    <w:p w:rsidR="008B0AA2" w:rsidRPr="00706326" w:rsidRDefault="008B0AA2" w:rsidP="008B0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</w:p>
    <w:p w:rsidR="008B0AA2" w:rsidRPr="00706326" w:rsidRDefault="008B0AA2" w:rsidP="008B0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GOpus"/>
          <w:sz w:val="18"/>
          <w:szCs w:val="18"/>
          <w:lang w:eastAsia="ru-RU"/>
        </w:rPr>
      </w:pPr>
      <w:r w:rsidRPr="00706326">
        <w:rPr>
          <w:rFonts w:ascii="AGOpus" w:eastAsia="Times New Roman" w:hAnsi="AGOpus" w:cs="AGOpus"/>
          <w:sz w:val="18"/>
          <w:szCs w:val="18"/>
          <w:lang w:eastAsia="ru-RU"/>
        </w:rPr>
        <w:t>________________________</w:t>
      </w: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t>________</w:t>
      </w:r>
      <w:r w:rsidRPr="00706326">
        <w:rPr>
          <w:rFonts w:ascii="AGOpus" w:eastAsia="Times New Roman" w:hAnsi="AGOpus" w:cs="AGOpus"/>
          <w:sz w:val="18"/>
          <w:szCs w:val="18"/>
          <w:lang w:eastAsia="ru-RU"/>
        </w:rPr>
        <w:t xml:space="preserve"> /</w:t>
      </w:r>
      <w:r w:rsidR="00554948">
        <w:rPr>
          <w:rFonts w:eastAsia="Times New Roman" w:cs="AGOpus"/>
          <w:sz w:val="18"/>
          <w:szCs w:val="18"/>
          <w:lang w:eastAsia="ru-RU"/>
        </w:rPr>
        <w:t>_____________</w:t>
      </w:r>
      <w:r w:rsidRPr="00706326">
        <w:rPr>
          <w:rFonts w:ascii="Times New Roman" w:eastAsia="Times New Roman" w:hAnsi="Times New Roman" w:cs="AGOpus"/>
          <w:sz w:val="18"/>
          <w:szCs w:val="18"/>
          <w:u w:val="single"/>
          <w:lang w:eastAsia="ru-RU"/>
        </w:rPr>
        <w:t xml:space="preserve"> </w:t>
      </w:r>
      <w:proofErr w:type="spellStart"/>
      <w:r w:rsidR="00554948">
        <w:rPr>
          <w:rFonts w:ascii="Times New Roman" w:eastAsia="Times New Roman" w:hAnsi="Times New Roman" w:cs="AGOpus"/>
          <w:sz w:val="18"/>
          <w:szCs w:val="18"/>
          <w:u w:val="single"/>
          <w:lang w:eastAsia="ru-RU"/>
        </w:rPr>
        <w:t>Усеинова</w:t>
      </w:r>
      <w:proofErr w:type="spellEnd"/>
      <w:r w:rsidR="00554948">
        <w:rPr>
          <w:rFonts w:ascii="Times New Roman" w:eastAsia="Times New Roman" w:hAnsi="Times New Roman" w:cs="AGOpus"/>
          <w:sz w:val="18"/>
          <w:szCs w:val="18"/>
          <w:u w:val="single"/>
          <w:lang w:eastAsia="ru-RU"/>
        </w:rPr>
        <w:t xml:space="preserve"> Д.Э.</w:t>
      </w:r>
      <w:r w:rsidRPr="00706326">
        <w:rPr>
          <w:rFonts w:ascii="AGOpus" w:eastAsia="Times New Roman" w:hAnsi="AGOpus" w:cs="AGOpus"/>
          <w:sz w:val="18"/>
          <w:szCs w:val="18"/>
          <w:lang w:eastAsia="ru-RU"/>
        </w:rPr>
        <w:t>____</w:t>
      </w: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t>__</w:t>
      </w:r>
      <w:r w:rsidRPr="00706326">
        <w:rPr>
          <w:rFonts w:ascii="AGOpus" w:eastAsia="Times New Roman" w:hAnsi="AGOpus" w:cs="AGOpus"/>
          <w:sz w:val="18"/>
          <w:szCs w:val="18"/>
          <w:lang w:eastAsia="ru-RU"/>
        </w:rPr>
        <w:t>______/</w:t>
      </w:r>
      <w:r w:rsidRPr="00706326">
        <w:rPr>
          <w:rFonts w:ascii="AGOpus" w:eastAsia="Times New Roman" w:hAnsi="AGOpus" w:cs="AGOpus"/>
          <w:sz w:val="18"/>
          <w:szCs w:val="18"/>
          <w:lang w:eastAsia="ru-RU"/>
        </w:rPr>
        <w:tab/>
      </w:r>
      <w:r w:rsidRPr="00706326">
        <w:rPr>
          <w:rFonts w:ascii="AGOpus" w:eastAsia="Times New Roman" w:hAnsi="AGOpus" w:cs="AGOpus"/>
          <w:sz w:val="18"/>
          <w:szCs w:val="18"/>
          <w:lang w:eastAsia="ru-RU"/>
        </w:rPr>
        <w:tab/>
      </w: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t>М.П.</w:t>
      </w:r>
    </w:p>
    <w:p w:rsidR="008B0AA2" w:rsidRPr="00706326" w:rsidRDefault="008B0AA2" w:rsidP="008B0AA2">
      <w:pPr>
        <w:spacing w:after="0" w:line="240" w:lineRule="auto"/>
        <w:rPr>
          <w:rFonts w:ascii="Times New Roman" w:eastAsia="Times New Roman" w:hAnsi="Times New Roman" w:cs="AGOpus"/>
          <w:sz w:val="18"/>
          <w:szCs w:val="18"/>
          <w:lang w:eastAsia="ru-RU"/>
        </w:rPr>
      </w:pPr>
      <w:r w:rsidRPr="00706326">
        <w:rPr>
          <w:rFonts w:ascii="AGOpus" w:eastAsia="Times New Roman" w:hAnsi="AGOpus" w:cs="AGOpus"/>
          <w:sz w:val="18"/>
          <w:szCs w:val="18"/>
          <w:lang w:eastAsia="ru-RU"/>
        </w:rPr>
        <w:t xml:space="preserve"> </w:t>
      </w: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t>Заказчик</w:t>
      </w: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tab/>
      </w: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tab/>
      </w: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tab/>
      </w: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tab/>
      </w:r>
      <w:r w:rsidRPr="00706326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</w:t>
      </w:r>
      <w:r w:rsidRPr="00706326">
        <w:rPr>
          <w:rFonts w:ascii="AGOpus" w:eastAsia="Times New Roman" w:hAnsi="AGOpus" w:cs="AGOpus"/>
          <w:sz w:val="18"/>
          <w:szCs w:val="18"/>
          <w:lang w:eastAsia="ru-RU"/>
        </w:rPr>
        <w:tab/>
      </w:r>
      <w:r w:rsidRPr="00706326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ФИО </w:t>
      </w:r>
      <w:r w:rsidRPr="00706326">
        <w:rPr>
          <w:rFonts w:ascii="AGOpus" w:eastAsia="Times New Roman" w:hAnsi="AGOpus" w:cs="AGOpus"/>
          <w:sz w:val="18"/>
          <w:szCs w:val="18"/>
          <w:lang w:val="en-US" w:eastAsia="ru-RU"/>
        </w:rPr>
        <w:t> </w:t>
      </w:r>
    </w:p>
    <w:p w:rsidR="008B0AA2" w:rsidRPr="00706326" w:rsidRDefault="008B0AA2" w:rsidP="008B0AA2">
      <w:pPr>
        <w:spacing w:after="0" w:line="240" w:lineRule="auto"/>
        <w:rPr>
          <w:rFonts w:ascii="Times New Roman" w:eastAsia="Times New Roman" w:hAnsi="Times New Roman" w:cs="AGOpus"/>
          <w:sz w:val="18"/>
          <w:szCs w:val="18"/>
          <w:lang w:eastAsia="ru-RU"/>
        </w:rPr>
      </w:pPr>
      <w:r>
        <w:rPr>
          <w:rFonts w:ascii="Times New Roman" w:eastAsia="Times New Roman" w:hAnsi="Times New Roman" w:cs="AGOpus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71B48D" wp14:editId="0228479D">
                <wp:simplePos x="0" y="0"/>
                <wp:positionH relativeFrom="column">
                  <wp:posOffset>-114300</wp:posOffset>
                </wp:positionH>
                <wp:positionV relativeFrom="paragraph">
                  <wp:posOffset>116205</wp:posOffset>
                </wp:positionV>
                <wp:extent cx="6515100" cy="685800"/>
                <wp:effectExtent l="9525" t="11430" r="952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9pt;margin-top:9.15pt;width:513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8wWgIAAHIEAAAOAAAAZHJzL2Uyb0RvYy54bWysVM1uEzEQviPxDpbvZHfTpg2rbqqqIQip&#10;QKXCAzheb9bCa5uxk004IfWKxCPwEFwQP32GzRsx9qYlBU6IPVgznvE3M9/M7MnpulFkJcBJowua&#10;DVJKhOamlHpR0NevZo/GlDjPdMmU0aKgG+Ho6eThg5PW5mJoaqNKAQRBtMtbW9Dae5snieO1aJgb&#10;GCs0GisDDfOowiIpgbWI3qhkmKZHSWugtGC4cA5vp72RTiJ+VQnuX1aVE56ogmJuPp4Qz3k4k8kJ&#10;yxfAbC35Lg32D1k0TGoMegc1ZZ6RJcg/oBrJwThT+QE3TWKqSnIRa8BqsvS3aq5qZkWsBclx9o4m&#10;9/9g+YvVJRBZFvSAEs0abFH3aft++7H73t1sr7vP3U33bfuh+9F96b6Sg8BXa12Oz67sJYSKnb0w&#10;/I0j2pzXTC/EGYBpa8FKzDIL/sm9B0Fx+JTM2+emxHBs6U2kbl1BEwCRFLKOHdrcdUisPeF4eTTK&#10;RlmKjeRoOxqPxiiHECy/fW3B+afCNCQIBQWcgIjOVhfO9663LjF7o2Q5k0pFBRbzcwVkxXBaZvHb&#10;obt9N6VJi7UNj2MiDKcWdBmD3HNz+2hp/P6GFrKZMlf3Ud3GTY0PfixvpMfdULIpKNaJX38duH2i&#10;y+jimVS9jBQovSM78Nv3aW7KDXINph98XFQUagPvKGlx6Avq3i4ZCErUM439epwdHoYticrh6HiI&#10;Cuxb5vsWpjlCFdRT0ovnvt+spQW5qDFSFlnR5gx7XMlIf+h/n9UuWRzs2MDdEobN2dej169fxeQn&#10;AAAA//8DAFBLAwQUAAYACAAAACEA0RtGlN4AAAALAQAADwAAAGRycy9kb3ducmV2LnhtbEyPwW6D&#10;MBBE75X6D9ZG6i0xCVJCKCZqq/TUU5N8gMFbQMFrgg2h/foup/a2uzOafZMdJtuKEXvfOFKwXkUg&#10;kEpnGqoUXM7vywSED5qMbh2hgm/0cMgfHzKdGnenTxxPoRIcQj7VCuoQulRKX9ZotV+5Dom1L9db&#10;HXjtK2l6fedw28pNFG2l1Q3xh1p3+FZjeT0NVsF593rZfdyO8fGncLduT/t4GINST4vp5RlEwCn8&#10;mWHGZ3TImalwAxkvWgXLdcJdAgtJDGI2RNF8KXjabGOQeSb/d8h/AQAA//8DAFBLAQItABQABgAI&#10;AAAAIQC2gziS/gAAAOEBAAATAAAAAAAAAAAAAAAAAAAAAABbQ29udGVudF9UeXBlc10ueG1sUEsB&#10;Ai0AFAAGAAgAAAAhADj9If/WAAAAlAEAAAsAAAAAAAAAAAAAAAAALwEAAF9yZWxzLy5yZWxzUEsB&#10;Ai0AFAAGAAgAAAAhAHas7zBaAgAAcgQAAA4AAAAAAAAAAAAAAAAALgIAAGRycy9lMm9Eb2MueG1s&#10;UEsBAi0AFAAGAAgAAAAhANEbRpTeAAAACwEAAA8AAAAAAAAAAAAAAAAAtAQAAGRycy9kb3ducmV2&#10;LnhtbFBLBQYAAAAABAAEAPMAAAC/BQAAAAA=&#10;" strokeweight="1pt">
                <v:stroke dashstyle="1 1" endcap="round"/>
              </v:rect>
            </w:pict>
          </mc:Fallback>
        </mc:AlternateContent>
      </w:r>
    </w:p>
    <w:p w:rsidR="008B0AA2" w:rsidRPr="00706326" w:rsidRDefault="008B0AA2" w:rsidP="008B0AA2">
      <w:pPr>
        <w:spacing w:after="0" w:line="240" w:lineRule="auto"/>
        <w:outlineLvl w:val="0"/>
        <w:rPr>
          <w:rFonts w:ascii="Times New Roman" w:eastAsia="Times New Roman" w:hAnsi="Times New Roman" w:cs="AGOpus"/>
          <w:sz w:val="18"/>
          <w:szCs w:val="18"/>
          <w:lang w:eastAsia="ru-RU"/>
        </w:rPr>
      </w:pP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t xml:space="preserve">Заявка обработана (ФИО, подпись) ________________________________ </w:t>
      </w:r>
    </w:p>
    <w:p w:rsidR="008B0AA2" w:rsidRPr="00706326" w:rsidRDefault="008B0AA2" w:rsidP="008B0AA2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0"/>
          <w:szCs w:val="20"/>
          <w:u w:val="single"/>
          <w:lang w:eastAsia="ru-RU"/>
        </w:rPr>
      </w:pP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br w:type="page"/>
      </w:r>
      <w:r w:rsidRPr="00706326">
        <w:rPr>
          <w:rFonts w:ascii="Times New Roman CYR" w:eastAsia="Times New Roman" w:hAnsi="Times New Roman CYR" w:cs="Times New Roman CYR"/>
          <w:b/>
          <w:bCs/>
          <w:sz w:val="20"/>
          <w:szCs w:val="20"/>
          <w:u w:val="single"/>
          <w:lang w:eastAsia="ru-RU"/>
        </w:rPr>
        <w:lastRenderedPageBreak/>
        <w:t>Приложение</w:t>
      </w:r>
    </w:p>
    <w:p w:rsidR="008B0AA2" w:rsidRPr="00706326" w:rsidRDefault="008B0AA2" w:rsidP="008B0AA2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706326">
        <w:rPr>
          <w:rFonts w:ascii="Times New Roman CYR" w:eastAsia="Times New Roman" w:hAnsi="Times New Roman CYR" w:cs="Times New Roman CYR"/>
          <w:b/>
          <w:bCs/>
          <w:lang w:eastAsia="ru-RU"/>
        </w:rPr>
        <w:t>Заполняется, если сообщение содержит таблицы либо является значительным по объему.</w:t>
      </w:r>
    </w:p>
    <w:p w:rsidR="008B0AA2" w:rsidRPr="00706326" w:rsidRDefault="008B0AA2" w:rsidP="008B0AA2">
      <w:pPr>
        <w:keepNext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u w:val="single"/>
          <w:lang w:eastAsia="ru-RU"/>
        </w:rPr>
      </w:pPr>
      <w:r w:rsidRPr="00706326">
        <w:rPr>
          <w:rFonts w:ascii="Times New Roman CYR" w:eastAsia="Times New Roman" w:hAnsi="Times New Roman CYR" w:cs="Times New Roman CYR"/>
          <w:b/>
          <w:bCs/>
          <w:u w:val="single"/>
          <w:lang w:eastAsia="ru-RU"/>
        </w:rPr>
        <w:t xml:space="preserve">к Заявке-Договору на публикацию сообщений о банкротстве должника </w:t>
      </w:r>
    </w:p>
    <w:p w:rsidR="008B0AA2" w:rsidRPr="00706326" w:rsidRDefault="008B0AA2" w:rsidP="008B0AA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0"/>
          <w:szCs w:val="20"/>
          <w:u w:val="single"/>
          <w:lang w:eastAsia="ru-RU"/>
        </w:rPr>
      </w:pPr>
      <w:r w:rsidRPr="00706326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_______</w:t>
      </w:r>
      <w:hyperlink w:anchor="ТекстовоеПоле31" w:history="1">
        <w:r w:rsidRPr="00706326">
          <w:rPr>
            <w:rFonts w:ascii="Times New Roman CYR" w:eastAsia="Times New Roman" w:hAnsi="Times New Roman CYR" w:cs="Times New Roman CYR"/>
            <w:bCs/>
            <w:sz w:val="20"/>
            <w:szCs w:val="20"/>
            <w:u w:val="single"/>
            <w:lang w:eastAsia="ru-RU"/>
          </w:rPr>
          <w:t>Общество</w:t>
        </w:r>
      </w:hyperlink>
      <w:r w:rsidRPr="00706326">
        <w:rPr>
          <w:rFonts w:ascii="Times New Roman CYR" w:eastAsia="Times New Roman" w:hAnsi="Times New Roman CYR" w:cs="Times New Roman CYR"/>
          <w:bCs/>
          <w:sz w:val="20"/>
          <w:szCs w:val="20"/>
          <w:u w:val="single"/>
          <w:lang w:eastAsia="ru-RU"/>
        </w:rPr>
        <w:t xml:space="preserve"> с ограниченной ответственностью «</w:t>
      </w:r>
      <w:r>
        <w:rPr>
          <w:rFonts w:ascii="Times New Roman CYR" w:eastAsia="Times New Roman" w:hAnsi="Times New Roman CYR" w:cs="Times New Roman CYR"/>
          <w:bCs/>
          <w:sz w:val="20"/>
          <w:szCs w:val="20"/>
          <w:u w:val="single"/>
          <w:lang w:eastAsia="ru-RU"/>
        </w:rPr>
        <w:t>СВП</w:t>
      </w:r>
      <w:r w:rsidRPr="00706326">
        <w:rPr>
          <w:rFonts w:ascii="Times New Roman CYR" w:eastAsia="Times New Roman" w:hAnsi="Times New Roman CYR" w:cs="Times New Roman CYR"/>
          <w:bCs/>
          <w:sz w:val="20"/>
          <w:szCs w:val="20"/>
          <w:u w:val="single"/>
          <w:lang w:eastAsia="ru-RU"/>
        </w:rPr>
        <w:t>»</w:t>
      </w:r>
      <w:r w:rsidRPr="00706326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_______</w:t>
      </w:r>
    </w:p>
    <w:p w:rsidR="008B0AA2" w:rsidRPr="00706326" w:rsidRDefault="008B0AA2" w:rsidP="008B0AA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706326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(указать наименование должника)</w:t>
      </w:r>
    </w:p>
    <w:p w:rsidR="008B0AA2" w:rsidRPr="00706326" w:rsidRDefault="008B0AA2" w:rsidP="008B0AA2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63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Содержание сообщения: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8B0AA2" w:rsidRPr="00706326" w:rsidTr="008B0AA2">
        <w:tc>
          <w:tcPr>
            <w:tcW w:w="10349" w:type="dxa"/>
            <w:shd w:val="clear" w:color="auto" w:fill="auto"/>
          </w:tcPr>
          <w:p w:rsidR="008B0AA2" w:rsidRPr="007E4D61" w:rsidRDefault="008B0AA2" w:rsidP="00324E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ОАО «Фонд имущества Санкт-Петербурга» (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орг</w:t>
            </w:r>
            <w:proofErr w:type="spellEnd"/>
            <w:r w:rsidR="0057631B" w:rsidRPr="0057631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тор торгов, далее ОТ, ИНН 7838332649, 190000, </w:t>
            </w:r>
            <w:r w:rsidR="0057631B">
              <w:rPr>
                <w:rFonts w:ascii="Times New Roman" w:eastAsia="Times New Roman" w:hAnsi="Times New Roman" w:cs="Times New Roman"/>
                <w:lang w:eastAsia="ru-RU"/>
              </w:rPr>
              <w:t xml:space="preserve">СПб, пер. </w:t>
            </w:r>
            <w:proofErr w:type="spellStart"/>
            <w:r w:rsidR="0057631B">
              <w:rPr>
                <w:rFonts w:ascii="Times New Roman" w:eastAsia="Times New Roman" w:hAnsi="Times New Roman" w:cs="Times New Roman"/>
                <w:lang w:eastAsia="ru-RU"/>
              </w:rPr>
              <w:t>Гривцова</w:t>
            </w:r>
            <w:proofErr w:type="spellEnd"/>
            <w:r w:rsidR="0057631B">
              <w:rPr>
                <w:rFonts w:ascii="Times New Roman" w:eastAsia="Times New Roman" w:hAnsi="Times New Roman" w:cs="Times New Roman"/>
                <w:lang w:eastAsia="ru-RU"/>
              </w:rPr>
              <w:t>, д. 5, т.(812)33426</w:t>
            </w: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04,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val="en-US" w:eastAsia="ru-RU"/>
              </w:rPr>
              <w:t>ivanova</w:t>
            </w:r>
            <w:proofErr w:type="spellEnd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val="en-US" w:eastAsia="ru-RU"/>
              </w:rPr>
              <w:t>av</w:t>
            </w:r>
            <w:proofErr w:type="spellEnd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@property-fund.ru.) </w:t>
            </w:r>
            <w:r w:rsid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проводит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</w:t>
            </w:r>
            <w:proofErr w:type="spellEnd"/>
            <w:r w:rsid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лектрон</w:t>
            </w:r>
            <w:proofErr w:type="gramStart"/>
            <w:r w:rsid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укцион </w:t>
            </w:r>
            <w:r w:rsidR="0057631B" w:rsidRP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proofErr w:type="spellStart"/>
            <w:r w:rsidR="0057631B" w:rsidRP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</w:t>
            </w:r>
            <w:proofErr w:type="spellEnd"/>
            <w:r w:rsidR="0057631B" w:rsidRP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торг. </w:t>
            </w:r>
            <w:proofErr w:type="spellStart"/>
            <w:r w:rsidR="0057631B" w:rsidRP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</w:t>
            </w:r>
            <w:proofErr w:type="spellEnd"/>
            <w:r w:rsid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57631B" w:rsidRP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«</w:t>
            </w:r>
            <w:r w:rsid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</w:t>
            </w:r>
            <w:r w:rsidR="0057631B" w:rsidRP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</w:t>
            </w:r>
            <w:hyperlink r:id="rId7" w:history="1">
              <w:r w:rsidR="0057631B" w:rsidRPr="005763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www.</w:t>
              </w:r>
              <w:r w:rsidR="0057631B" w:rsidRPr="0057631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lot</w:t>
              </w:r>
              <w:r w:rsidR="0057631B" w:rsidRPr="005763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-</w:t>
              </w:r>
              <w:r w:rsidR="0057631B" w:rsidRPr="0057631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online</w:t>
              </w:r>
              <w:r w:rsidR="0057631B" w:rsidRPr="0057631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57631B" w:rsidRPr="0057631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  <w:r w:rsidR="0057631B" w:rsidRP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далее - ЭП)</w:t>
            </w:r>
            <w:proofErr w:type="gramStart"/>
            <w:r w:rsidR="0057631B" w:rsidRP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продаже им</w:t>
            </w:r>
            <w:r w:rsid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proofErr w:type="spellEnd"/>
            <w:r w:rsidR="00B22FA6"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22FA6"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ООО «СВП», (ИНН 6027087835, </w:t>
            </w:r>
            <w:r w:rsidR="00B22FA6" w:rsidRPr="007E4D61">
              <w:rPr>
                <w:rFonts w:ascii="Times New Roman" w:eastAsia="Times New Roman" w:hAnsi="Times New Roman" w:cs="Times New Roman"/>
                <w:bCs/>
                <w:lang w:eastAsia="ru-RU"/>
              </w:rPr>
              <w:t>г. Псков, ул. Госпитальная, 9а</w:t>
            </w:r>
            <w:r w:rsidR="00B22FA6"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22FA6" w:rsidRPr="007E4D61">
              <w:rPr>
                <w:rFonts w:ascii="Times New Roman" w:eastAsia="Times New Roman" w:hAnsi="Times New Roman" w:cs="Times New Roman"/>
                <w:bCs/>
                <w:lang w:eastAsia="ru-RU"/>
              </w:rPr>
              <w:t>реш</w:t>
            </w:r>
            <w:proofErr w:type="spellEnd"/>
            <w:r w:rsidR="00B22FA6" w:rsidRPr="007E4D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gramStart"/>
            <w:r w:rsidR="00B22FA6" w:rsidRPr="007E4D61">
              <w:rPr>
                <w:rFonts w:ascii="Times New Roman" w:eastAsia="Times New Roman" w:hAnsi="Times New Roman" w:cs="Times New Roman"/>
                <w:bCs/>
                <w:lang w:eastAsia="ru-RU"/>
              </w:rPr>
              <w:t>АС Псковской обл</w:t>
            </w:r>
            <w:r w:rsidR="0057631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B22FA6" w:rsidRPr="007E4D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 15.12.2010, №А52-2542/2010 о </w:t>
            </w:r>
            <w:proofErr w:type="spellStart"/>
            <w:r w:rsidR="00B22FA6" w:rsidRPr="007E4D61">
              <w:rPr>
                <w:rFonts w:ascii="Times New Roman" w:eastAsia="Times New Roman" w:hAnsi="Times New Roman" w:cs="Times New Roman"/>
                <w:bCs/>
                <w:lang w:eastAsia="ru-RU"/>
              </w:rPr>
              <w:t>призн</w:t>
            </w:r>
            <w:proofErr w:type="spellEnd"/>
            <w:r w:rsidR="00B22FA6" w:rsidRPr="007E4D6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банкротом, </w:t>
            </w:r>
            <w:proofErr w:type="spellStart"/>
            <w:r w:rsidR="00B22FA6" w:rsidRPr="007E4D61">
              <w:rPr>
                <w:rFonts w:ascii="Times New Roman" w:eastAsia="Times New Roman" w:hAnsi="Times New Roman" w:cs="Times New Roman"/>
                <w:bCs/>
                <w:lang w:eastAsia="ru-RU"/>
              </w:rPr>
              <w:t>конк</w:t>
            </w:r>
            <w:proofErr w:type="spellEnd"/>
            <w:r w:rsidR="00B22FA6" w:rsidRPr="007E4D61">
              <w:rPr>
                <w:rFonts w:ascii="Times New Roman" w:eastAsia="Times New Roman" w:hAnsi="Times New Roman" w:cs="Times New Roman"/>
                <w:bCs/>
                <w:lang w:eastAsia="ru-RU"/>
              </w:rPr>
              <w:t>. упр.</w:t>
            </w:r>
            <w:r w:rsidR="00B22FA6"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22FA6" w:rsidRPr="007E4D61">
              <w:rPr>
                <w:rFonts w:ascii="Times New Roman" w:eastAsia="Times New Roman" w:hAnsi="Times New Roman" w:cs="Times New Roman"/>
                <w:lang w:eastAsia="ru-RU"/>
              </w:rPr>
              <w:t>Соцкая</w:t>
            </w:r>
            <w:proofErr w:type="spellEnd"/>
            <w:r w:rsidR="00B22FA6"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 Н.Н., НП "СРО АУ ЦФО" ИНН:</w:t>
            </w:r>
            <w:r w:rsidR="00B22FA6" w:rsidRPr="007E4D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B22FA6" w:rsidRPr="007E4D61">
              <w:rPr>
                <w:rFonts w:ascii="Times New Roman" w:eastAsia="Times New Roman" w:hAnsi="Times New Roman" w:cs="Times New Roman"/>
                <w:bCs/>
                <w:lang w:eastAsia="ru-RU"/>
              </w:rPr>
              <w:t>7705431418</w:t>
            </w:r>
            <w:r w:rsidR="00B22FA6"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подач</w:t>
            </w:r>
            <w:r w:rsid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</w:t>
            </w:r>
            <w:proofErr w:type="spellEnd"/>
            <w:r w:rsid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5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цене –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</w:t>
            </w:r>
            <w:proofErr w:type="spellEnd"/>
            <w:r w:rsid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76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5549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ачало торгов – </w:t>
            </w:r>
            <w:r w:rsidR="006A3595" w:rsidRPr="006A35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</w:t>
            </w:r>
            <w:r w:rsidRPr="005549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</w:t>
            </w:r>
            <w:r w:rsidR="00554948" w:rsidRPr="005549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Pr="005549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.2013г</w:t>
            </w:r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 1</w:t>
            </w:r>
            <w:r w:rsidR="006A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:00. </w:t>
            </w:r>
            <w:r w:rsidR="005D0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лота 1 и 2: з</w:t>
            </w:r>
            <w:r w:rsidR="005D0702" w:rsidRPr="005D0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адаток – 10%</w:t>
            </w:r>
            <w:r w:rsidR="005D0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="003A2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нач. цены (далее </w:t>
            </w:r>
            <w:proofErr w:type="spellStart"/>
            <w:r w:rsidR="005D0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</w:t>
            </w:r>
            <w:proofErr w:type="gramStart"/>
            <w:r w:rsidR="003A2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spellEnd"/>
            <w:proofErr w:type="gramEnd"/>
            <w:r w:rsidR="003A2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руб., в </w:t>
            </w:r>
            <w:proofErr w:type="spellStart"/>
            <w:r w:rsidR="003A2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="003A2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НДС))</w:t>
            </w:r>
            <w:r w:rsidR="005D0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шаг аукциона – 5% от НЦ.</w:t>
            </w:r>
            <w:r w:rsidR="003A22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A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 – торги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</w:t>
            </w:r>
            <w:proofErr w:type="spellEnd"/>
            <w:r w:rsidR="006A3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E4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4D61">
              <w:rPr>
                <w:rFonts w:ascii="Times New Roman" w:eastAsia="Times New Roman" w:hAnsi="Times New Roman" w:cs="Times New Roman"/>
                <w:b/>
                <w:lang w:eastAsia="ru-RU"/>
              </w:rPr>
              <w:t>Лот 1</w:t>
            </w: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един</w:t>
            </w:r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.лотом</w:t>
            </w:r>
            <w:proofErr w:type="spellEnd"/>
            <w:r w:rsidR="006A3595">
              <w:rPr>
                <w:rFonts w:ascii="Times New Roman" w:eastAsia="Times New Roman" w:hAnsi="Times New Roman" w:cs="Times New Roman"/>
                <w:lang w:eastAsia="ru-RU"/>
              </w:rPr>
              <w:t xml:space="preserve">, адрес всех объектов - </w:t>
            </w:r>
            <w:proofErr w:type="spellStart"/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сков</w:t>
            </w:r>
            <w:proofErr w:type="spellEnd"/>
            <w:r w:rsidR="006A359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ул.Пограничная</w:t>
            </w:r>
            <w:proofErr w:type="spellEnd"/>
            <w:r w:rsidR="006A3595">
              <w:rPr>
                <w:rFonts w:ascii="Times New Roman" w:eastAsia="Times New Roman" w:hAnsi="Times New Roman" w:cs="Times New Roman"/>
                <w:lang w:eastAsia="ru-RU"/>
              </w:rPr>
              <w:t xml:space="preserve">, д.22: 1)здание гаража, </w:t>
            </w:r>
            <w:proofErr w:type="spellStart"/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общ.</w:t>
            </w: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пл</w:t>
            </w:r>
            <w:proofErr w:type="spellEnd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.: 738,6</w:t>
            </w:r>
            <w:r w:rsidR="006A3595" w:rsidRPr="006A35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A3595" w:rsidRPr="006A3595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6A3595" w:rsidRPr="006A35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, этажность 1,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ад</w:t>
            </w:r>
            <w:proofErr w:type="spellEnd"/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. №60:27:170206:02:8851-А; 2)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е (К-гараж), общ. пл.: 686,1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, этажность 1,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ад</w:t>
            </w:r>
            <w:proofErr w:type="spellEnd"/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. №60:27:170206:02:9109-К; 3)</w:t>
            </w: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часть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я гаража, пл</w:t>
            </w:r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: 133,8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, этажность 1,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. №60:27:170206:02:9109-2Ш; 4)</w:t>
            </w:r>
            <w:proofErr w:type="spellStart"/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неж</w:t>
            </w:r>
            <w:proofErr w:type="spellEnd"/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A3595" w:rsidRPr="007E4D6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е, общ. пл.: 449,6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, этажность 2,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кад</w:t>
            </w:r>
            <w:proofErr w:type="spellEnd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. №60:27:170206:02:9109-Ф; 5) право аренды на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зем</w:t>
            </w:r>
            <w:proofErr w:type="spellEnd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. уч</w:t>
            </w:r>
            <w:r w:rsidR="006A35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 пл.: 10192,9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, до 21.11.2025г.,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кад</w:t>
            </w:r>
            <w:proofErr w:type="spellEnd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. №60:27:170206:02. НЦ: 21 240 000, 00; </w:t>
            </w:r>
            <w:r w:rsidRPr="007E4D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Лот 2 </w:t>
            </w: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(един</w:t>
            </w:r>
            <w:r w:rsidR="005D07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 лотом, адрес всех объектов -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сков</w:t>
            </w:r>
            <w:proofErr w:type="spellEnd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, ул. Яна Райниса, д. 53): строение модуль-холодильник, общ. пл.: 935,5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, этажность-1,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кад</w:t>
            </w:r>
            <w:proofErr w:type="spellEnd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. №60:27:100104:01:248-Д; здание модуль, общ. пл.: 936,5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, этажность-1,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кад</w:t>
            </w:r>
            <w:proofErr w:type="spellEnd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. №60:27:100104:55:248-Р/1.</w:t>
            </w:r>
            <w:r w:rsidR="003A2275">
              <w:rPr>
                <w:rFonts w:ascii="Times New Roman" w:eastAsia="Times New Roman" w:hAnsi="Times New Roman" w:cs="Times New Roman"/>
                <w:lang w:eastAsia="ru-RU"/>
              </w:rPr>
              <w:t xml:space="preserve"> НЦ: 28 390 800,</w:t>
            </w:r>
            <w:r w:rsidR="005D0702">
              <w:rPr>
                <w:rFonts w:ascii="Times New Roman" w:eastAsia="Times New Roman" w:hAnsi="Times New Roman" w:cs="Times New Roman"/>
                <w:lang w:eastAsia="ru-RU"/>
              </w:rPr>
              <w:t>00;</w:t>
            </w:r>
            <w:r w:rsidR="003A22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Обрем</w:t>
            </w:r>
            <w:proofErr w:type="gramStart"/>
            <w:r w:rsidR="003A22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отов</w:t>
            </w:r>
            <w:proofErr w:type="spellEnd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 1 и 2: залог в ОАО «Сбербанк России». </w:t>
            </w:r>
            <w:proofErr w:type="spellStart"/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Ознакомл</w:t>
            </w:r>
            <w:proofErr w:type="spellEnd"/>
            <w:r w:rsidR="003A22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 xml:space="preserve"> с лотами –</w:t>
            </w:r>
            <w:r w:rsidR="003A2275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 w:rsidR="00AD1192">
              <w:rPr>
                <w:rFonts w:ascii="Times New Roman" w:eastAsia="Times New Roman" w:hAnsi="Times New Roman" w:cs="Times New Roman"/>
                <w:lang w:eastAsia="ru-RU"/>
              </w:rPr>
              <w:t>03.04.2013, т. (812)33426</w:t>
            </w:r>
            <w:r w:rsidRPr="007E4D61">
              <w:rPr>
                <w:rFonts w:ascii="Times New Roman" w:eastAsia="Times New Roman" w:hAnsi="Times New Roman" w:cs="Times New Roman"/>
                <w:lang w:eastAsia="ru-RU"/>
              </w:rPr>
              <w:t>04.</w:t>
            </w:r>
            <w:r w:rsidR="00AD11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4D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Задаток </w:t>
            </w:r>
            <w:r w:rsidR="007E4D61" w:rsidRPr="007E4D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лоту 1 и 2 </w:t>
            </w:r>
            <w:r w:rsidRPr="007E4D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должен п</w:t>
            </w:r>
            <w:r w:rsidR="00AD11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оступить на счет </w:t>
            </w:r>
            <w:proofErr w:type="gramStart"/>
            <w:r w:rsidR="00AD11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  <w:proofErr w:type="gramEnd"/>
            <w:r w:rsidR="00AD11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не позднее 02</w:t>
            </w:r>
            <w:r w:rsidRPr="007E4D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r w:rsidR="005549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E4D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.2013. </w:t>
            </w:r>
            <w:r w:rsidR="00AD11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7E4D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риема заявок на уч</w:t>
            </w:r>
            <w:r w:rsidR="00AD11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7E4D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торгах</w:t>
            </w:r>
            <w:r w:rsidR="007E4D61" w:rsidRPr="007E4D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(по лоту 1 и 2)</w:t>
            </w:r>
            <w:r w:rsidR="00AD11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– с 25</w:t>
            </w:r>
            <w:r w:rsidRPr="007E4D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.02</w:t>
            </w:r>
            <w:r w:rsidR="005549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</w:t>
            </w:r>
            <w:r w:rsidRPr="007E4D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  <w:r w:rsidR="00AD11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03.04.2013 (до </w:t>
            </w:r>
            <w:r w:rsidR="008E70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15:00</w:t>
            </w:r>
            <w:r w:rsidR="00AD11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  <w:r w:rsidR="008E70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8E70E4" w:rsidRPr="007E4D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8E70E4" w:rsidRPr="007E4D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</w:t>
            </w:r>
            <w:proofErr w:type="spellEnd"/>
            <w:r w:rsidR="00AD11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8E70E4" w:rsidRPr="007E4D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8E70E4" w:rsidRPr="007E4D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</w:t>
            </w:r>
            <w:r w:rsidR="00324E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="008E70E4" w:rsidRPr="007E4D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</w:t>
            </w:r>
            <w:proofErr w:type="spellEnd"/>
            <w:r w:rsidR="008E70E4" w:rsidRPr="007E4D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торгов </w:t>
            </w:r>
            <w:r w:rsidR="00324E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  <w:r w:rsidR="008E70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bookmarkStart w:id="17" w:name="_GoBack"/>
            <w:bookmarkEnd w:id="17"/>
            <w:r w:rsidR="008E70E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4.2013. П</w:t>
            </w:r>
            <w:r w:rsidRPr="007E4D61">
              <w:rPr>
                <w:rFonts w:ascii="Times New Roman" w:hAnsi="Times New Roman" w:cs="Times New Roman"/>
                <w:bCs/>
              </w:rPr>
              <w:t>равила участия в торгах и реквизиты счета для внесения задатка указаны в сообщении в газете «Коммерсантъ» №10 от 21.01.2012 на стр. 69, №780300246</w:t>
            </w:r>
            <w:r w:rsidR="00714246">
              <w:rPr>
                <w:rFonts w:ascii="Times New Roman" w:hAnsi="Times New Roman" w:cs="Times New Roman"/>
                <w:bCs/>
              </w:rPr>
              <w:t>00</w:t>
            </w:r>
            <w:r w:rsidRPr="007E4D61">
              <w:rPr>
                <w:rFonts w:ascii="Times New Roman" w:hAnsi="Times New Roman" w:cs="Times New Roman"/>
                <w:bCs/>
              </w:rPr>
              <w:t xml:space="preserve"> (</w:t>
            </w:r>
            <w:r w:rsidRPr="007E4D61">
              <w:rPr>
                <w:rFonts w:ascii="Times New Roman" w:hAnsi="Times New Roman" w:cs="Times New Roman"/>
                <w:bCs/>
                <w:lang w:val="en-US"/>
              </w:rPr>
              <w:t>www</w:t>
            </w:r>
            <w:r w:rsidRPr="007E4D61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7E4D61">
              <w:rPr>
                <w:rFonts w:ascii="Times New Roman" w:hAnsi="Times New Roman" w:cs="Times New Roman"/>
                <w:bCs/>
                <w:lang w:val="en-US"/>
              </w:rPr>
              <w:t>kommersant</w:t>
            </w:r>
            <w:proofErr w:type="spellEnd"/>
            <w:r w:rsidRPr="007E4D61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7E4D61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  <w:r w:rsidRPr="007E4D61">
              <w:rPr>
                <w:rFonts w:ascii="Times New Roman" w:hAnsi="Times New Roman" w:cs="Times New Roman"/>
                <w:bCs/>
              </w:rPr>
              <w:t>).</w:t>
            </w:r>
          </w:p>
        </w:tc>
      </w:tr>
    </w:tbl>
    <w:p w:rsidR="008B0AA2" w:rsidRPr="00706326" w:rsidRDefault="008B0AA2" w:rsidP="008B0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GOpus"/>
          <w:sz w:val="20"/>
          <w:szCs w:val="20"/>
          <w:lang w:eastAsia="ru-RU"/>
        </w:rPr>
      </w:pPr>
    </w:p>
    <w:p w:rsidR="008B0AA2" w:rsidRPr="00706326" w:rsidRDefault="008B0AA2" w:rsidP="008B0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GOpus"/>
          <w:sz w:val="20"/>
          <w:szCs w:val="20"/>
          <w:lang w:eastAsia="ru-RU"/>
        </w:rPr>
      </w:pPr>
    </w:p>
    <w:p w:rsidR="008B0AA2" w:rsidRPr="00706326" w:rsidRDefault="008B0AA2" w:rsidP="008B0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GOpus"/>
          <w:sz w:val="20"/>
          <w:szCs w:val="20"/>
          <w:lang w:eastAsia="ru-RU"/>
        </w:rPr>
      </w:pPr>
    </w:p>
    <w:p w:rsidR="008B0AA2" w:rsidRPr="00706326" w:rsidRDefault="008B0AA2" w:rsidP="008B0A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GOpus"/>
          <w:sz w:val="18"/>
          <w:szCs w:val="18"/>
          <w:lang w:eastAsia="ru-RU"/>
        </w:rPr>
      </w:pPr>
      <w:r w:rsidRPr="00706326">
        <w:rPr>
          <w:rFonts w:ascii="AGOpus" w:eastAsia="Times New Roman" w:hAnsi="AGOpus" w:cs="AGOpus"/>
          <w:sz w:val="18"/>
          <w:szCs w:val="18"/>
          <w:lang w:eastAsia="ru-RU"/>
        </w:rPr>
        <w:t>________________________</w:t>
      </w: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t>________</w:t>
      </w:r>
      <w:r w:rsidRPr="00706326">
        <w:rPr>
          <w:rFonts w:ascii="AGOpus" w:eastAsia="Times New Roman" w:hAnsi="AGOpus" w:cs="AGOpus"/>
          <w:sz w:val="18"/>
          <w:szCs w:val="18"/>
          <w:lang w:eastAsia="ru-RU"/>
        </w:rPr>
        <w:t xml:space="preserve"> /___</w:t>
      </w:r>
      <w:r w:rsidRPr="00706326">
        <w:rPr>
          <w:rFonts w:ascii="Times New Roman" w:eastAsia="Times New Roman" w:hAnsi="Times New Roman" w:cs="AGOpus"/>
          <w:sz w:val="18"/>
          <w:szCs w:val="1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AGOpus"/>
          <w:sz w:val="18"/>
          <w:szCs w:val="18"/>
          <w:u w:val="single"/>
          <w:lang w:eastAsia="ru-RU"/>
        </w:rPr>
        <w:t>Усеинова</w:t>
      </w:r>
      <w:proofErr w:type="spellEnd"/>
      <w:r>
        <w:rPr>
          <w:rFonts w:ascii="Times New Roman" w:eastAsia="Times New Roman" w:hAnsi="Times New Roman" w:cs="AGOpus"/>
          <w:sz w:val="18"/>
          <w:szCs w:val="18"/>
          <w:u w:val="single"/>
          <w:lang w:eastAsia="ru-RU"/>
        </w:rPr>
        <w:t xml:space="preserve"> Динара </w:t>
      </w:r>
      <w:proofErr w:type="spellStart"/>
      <w:r>
        <w:rPr>
          <w:rFonts w:ascii="Times New Roman" w:eastAsia="Times New Roman" w:hAnsi="Times New Roman" w:cs="AGOpus"/>
          <w:sz w:val="18"/>
          <w:szCs w:val="18"/>
          <w:u w:val="single"/>
          <w:lang w:eastAsia="ru-RU"/>
        </w:rPr>
        <w:t>Энверовна</w:t>
      </w:r>
      <w:proofErr w:type="spellEnd"/>
      <w:r w:rsidRPr="00706326">
        <w:rPr>
          <w:rFonts w:ascii="AGOpus" w:eastAsia="Times New Roman" w:hAnsi="AGOpus" w:cs="AGOpus"/>
          <w:sz w:val="18"/>
          <w:szCs w:val="18"/>
          <w:lang w:eastAsia="ru-RU"/>
        </w:rPr>
        <w:t>____</w:t>
      </w: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t>__</w:t>
      </w:r>
      <w:r w:rsidRPr="00706326">
        <w:rPr>
          <w:rFonts w:ascii="AGOpus" w:eastAsia="Times New Roman" w:hAnsi="AGOpus" w:cs="AGOpus"/>
          <w:sz w:val="18"/>
          <w:szCs w:val="18"/>
          <w:lang w:eastAsia="ru-RU"/>
        </w:rPr>
        <w:t>______/</w:t>
      </w:r>
      <w:r w:rsidRPr="00706326">
        <w:rPr>
          <w:rFonts w:ascii="AGOpus" w:eastAsia="Times New Roman" w:hAnsi="AGOpus" w:cs="AGOpus"/>
          <w:sz w:val="18"/>
          <w:szCs w:val="18"/>
          <w:lang w:eastAsia="ru-RU"/>
        </w:rPr>
        <w:tab/>
      </w:r>
      <w:r w:rsidRPr="00706326">
        <w:rPr>
          <w:rFonts w:ascii="AGOpus" w:eastAsia="Times New Roman" w:hAnsi="AGOpus" w:cs="AGOpus"/>
          <w:sz w:val="18"/>
          <w:szCs w:val="18"/>
          <w:lang w:eastAsia="ru-RU"/>
        </w:rPr>
        <w:tab/>
      </w: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t>М.П.</w:t>
      </w:r>
    </w:p>
    <w:p w:rsidR="008B0AA2" w:rsidRPr="00706326" w:rsidRDefault="008B0AA2" w:rsidP="008B0AA2">
      <w:pPr>
        <w:spacing w:after="0" w:line="240" w:lineRule="auto"/>
        <w:rPr>
          <w:rFonts w:ascii="Times New Roman" w:eastAsia="Times New Roman" w:hAnsi="Times New Roman" w:cs="AGOpus"/>
          <w:sz w:val="18"/>
          <w:szCs w:val="18"/>
          <w:lang w:eastAsia="ru-RU"/>
        </w:rPr>
      </w:pPr>
      <w:r w:rsidRPr="00706326">
        <w:rPr>
          <w:rFonts w:ascii="AGOpus" w:eastAsia="Times New Roman" w:hAnsi="AGOpus" w:cs="AGOpus"/>
          <w:sz w:val="18"/>
          <w:szCs w:val="18"/>
          <w:lang w:eastAsia="ru-RU"/>
        </w:rPr>
        <w:t xml:space="preserve"> </w:t>
      </w: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tab/>
      </w:r>
      <w:r w:rsidRPr="00706326">
        <w:rPr>
          <w:rFonts w:ascii="AGOpus" w:eastAsia="Times New Roman" w:hAnsi="AGOpus" w:cs="AGOpus"/>
          <w:sz w:val="18"/>
          <w:szCs w:val="18"/>
          <w:lang w:eastAsia="ru-RU"/>
        </w:rPr>
        <w:t xml:space="preserve"> </w:t>
      </w: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t>Заказчик</w:t>
      </w: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tab/>
      </w: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tab/>
      </w: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tab/>
      </w:r>
      <w:r w:rsidRPr="00706326">
        <w:rPr>
          <w:rFonts w:ascii="Times New Roman" w:eastAsia="Times New Roman" w:hAnsi="Times New Roman" w:cs="AGOpus"/>
          <w:sz w:val="18"/>
          <w:szCs w:val="18"/>
          <w:lang w:eastAsia="ru-RU"/>
        </w:rPr>
        <w:tab/>
      </w:r>
      <w:r w:rsidRPr="00706326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</w:t>
      </w:r>
      <w:r w:rsidRPr="00706326">
        <w:rPr>
          <w:rFonts w:ascii="AGOpus" w:eastAsia="Times New Roman" w:hAnsi="AGOpus" w:cs="AGOpus"/>
          <w:sz w:val="18"/>
          <w:szCs w:val="18"/>
          <w:lang w:eastAsia="ru-RU"/>
        </w:rPr>
        <w:tab/>
      </w:r>
      <w:r w:rsidRPr="00706326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ФИО </w:t>
      </w:r>
      <w:r w:rsidRPr="00706326">
        <w:rPr>
          <w:rFonts w:ascii="Arial Unicode MS" w:eastAsia="Arial Unicode MS" w:hAnsi="Arial Unicode MS" w:cs="Arial Unicode MS" w:hint="eastAsia"/>
          <w:sz w:val="18"/>
          <w:szCs w:val="18"/>
          <w:lang w:val="en-US" w:eastAsia="ru-RU"/>
        </w:rPr>
        <w:t> </w:t>
      </w:r>
    </w:p>
    <w:p w:rsidR="008B0AA2" w:rsidRDefault="008B0AA2" w:rsidP="008B0AA2"/>
    <w:p w:rsidR="008B0AA2" w:rsidRDefault="008B0AA2"/>
    <w:sectPr w:rsidR="008B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0EA3"/>
    <w:multiLevelType w:val="singleLevel"/>
    <w:tmpl w:val="690082B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23"/>
    <w:rsid w:val="00324E3A"/>
    <w:rsid w:val="003A2275"/>
    <w:rsid w:val="003F2C3C"/>
    <w:rsid w:val="00554948"/>
    <w:rsid w:val="0057631B"/>
    <w:rsid w:val="005D0702"/>
    <w:rsid w:val="006A3595"/>
    <w:rsid w:val="00714246"/>
    <w:rsid w:val="007E4D61"/>
    <w:rsid w:val="00805D23"/>
    <w:rsid w:val="008B0AA2"/>
    <w:rsid w:val="008E70E4"/>
    <w:rsid w:val="00AD1192"/>
    <w:rsid w:val="00B2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ocka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Анна Валерьевна</dc:creator>
  <cp:keywords/>
  <dc:description/>
  <cp:lastModifiedBy>Иванова Анна Валерьевна</cp:lastModifiedBy>
  <cp:revision>5</cp:revision>
  <dcterms:created xsi:type="dcterms:W3CDTF">2013-01-30T11:03:00Z</dcterms:created>
  <dcterms:modified xsi:type="dcterms:W3CDTF">2013-02-14T08:38:00Z</dcterms:modified>
</cp:coreProperties>
</file>