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F905E2">
        <w:rPr>
          <w:rFonts w:ascii="Times New Roman" w:hAnsi="Times New Roman"/>
          <w:b/>
        </w:rPr>
        <w:t xml:space="preserve"> 2013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</w:t>
      </w:r>
      <w:proofErr w:type="gramStart"/>
      <w:r w:rsidRPr="005A19C6">
        <w:rPr>
          <w:rFonts w:ascii="Times New Roman" w:hAnsi="Times New Roman" w:cs="Times New Roman"/>
          <w:b/>
        </w:rPr>
        <w:t>.С</w:t>
      </w:r>
      <w:proofErr w:type="gramEnd"/>
      <w:r w:rsidRPr="005A19C6">
        <w:rPr>
          <w:rFonts w:ascii="Times New Roman" w:hAnsi="Times New Roman" w:cs="Times New Roman"/>
          <w:b/>
        </w:rPr>
        <w:t>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368F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Pr="00D368F6">
        <w:rPr>
          <w:rFonts w:ascii="Times New Roman" w:hAnsi="Times New Roman" w:cs="Times New Roman"/>
        </w:rPr>
        <w:t xml:space="preserve">торгов </w:t>
      </w:r>
      <w:r w:rsidR="00A77D2B">
        <w:rPr>
          <w:rFonts w:ascii="Times New Roman" w:hAnsi="Times New Roman" w:cs="Times New Roman"/>
        </w:rPr>
        <w:t>в форме публичного предложения</w:t>
      </w:r>
      <w:bookmarkStart w:id="0" w:name="_GoBack"/>
      <w:bookmarkEnd w:id="0"/>
      <w:r w:rsidRPr="00D368F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368F6">
          <w:rPr>
            <w:rStyle w:val="a8"/>
            <w:rFonts w:ascii="Times New Roman" w:hAnsi="Times New Roman" w:cs="Times New Roman"/>
            <w:color w:val="auto"/>
          </w:rPr>
          <w:t>://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368F6">
          <w:rPr>
            <w:rStyle w:val="a8"/>
            <w:rFonts w:ascii="Times New Roman" w:hAnsi="Times New Roman" w:cs="Times New Roman"/>
            <w:color w:val="auto"/>
          </w:rPr>
          <w:t>-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368F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368F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368F6">
        <w:rPr>
          <w:rFonts w:ascii="Times New Roman" w:hAnsi="Times New Roman" w:cs="Times New Roman"/>
        </w:rPr>
        <w:t xml:space="preserve">от </w:t>
      </w:r>
      <w:r w:rsidR="00431C46" w:rsidRPr="00D368F6">
        <w:rPr>
          <w:rFonts w:ascii="Times New Roman" w:hAnsi="Times New Roman" w:cs="Times New Roman"/>
        </w:rPr>
        <w:t>__________</w:t>
      </w:r>
      <w:r w:rsidR="009133F1" w:rsidRPr="00D368F6">
        <w:rPr>
          <w:rFonts w:ascii="Times New Roman" w:hAnsi="Times New Roman" w:cs="Times New Roman"/>
        </w:rPr>
        <w:t xml:space="preserve"> </w:t>
      </w:r>
      <w:r w:rsidR="00F905E2">
        <w:rPr>
          <w:rFonts w:ascii="Times New Roman" w:hAnsi="Times New Roman" w:cs="Times New Roman"/>
        </w:rPr>
        <w:t>2013</w:t>
      </w:r>
      <w:r w:rsidRPr="00D368F6">
        <w:rPr>
          <w:rFonts w:ascii="Times New Roman" w:hAnsi="Times New Roman" w:cs="Times New Roman"/>
        </w:rPr>
        <w:t>г.</w:t>
      </w:r>
      <w:r w:rsidR="00431C46" w:rsidRPr="00D368F6">
        <w:rPr>
          <w:rFonts w:ascii="Times New Roman" w:hAnsi="Times New Roman" w:cs="Times New Roman"/>
        </w:rPr>
        <w:t xml:space="preserve"> (лот №___, код лота _______</w:t>
      </w:r>
      <w:r w:rsidRPr="00D368F6">
        <w:rPr>
          <w:rFonts w:ascii="Times New Roman" w:hAnsi="Times New Roman" w:cs="Times New Roman"/>
        </w:rPr>
        <w:t>)</w:t>
      </w:r>
      <w:r w:rsidR="009133F1" w:rsidRPr="00D368F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368F6">
        <w:rPr>
          <w:rFonts w:ascii="Times New Roman" w:hAnsi="Times New Roman" w:cs="Times New Roman"/>
        </w:rPr>
        <w:t xml:space="preserve"> </w:t>
      </w:r>
      <w:r w:rsidR="00431C46" w:rsidRPr="00D368F6">
        <w:rPr>
          <w:rFonts w:ascii="Times New Roman" w:hAnsi="Times New Roman" w:cs="Times New Roman"/>
        </w:rPr>
        <w:t>_____(__________________)</w:t>
      </w:r>
      <w:proofErr w:type="gramEnd"/>
      <w:r w:rsidR="00431C46" w:rsidRPr="00D368F6">
        <w:rPr>
          <w:rFonts w:ascii="Times New Roman" w:hAnsi="Times New Roman" w:cs="Times New Roman"/>
        </w:rPr>
        <w:t>рублей _____</w:t>
      </w:r>
      <w:r w:rsidR="009133F1" w:rsidRPr="00D368F6">
        <w:rPr>
          <w:rFonts w:ascii="Times New Roman" w:hAnsi="Times New Roman" w:cs="Times New Roman"/>
        </w:rPr>
        <w:t xml:space="preserve"> коп</w:t>
      </w:r>
      <w:r w:rsidRPr="00D368F6">
        <w:rPr>
          <w:rFonts w:ascii="Times New Roman" w:hAnsi="Times New Roman" w:cs="Times New Roman"/>
        </w:rPr>
        <w:t>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3.2. Задаток в </w:t>
      </w:r>
      <w:r w:rsidR="00431C46" w:rsidRPr="00D368F6">
        <w:rPr>
          <w:rFonts w:ascii="Times New Roman" w:hAnsi="Times New Roman" w:cs="Times New Roman"/>
        </w:rPr>
        <w:t>сумме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___</w:t>
      </w:r>
      <w:r w:rsidRPr="00D368F6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368F6">
        <w:rPr>
          <w:rFonts w:ascii="Times New Roman" w:hAnsi="Times New Roman" w:cs="Times New Roman"/>
        </w:rPr>
        <w:t>уплатить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</w:t>
      </w:r>
      <w:r w:rsidRPr="00D368F6">
        <w:rPr>
          <w:rFonts w:ascii="Times New Roman" w:hAnsi="Times New Roman" w:cs="Times New Roman"/>
        </w:rPr>
        <w:t xml:space="preserve"> коп.</w:t>
      </w:r>
    </w:p>
    <w:p w:rsidR="00646CC5" w:rsidRPr="00D368F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368F6">
        <w:rPr>
          <w:rFonts w:ascii="Times New Roman" w:hAnsi="Times New Roman"/>
        </w:rPr>
        <w:lastRenderedPageBreak/>
        <w:t>3.4</w:t>
      </w:r>
      <w:r w:rsidR="00646CC5" w:rsidRPr="00D368F6">
        <w:rPr>
          <w:rFonts w:ascii="Times New Roman" w:hAnsi="Times New Roman"/>
        </w:rPr>
        <w:t>. Покупатель перечисляет денежные сред</w:t>
      </w:r>
      <w:r w:rsidRPr="00D368F6">
        <w:rPr>
          <w:rFonts w:ascii="Times New Roman" w:hAnsi="Times New Roman"/>
        </w:rPr>
        <w:t>ства в сумме, указанной в п. 3.3</w:t>
      </w:r>
      <w:r w:rsidR="00646CC5" w:rsidRPr="00D368F6">
        <w:rPr>
          <w:rFonts w:ascii="Times New Roman" w:hAnsi="Times New Roman"/>
        </w:rPr>
        <w:t>. настоящего Договора на расчетный счет Продавца</w:t>
      </w:r>
      <w:r w:rsidR="00646CC5" w:rsidRPr="00D368F6">
        <w:rPr>
          <w:rFonts w:ascii="Times New Roman" w:hAnsi="Times New Roman" w:cs="Times New Roman"/>
        </w:rPr>
        <w:t>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3.5</w:t>
      </w:r>
      <w:r w:rsidR="00646CC5" w:rsidRPr="00D368F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3.6</w:t>
      </w:r>
      <w:r w:rsidR="00646CC5" w:rsidRPr="00D368F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368F6">
        <w:rPr>
          <w:rFonts w:ascii="Times New Roman" w:hAnsi="Times New Roman" w:cs="Times New Roman"/>
        </w:rPr>
        <w:t>1</w:t>
      </w:r>
      <w:r w:rsidR="00646CC5" w:rsidRPr="00D368F6">
        <w:rPr>
          <w:rFonts w:ascii="Times New Roman" w:hAnsi="Times New Roman" w:cs="Times New Roman"/>
        </w:rPr>
        <w:t>0 (</w:t>
      </w:r>
      <w:r w:rsidR="00431C46" w:rsidRPr="00D368F6">
        <w:rPr>
          <w:rFonts w:ascii="Times New Roman" w:hAnsi="Times New Roman" w:cs="Times New Roman"/>
        </w:rPr>
        <w:t>десяти</w:t>
      </w:r>
      <w:r w:rsidR="00646CC5" w:rsidRPr="00D368F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B6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278B"/>
    <w:rsid w:val="00974202"/>
    <w:rsid w:val="009928B3"/>
    <w:rsid w:val="009D2C06"/>
    <w:rsid w:val="00A2565B"/>
    <w:rsid w:val="00A3136A"/>
    <w:rsid w:val="00A452B7"/>
    <w:rsid w:val="00A5656A"/>
    <w:rsid w:val="00A6211B"/>
    <w:rsid w:val="00A77D2B"/>
    <w:rsid w:val="00A84080"/>
    <w:rsid w:val="00AC4677"/>
    <w:rsid w:val="00B02FA0"/>
    <w:rsid w:val="00B37E88"/>
    <w:rsid w:val="00B611CA"/>
    <w:rsid w:val="00B80B77"/>
    <w:rsid w:val="00B874D8"/>
    <w:rsid w:val="00BA36EA"/>
    <w:rsid w:val="00BF0E66"/>
    <w:rsid w:val="00C33190"/>
    <w:rsid w:val="00D069B7"/>
    <w:rsid w:val="00D22AF3"/>
    <w:rsid w:val="00D368F6"/>
    <w:rsid w:val="00D839E1"/>
    <w:rsid w:val="00D92C3E"/>
    <w:rsid w:val="00DE0AD8"/>
    <w:rsid w:val="00E22E38"/>
    <w:rsid w:val="00E26D56"/>
    <w:rsid w:val="00F04BE2"/>
    <w:rsid w:val="00F1576B"/>
    <w:rsid w:val="00F174F1"/>
    <w:rsid w:val="00F42B84"/>
    <w:rsid w:val="00F714F5"/>
    <w:rsid w:val="00F905E2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2013-04-19T04:48:00Z</dcterms:created>
  <dcterms:modified xsi:type="dcterms:W3CDTF">2013-04-19T04:48:00Z</dcterms:modified>
</cp:coreProperties>
</file>