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52" w:rsidRDefault="00DB5352" w:rsidP="00DB535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проведение торгов</w:t>
      </w:r>
    </w:p>
    <w:p w:rsidR="00DB5352" w:rsidRDefault="00DB5352" w:rsidP="000536F3">
      <w:pPr>
        <w:pStyle w:val="a3"/>
        <w:jc w:val="both"/>
        <w:rPr>
          <w:rFonts w:ascii="Times New Roman" w:hAnsi="Times New Roman" w:cs="Times New Roman"/>
        </w:rPr>
      </w:pPr>
    </w:p>
    <w:p w:rsidR="0052329C" w:rsidRDefault="006B6D32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</w:t>
      </w:r>
      <w:r w:rsidR="00F34D17">
        <w:rPr>
          <w:rFonts w:ascii="Times New Roman" w:hAnsi="Times New Roman" w:cs="Times New Roman"/>
        </w:rPr>
        <w:t>ООО «</w:t>
      </w:r>
      <w:proofErr w:type="spellStart"/>
      <w:r w:rsidR="00F34D17">
        <w:rPr>
          <w:rFonts w:ascii="Times New Roman" w:hAnsi="Times New Roman" w:cs="Times New Roman"/>
        </w:rPr>
        <w:t>Агрокапитал</w:t>
      </w:r>
      <w:proofErr w:type="spellEnd"/>
      <w:r w:rsidR="00F34D17">
        <w:rPr>
          <w:rFonts w:ascii="Times New Roman" w:hAnsi="Times New Roman" w:cs="Times New Roman"/>
        </w:rPr>
        <w:t>» (</w:t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</w:t>
      </w:r>
      <w:r w:rsidR="00A62D88" w:rsidRPr="00A62D88">
        <w:rPr>
          <w:rFonts w:ascii="Times New Roman" w:hAnsi="Times New Roman"/>
        </w:rPr>
        <w:t>В</w:t>
      </w:r>
      <w:proofErr w:type="gramEnd"/>
      <w:r w:rsidR="00A62D88" w:rsidRPr="00A62D88">
        <w:rPr>
          <w:rFonts w:ascii="Times New Roman" w:hAnsi="Times New Roman"/>
        </w:rPr>
        <w:t>оронеж, пр</w:t>
      </w:r>
      <w:r w:rsidR="00E131A8">
        <w:rPr>
          <w:rFonts w:ascii="Times New Roman" w:hAnsi="Times New Roman"/>
        </w:rPr>
        <w:t>.</w:t>
      </w:r>
      <w:r w:rsidR="00A62D88" w:rsidRPr="00A62D88">
        <w:rPr>
          <w:rFonts w:ascii="Times New Roman" w:hAnsi="Times New Roman"/>
        </w:rPr>
        <w:t>Труда, 65</w:t>
      </w:r>
      <w:r w:rsidR="00A62D88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эл.</w:t>
      </w:r>
      <w:r w:rsidR="00F34D17">
        <w:rPr>
          <w:rFonts w:ascii="Times New Roman" w:hAnsi="Times New Roman" w:cs="Times New Roman"/>
        </w:rPr>
        <w:t>почта</w:t>
      </w:r>
      <w:proofErr w:type="spellEnd"/>
      <w:r w:rsidR="00F34D17">
        <w:rPr>
          <w:rFonts w:ascii="Times New Roman" w:hAnsi="Times New Roman" w:cs="Times New Roman"/>
        </w:rPr>
        <w:t xml:space="preserve"> </w:t>
      </w:r>
      <w:hyperlink r:id="rId5" w:history="1">
        <w:r w:rsidR="00645E6B" w:rsidRPr="00946D7B">
          <w:rPr>
            <w:rStyle w:val="a4"/>
            <w:rFonts w:ascii="Times New Roman" w:hAnsi="Times New Roman" w:cs="Times New Roman"/>
            <w:lang w:val="en-US"/>
          </w:rPr>
          <w:t>agrocapital</w:t>
        </w:r>
        <w:r w:rsidR="00645E6B" w:rsidRPr="00946D7B">
          <w:rPr>
            <w:rStyle w:val="a4"/>
            <w:rFonts w:ascii="Times New Roman" w:hAnsi="Times New Roman" w:cs="Times New Roman"/>
          </w:rPr>
          <w:t>36@</w:t>
        </w:r>
        <w:r w:rsidR="00645E6B" w:rsidRPr="00946D7B">
          <w:rPr>
            <w:rStyle w:val="a4"/>
            <w:rFonts w:ascii="Times New Roman" w:hAnsi="Times New Roman" w:cs="Times New Roman"/>
            <w:lang w:val="en-US"/>
          </w:rPr>
          <w:t>gmail</w:t>
        </w:r>
        <w:r w:rsidR="00645E6B" w:rsidRPr="00946D7B">
          <w:rPr>
            <w:rStyle w:val="a4"/>
            <w:rFonts w:ascii="Times New Roman" w:hAnsi="Times New Roman" w:cs="Times New Roman"/>
          </w:rPr>
          <w:t>.</w:t>
        </w:r>
        <w:r w:rsidR="00645E6B" w:rsidRPr="00946D7B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F34D17">
        <w:rPr>
          <w:rFonts w:ascii="Times New Roman" w:hAnsi="Times New Roman" w:cs="Times New Roman"/>
        </w:rPr>
        <w:t xml:space="preserve">, тел. </w:t>
      </w:r>
      <w:r w:rsidR="00E131A8">
        <w:rPr>
          <w:rFonts w:ascii="Times New Roman" w:hAnsi="Times New Roman" w:cs="Times New Roman"/>
        </w:rPr>
        <w:t>8905</w:t>
      </w:r>
      <w:r w:rsidR="00E82353">
        <w:rPr>
          <w:rFonts w:ascii="Times New Roman" w:hAnsi="Times New Roman" w:cs="Times New Roman"/>
        </w:rPr>
        <w:t>0501885</w:t>
      </w:r>
      <w:r w:rsidR="00F34D17">
        <w:rPr>
          <w:rFonts w:ascii="Times New Roman" w:hAnsi="Times New Roman" w:cs="Times New Roman"/>
        </w:rPr>
        <w:t>) проводит</w:t>
      </w:r>
      <w:r w:rsidR="00A62D88">
        <w:rPr>
          <w:rFonts w:ascii="Times New Roman" w:hAnsi="Times New Roman" w:cs="Times New Roman"/>
        </w:rPr>
        <w:t xml:space="preserve"> </w:t>
      </w:r>
      <w:r w:rsidR="00563E72">
        <w:rPr>
          <w:rFonts w:ascii="Times New Roman" w:hAnsi="Times New Roman" w:cs="Times New Roman"/>
          <w:b/>
          <w:sz w:val="24"/>
          <w:szCs w:val="24"/>
        </w:rPr>
        <w:t>03</w:t>
      </w:r>
      <w:r w:rsidR="00A62D88" w:rsidRPr="00755C5A">
        <w:rPr>
          <w:rFonts w:ascii="Times New Roman" w:hAnsi="Times New Roman" w:cs="Times New Roman"/>
          <w:b/>
          <w:sz w:val="24"/>
          <w:szCs w:val="24"/>
        </w:rPr>
        <w:t>.0</w:t>
      </w:r>
      <w:r w:rsidR="00563E72">
        <w:rPr>
          <w:rFonts w:ascii="Times New Roman" w:hAnsi="Times New Roman" w:cs="Times New Roman"/>
          <w:b/>
          <w:sz w:val="24"/>
          <w:szCs w:val="24"/>
        </w:rPr>
        <w:t>6</w:t>
      </w:r>
      <w:r w:rsidR="00A62D88" w:rsidRPr="00755C5A">
        <w:rPr>
          <w:rFonts w:ascii="Times New Roman" w:hAnsi="Times New Roman" w:cs="Times New Roman"/>
          <w:b/>
          <w:sz w:val="24"/>
          <w:szCs w:val="24"/>
        </w:rPr>
        <w:t>.201</w:t>
      </w:r>
      <w:r w:rsidR="00563E72">
        <w:rPr>
          <w:rFonts w:ascii="Times New Roman" w:hAnsi="Times New Roman" w:cs="Times New Roman"/>
          <w:b/>
          <w:sz w:val="24"/>
          <w:szCs w:val="24"/>
        </w:rPr>
        <w:t>3</w:t>
      </w:r>
      <w:r w:rsidR="00A62D88" w:rsidRPr="00755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C5A" w:rsidRPr="00755C5A">
        <w:rPr>
          <w:rFonts w:ascii="Times New Roman" w:hAnsi="Times New Roman" w:cs="Times New Roman"/>
          <w:b/>
          <w:sz w:val="24"/>
          <w:szCs w:val="24"/>
        </w:rPr>
        <w:t>с</w:t>
      </w:r>
      <w:r w:rsidR="00A62D88" w:rsidRPr="00755C5A">
        <w:rPr>
          <w:rFonts w:ascii="Times New Roman" w:hAnsi="Times New Roman" w:cs="Times New Roman"/>
          <w:b/>
          <w:sz w:val="24"/>
          <w:szCs w:val="24"/>
        </w:rPr>
        <w:t xml:space="preserve"> 14:00</w:t>
      </w:r>
      <w:r w:rsidR="00755C5A" w:rsidRPr="00755C5A">
        <w:rPr>
          <w:rFonts w:ascii="Times New Roman" w:hAnsi="Times New Roman" w:cs="Times New Roman"/>
          <w:b/>
          <w:sz w:val="24"/>
          <w:szCs w:val="24"/>
        </w:rPr>
        <w:t xml:space="preserve"> до 15:00</w:t>
      </w:r>
      <w:r w:rsidR="00A62D88">
        <w:rPr>
          <w:rFonts w:ascii="Times New Roman" w:hAnsi="Times New Roman" w:cs="Times New Roman"/>
        </w:rPr>
        <w:t xml:space="preserve"> на электронной торговой</w:t>
      </w:r>
      <w:r w:rsidR="0074466C">
        <w:rPr>
          <w:rFonts w:ascii="Times New Roman" w:hAnsi="Times New Roman" w:cs="Times New Roman"/>
        </w:rPr>
        <w:t xml:space="preserve"> площадке</w:t>
      </w:r>
      <w:r w:rsidR="00A62D88">
        <w:rPr>
          <w:rFonts w:ascii="Times New Roman" w:hAnsi="Times New Roman" w:cs="Times New Roman"/>
        </w:rPr>
        <w:t xml:space="preserve"> </w:t>
      </w:r>
      <w:r w:rsidR="00563E72">
        <w:rPr>
          <w:rFonts w:ascii="Times New Roman" w:hAnsi="Times New Roman" w:cs="Times New Roman"/>
          <w:lang w:val="en-US"/>
        </w:rPr>
        <w:t>lot</w:t>
      </w:r>
      <w:r w:rsidR="00563E72" w:rsidRPr="00563E72">
        <w:rPr>
          <w:rFonts w:ascii="Times New Roman" w:hAnsi="Times New Roman" w:cs="Times New Roman"/>
        </w:rPr>
        <w:t>-</w:t>
      </w:r>
      <w:r w:rsidR="00563E72">
        <w:rPr>
          <w:rFonts w:ascii="Times New Roman" w:hAnsi="Times New Roman" w:cs="Times New Roman"/>
          <w:lang w:val="en-US"/>
        </w:rPr>
        <w:t>online</w:t>
      </w:r>
      <w:r w:rsidR="00563E72" w:rsidRPr="00563E72">
        <w:rPr>
          <w:rFonts w:ascii="Times New Roman" w:hAnsi="Times New Roman" w:cs="Times New Roman"/>
        </w:rPr>
        <w:t>.</w:t>
      </w:r>
      <w:proofErr w:type="spellStart"/>
      <w:r w:rsidR="00563E72">
        <w:rPr>
          <w:rFonts w:ascii="Times New Roman" w:hAnsi="Times New Roman" w:cs="Times New Roman"/>
          <w:lang w:val="en-US"/>
        </w:rPr>
        <w:t>ru</w:t>
      </w:r>
      <w:proofErr w:type="spellEnd"/>
      <w:r w:rsidR="00A62D88" w:rsidRPr="00A62D88">
        <w:rPr>
          <w:rFonts w:ascii="Times New Roman" w:hAnsi="Times New Roman" w:cs="Times New Roman"/>
        </w:rPr>
        <w:t xml:space="preserve"> </w:t>
      </w:r>
      <w:r w:rsidR="00A62D88">
        <w:rPr>
          <w:rFonts w:ascii="Times New Roman" w:hAnsi="Times New Roman" w:cs="Times New Roman"/>
        </w:rPr>
        <w:t>электронные</w:t>
      </w:r>
      <w:r w:rsidR="00F34D17">
        <w:rPr>
          <w:rFonts w:ascii="Times New Roman" w:hAnsi="Times New Roman" w:cs="Times New Roman"/>
        </w:rPr>
        <w:t xml:space="preserve"> торги в форме аукциона</w:t>
      </w:r>
      <w:r w:rsidR="009A2A8D">
        <w:rPr>
          <w:rFonts w:ascii="Times New Roman" w:hAnsi="Times New Roman" w:cs="Times New Roman"/>
        </w:rPr>
        <w:t xml:space="preserve"> с открытой формой подачи предложений</w:t>
      </w:r>
      <w:r w:rsidR="00F34D17">
        <w:rPr>
          <w:rFonts w:ascii="Times New Roman" w:hAnsi="Times New Roman" w:cs="Times New Roman"/>
        </w:rPr>
        <w:t xml:space="preserve"> по продаже</w:t>
      </w:r>
      <w:r w:rsidR="00645E6B" w:rsidRPr="00645E6B">
        <w:rPr>
          <w:rFonts w:ascii="Times New Roman" w:hAnsi="Times New Roman" w:cs="Times New Roman"/>
        </w:rPr>
        <w:t xml:space="preserve"> </w:t>
      </w:r>
      <w:r w:rsidR="00645E6B">
        <w:rPr>
          <w:rFonts w:ascii="Times New Roman" w:hAnsi="Times New Roman" w:cs="Times New Roman"/>
        </w:rPr>
        <w:t>следующего</w:t>
      </w:r>
      <w:r w:rsidR="00F34D17">
        <w:rPr>
          <w:rFonts w:ascii="Times New Roman" w:hAnsi="Times New Roman" w:cs="Times New Roman"/>
        </w:rPr>
        <w:t xml:space="preserve"> имущества </w:t>
      </w:r>
      <w:r w:rsidR="00E131A8">
        <w:rPr>
          <w:rFonts w:ascii="Times New Roman" w:hAnsi="Times New Roman" w:cs="Times New Roman"/>
        </w:rPr>
        <w:t xml:space="preserve">Филиала </w:t>
      </w:r>
      <w:r w:rsidR="00F34D17">
        <w:rPr>
          <w:rFonts w:ascii="Times New Roman" w:hAnsi="Times New Roman" w:cs="Times New Roman"/>
        </w:rPr>
        <w:t xml:space="preserve">ОАО «Концерн </w:t>
      </w:r>
      <w:proofErr w:type="spellStart"/>
      <w:r w:rsidR="00F34D17">
        <w:rPr>
          <w:rFonts w:ascii="Times New Roman" w:hAnsi="Times New Roman" w:cs="Times New Roman"/>
        </w:rPr>
        <w:t>Росэнергоатом</w:t>
      </w:r>
      <w:proofErr w:type="spellEnd"/>
      <w:r w:rsidR="00F34D17">
        <w:rPr>
          <w:rFonts w:ascii="Times New Roman" w:hAnsi="Times New Roman" w:cs="Times New Roman"/>
        </w:rPr>
        <w:t>»</w:t>
      </w:r>
      <w:r w:rsidR="00E131A8">
        <w:rPr>
          <w:rFonts w:ascii="Times New Roman" w:hAnsi="Times New Roman" w:cs="Times New Roman"/>
        </w:rPr>
        <w:t>«Дирекция строящейся Воронежской атомной станции теплоснабжения»</w:t>
      </w:r>
      <w:r w:rsidR="00FA4B01">
        <w:rPr>
          <w:rFonts w:ascii="Times New Roman" w:hAnsi="Times New Roman" w:cs="Times New Roman"/>
        </w:rPr>
        <w:t>:</w:t>
      </w:r>
      <w:r w:rsidR="00A62D88">
        <w:rPr>
          <w:rFonts w:ascii="Times New Roman" w:hAnsi="Times New Roman" w:cs="Times New Roman"/>
        </w:rPr>
        <w:t xml:space="preserve"> Лот№1 </w:t>
      </w:r>
      <w:r w:rsidR="000536F3">
        <w:rPr>
          <w:rFonts w:ascii="Times New Roman" w:hAnsi="Times New Roman" w:cs="Times New Roman"/>
        </w:rPr>
        <w:t>–</w:t>
      </w:r>
      <w:r w:rsidR="00A62D88">
        <w:rPr>
          <w:rFonts w:ascii="Times New Roman" w:hAnsi="Times New Roman" w:cs="Times New Roman"/>
        </w:rPr>
        <w:t xml:space="preserve"> 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 (кислородное хозяйство)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. Литер: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, пл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62,4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усл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овный номер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36-36-01/1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/2005-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227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536F3" w:rsidRPr="009A52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proofErr w:type="gramStart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. Воронеж,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ул.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Острогожская</w:t>
      </w:r>
      <w:proofErr w:type="spellEnd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, дом 151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Начальная цена: </w:t>
      </w:r>
      <w:r w:rsidR="000536F3" w:rsidRPr="005B7492">
        <w:rPr>
          <w:rFonts w:ascii="Times New Roman" w:hAnsi="Times New Roman"/>
          <w:b/>
          <w:sz w:val="24"/>
          <w:szCs w:val="24"/>
        </w:rPr>
        <w:t>846000</w:t>
      </w:r>
      <w:r w:rsidR="000536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536F3" w:rsidRPr="005B7492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gramStart"/>
      <w:r w:rsidR="000536F3" w:rsidRPr="005B749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536F3">
        <w:rPr>
          <w:rFonts w:ascii="Times New Roman" w:hAnsi="Times New Roman" w:cs="Times New Roman"/>
        </w:rPr>
        <w:t>Л</w:t>
      </w:r>
      <w:proofErr w:type="gramEnd"/>
      <w:r w:rsidR="000536F3">
        <w:rPr>
          <w:rFonts w:ascii="Times New Roman" w:hAnsi="Times New Roman" w:cs="Times New Roman"/>
        </w:rPr>
        <w:t xml:space="preserve">от№2 -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Нежилое здание (</w:t>
      </w:r>
      <w:proofErr w:type="spellStart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хозблок</w:t>
      </w:r>
      <w:proofErr w:type="spellEnd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 ВАСТ). Литер: Б</w:t>
      </w:r>
      <w:proofErr w:type="gramStart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, пл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6 кв.м., </w:t>
      </w:r>
      <w:proofErr w:type="spellStart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усл</w:t>
      </w:r>
      <w:proofErr w:type="spellEnd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36-36-01/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030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/200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36F3" w:rsidRPr="009A52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: г. Воронеж,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Острогожская</w:t>
      </w:r>
      <w:proofErr w:type="spellEnd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151. Начальная цена: </w:t>
      </w:r>
      <w:r w:rsidR="000536F3">
        <w:rPr>
          <w:rFonts w:ascii="Times New Roman" w:eastAsia="Times New Roman" w:hAnsi="Times New Roman"/>
          <w:b/>
          <w:sz w:val="24"/>
          <w:szCs w:val="24"/>
          <w:lang w:eastAsia="ru-RU"/>
        </w:rPr>
        <w:t>365</w:t>
      </w:r>
      <w:r w:rsidR="000536F3" w:rsidRPr="005B7492">
        <w:rPr>
          <w:rFonts w:ascii="Times New Roman" w:eastAsia="Times New Roman" w:hAnsi="Times New Roman"/>
          <w:b/>
          <w:sz w:val="24"/>
          <w:szCs w:val="24"/>
          <w:lang w:eastAsia="ru-RU"/>
        </w:rPr>
        <w:t>719 руб</w:t>
      </w:r>
      <w:proofErr w:type="gramStart"/>
      <w:r w:rsidR="000536F3" w:rsidRPr="005B749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536F3">
        <w:rPr>
          <w:rFonts w:ascii="Times New Roman" w:hAnsi="Times New Roman" w:cs="Times New Roman"/>
        </w:rPr>
        <w:t>Л</w:t>
      </w:r>
      <w:proofErr w:type="gramEnd"/>
      <w:r w:rsidR="000536F3">
        <w:rPr>
          <w:rFonts w:ascii="Times New Roman" w:hAnsi="Times New Roman" w:cs="Times New Roman"/>
        </w:rPr>
        <w:t xml:space="preserve">от№3 - </w:t>
      </w:r>
      <w:r w:rsidR="000536F3" w:rsidRPr="00CA5707">
        <w:rPr>
          <w:rFonts w:ascii="Times New Roman" w:eastAsia="Times New Roman" w:hAnsi="Times New Roman"/>
          <w:sz w:val="24"/>
          <w:szCs w:val="24"/>
          <w:lang w:eastAsia="ru-RU"/>
        </w:rPr>
        <w:t>Сооружение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Автодорога к причалу. Литер: 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А, пл. 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условный номер 36-36-01/2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7/200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253, адрес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: г. Воронеж, ул. </w:t>
      </w:r>
      <w:proofErr w:type="spellStart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Острогожская</w:t>
      </w:r>
      <w:proofErr w:type="spellEnd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155б и сооружение Причал Литер: 2А, пл. 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465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</w:t>
      </w:r>
      <w:proofErr w:type="spellStart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усл</w:t>
      </w:r>
      <w:proofErr w:type="spellEnd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36-36-01/2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7/200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252</w:t>
      </w:r>
      <w:r w:rsidR="000536F3" w:rsidRPr="00170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и земельный участок под данными объектами пл. 8329 кв</w:t>
      </w:r>
      <w:proofErr w:type="gramStart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, кадастровый номер:36:346:05 16 001:0050, 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е по адресу: г. Воронеж, Советский район, ул. </w:t>
      </w:r>
      <w:proofErr w:type="spellStart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>Острогожская</w:t>
      </w:r>
      <w:proofErr w:type="spellEnd"/>
      <w:r w:rsidR="000536F3" w:rsidRPr="009A52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155б. Начальная цена: </w:t>
      </w:r>
      <w:r w:rsidR="000536F3">
        <w:rPr>
          <w:rFonts w:ascii="Times New Roman" w:eastAsia="Times New Roman" w:hAnsi="Times New Roman"/>
          <w:b/>
          <w:sz w:val="24"/>
          <w:szCs w:val="24"/>
          <w:lang w:eastAsia="ru-RU"/>
        </w:rPr>
        <w:t>10343</w:t>
      </w:r>
      <w:r w:rsidR="000536F3" w:rsidRPr="005B7492">
        <w:rPr>
          <w:rFonts w:ascii="Times New Roman" w:eastAsia="Times New Roman" w:hAnsi="Times New Roman"/>
          <w:b/>
          <w:sz w:val="24"/>
          <w:szCs w:val="24"/>
          <w:lang w:eastAsia="ru-RU"/>
        </w:rPr>
        <w:t>800 руб.</w:t>
      </w:r>
      <w:r w:rsidR="000536F3">
        <w:rPr>
          <w:rFonts w:ascii="Times New Roman" w:hAnsi="Times New Roman" w:cs="Times New Roman"/>
        </w:rPr>
        <w:t xml:space="preserve"> </w:t>
      </w:r>
      <w:r w:rsidR="00A62D88">
        <w:rPr>
          <w:rFonts w:ascii="Times New Roman" w:hAnsi="Times New Roman" w:cs="Times New Roman"/>
        </w:rPr>
        <w:t xml:space="preserve">Для участия в торгах необходимо в срок </w:t>
      </w:r>
      <w:r w:rsidR="00A62D88" w:rsidRPr="00971D22">
        <w:rPr>
          <w:rFonts w:ascii="Times New Roman" w:hAnsi="Times New Roman" w:cs="Times New Roman"/>
        </w:rPr>
        <w:t xml:space="preserve">с 09ч.00мин. </w:t>
      </w:r>
      <w:r w:rsidR="00563E72" w:rsidRPr="00971D22">
        <w:rPr>
          <w:rFonts w:ascii="Times New Roman" w:hAnsi="Times New Roman" w:cs="Times New Roman"/>
        </w:rPr>
        <w:t>2</w:t>
      </w:r>
      <w:r w:rsidR="000536F3" w:rsidRPr="00971D22">
        <w:rPr>
          <w:rFonts w:ascii="Times New Roman" w:hAnsi="Times New Roman" w:cs="Times New Roman"/>
        </w:rPr>
        <w:t>5</w:t>
      </w:r>
      <w:r w:rsidR="00A62D88" w:rsidRPr="00971D22">
        <w:rPr>
          <w:rFonts w:ascii="Times New Roman" w:hAnsi="Times New Roman" w:cs="Times New Roman"/>
        </w:rPr>
        <w:t>.0</w:t>
      </w:r>
      <w:r w:rsidR="00563E72" w:rsidRPr="00971D22">
        <w:rPr>
          <w:rFonts w:ascii="Times New Roman" w:hAnsi="Times New Roman" w:cs="Times New Roman"/>
        </w:rPr>
        <w:t>4.</w:t>
      </w:r>
      <w:r w:rsidR="00A62D88" w:rsidRPr="00971D22">
        <w:rPr>
          <w:rFonts w:ascii="Times New Roman" w:hAnsi="Times New Roman" w:cs="Times New Roman"/>
        </w:rPr>
        <w:t>1</w:t>
      </w:r>
      <w:r w:rsidR="00563E72" w:rsidRPr="00971D22">
        <w:rPr>
          <w:rFonts w:ascii="Times New Roman" w:hAnsi="Times New Roman" w:cs="Times New Roman"/>
        </w:rPr>
        <w:t>3</w:t>
      </w:r>
      <w:r w:rsidR="00A62D88" w:rsidRPr="00971D22">
        <w:rPr>
          <w:rFonts w:ascii="Times New Roman" w:hAnsi="Times New Roman" w:cs="Times New Roman"/>
        </w:rPr>
        <w:t xml:space="preserve"> до 16ч</w:t>
      </w:r>
      <w:r w:rsidR="00CE6EDF" w:rsidRPr="00971D22">
        <w:rPr>
          <w:rFonts w:ascii="Times New Roman" w:hAnsi="Times New Roman" w:cs="Times New Roman"/>
        </w:rPr>
        <w:t>.</w:t>
      </w:r>
      <w:r w:rsidR="00A62D88" w:rsidRPr="00971D22">
        <w:rPr>
          <w:rFonts w:ascii="Times New Roman" w:hAnsi="Times New Roman" w:cs="Times New Roman"/>
        </w:rPr>
        <w:t>00мин</w:t>
      </w:r>
      <w:r w:rsidR="00CE6EDF" w:rsidRPr="00971D22">
        <w:rPr>
          <w:rFonts w:ascii="Times New Roman" w:hAnsi="Times New Roman" w:cs="Times New Roman"/>
        </w:rPr>
        <w:t>.</w:t>
      </w:r>
      <w:r w:rsidR="00A62D88" w:rsidRPr="00971D22">
        <w:rPr>
          <w:rFonts w:ascii="Times New Roman" w:hAnsi="Times New Roman" w:cs="Times New Roman"/>
        </w:rPr>
        <w:t xml:space="preserve"> </w:t>
      </w:r>
      <w:r w:rsidR="00563E72" w:rsidRPr="00971D22">
        <w:rPr>
          <w:rFonts w:ascii="Times New Roman" w:hAnsi="Times New Roman" w:cs="Times New Roman"/>
        </w:rPr>
        <w:t>29</w:t>
      </w:r>
      <w:r w:rsidR="00A62D88" w:rsidRPr="00971D22">
        <w:rPr>
          <w:rFonts w:ascii="Times New Roman" w:hAnsi="Times New Roman" w:cs="Times New Roman"/>
        </w:rPr>
        <w:t>.0</w:t>
      </w:r>
      <w:r w:rsidR="00563E72" w:rsidRPr="00971D22">
        <w:rPr>
          <w:rFonts w:ascii="Times New Roman" w:hAnsi="Times New Roman" w:cs="Times New Roman"/>
        </w:rPr>
        <w:t>5</w:t>
      </w:r>
      <w:r w:rsidR="00A62D88" w:rsidRPr="00971D22">
        <w:rPr>
          <w:rFonts w:ascii="Times New Roman" w:hAnsi="Times New Roman" w:cs="Times New Roman"/>
        </w:rPr>
        <w:t>.1</w:t>
      </w:r>
      <w:r w:rsidR="00563E72" w:rsidRPr="00971D22">
        <w:rPr>
          <w:rFonts w:ascii="Times New Roman" w:hAnsi="Times New Roman" w:cs="Times New Roman"/>
        </w:rPr>
        <w:t>3</w:t>
      </w:r>
      <w:r w:rsidR="00A62D88" w:rsidRPr="00971D22">
        <w:rPr>
          <w:rFonts w:ascii="Times New Roman" w:hAnsi="Times New Roman" w:cs="Times New Roman"/>
        </w:rPr>
        <w:t>г. зарегистрироваться на торговой площадке, оплати</w:t>
      </w:r>
      <w:r w:rsidR="00A62D88">
        <w:rPr>
          <w:rFonts w:ascii="Times New Roman" w:hAnsi="Times New Roman" w:cs="Times New Roman"/>
        </w:rPr>
        <w:t>ть задаток</w:t>
      </w:r>
      <w:r w:rsidR="00563E72">
        <w:rPr>
          <w:rFonts w:ascii="Times New Roman" w:hAnsi="Times New Roman" w:cs="Times New Roman"/>
        </w:rPr>
        <w:t xml:space="preserve"> в размере 20% от начальной стоимости имущества организатору торгов </w:t>
      </w:r>
      <w:r w:rsidR="00563E72" w:rsidRPr="00563E72">
        <w:rPr>
          <w:rFonts w:ascii="Times New Roman" w:hAnsi="Times New Roman" w:cs="Times New Roman"/>
          <w:sz w:val="20"/>
          <w:szCs w:val="20"/>
        </w:rPr>
        <w:t xml:space="preserve">на 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>р/сч.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40702810700000003419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63E72" w:rsidRPr="00563E72">
        <w:rPr>
          <w:rFonts w:ascii="Times New Roman" w:hAnsi="Times New Roman" w:cs="Times New Roman"/>
          <w:sz w:val="20"/>
          <w:szCs w:val="20"/>
        </w:rPr>
        <w:t>в ОАО «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РГС БАНК</w:t>
      </w:r>
      <w:r w:rsidR="00563E72" w:rsidRPr="00563E72">
        <w:rPr>
          <w:rFonts w:ascii="Times New Roman" w:hAnsi="Times New Roman" w:cs="Times New Roman"/>
          <w:sz w:val="20"/>
          <w:szCs w:val="20"/>
        </w:rPr>
        <w:t>» г</w:t>
      </w:r>
      <w:proofErr w:type="gramStart"/>
      <w:r w:rsidR="00563E72" w:rsidRPr="00563E72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563E72" w:rsidRPr="00563E72">
        <w:rPr>
          <w:rFonts w:ascii="Times New Roman" w:hAnsi="Times New Roman" w:cs="Times New Roman"/>
          <w:sz w:val="20"/>
          <w:szCs w:val="20"/>
        </w:rPr>
        <w:t>осква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, БИК 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044579174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, к/с </w:t>
      </w:r>
      <w:r w:rsidR="00563E72" w:rsidRPr="00563E72">
        <w:rPr>
          <w:rFonts w:ascii="Times New Roman" w:hAnsi="Times New Roman" w:cs="Times New Roman"/>
          <w:sz w:val="20"/>
          <w:szCs w:val="20"/>
        </w:rPr>
        <w:t>№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30101810800000000174</w:t>
      </w:r>
      <w:r w:rsidR="00A62D88">
        <w:rPr>
          <w:rFonts w:ascii="Times New Roman" w:hAnsi="Times New Roman" w:cs="Times New Roman"/>
        </w:rPr>
        <w:t xml:space="preserve"> и подать заявку на участие в торгах. </w:t>
      </w:r>
      <w:r w:rsidR="00563E72">
        <w:rPr>
          <w:rFonts w:ascii="Times New Roman" w:hAnsi="Times New Roman" w:cs="Times New Roman"/>
        </w:rPr>
        <w:t xml:space="preserve">Договор о задатке с претендентом считается заключенным с момента поступления </w:t>
      </w:r>
      <w:proofErr w:type="spellStart"/>
      <w:r w:rsidR="00563E72">
        <w:rPr>
          <w:rFonts w:ascii="Times New Roman" w:hAnsi="Times New Roman" w:cs="Times New Roman"/>
        </w:rPr>
        <w:t>ден</w:t>
      </w:r>
      <w:proofErr w:type="gramStart"/>
      <w:r w:rsidR="00563E72">
        <w:rPr>
          <w:rFonts w:ascii="Times New Roman" w:hAnsi="Times New Roman" w:cs="Times New Roman"/>
        </w:rPr>
        <w:t>.с</w:t>
      </w:r>
      <w:proofErr w:type="gramEnd"/>
      <w:r w:rsidR="00563E72">
        <w:rPr>
          <w:rFonts w:ascii="Times New Roman" w:hAnsi="Times New Roman" w:cs="Times New Roman"/>
        </w:rPr>
        <w:t>редств</w:t>
      </w:r>
      <w:proofErr w:type="spellEnd"/>
      <w:r w:rsidR="00563E72">
        <w:rPr>
          <w:rFonts w:ascii="Times New Roman" w:hAnsi="Times New Roman" w:cs="Times New Roman"/>
        </w:rPr>
        <w:t xml:space="preserve"> на </w:t>
      </w:r>
      <w:proofErr w:type="spellStart"/>
      <w:r w:rsidR="00563E72">
        <w:rPr>
          <w:rFonts w:ascii="Times New Roman" w:hAnsi="Times New Roman" w:cs="Times New Roman"/>
        </w:rPr>
        <w:t>р</w:t>
      </w:r>
      <w:proofErr w:type="spellEnd"/>
      <w:r w:rsidR="00563E72">
        <w:rPr>
          <w:rFonts w:ascii="Times New Roman" w:hAnsi="Times New Roman" w:cs="Times New Roman"/>
        </w:rPr>
        <w:t>/с организатора торгов (публичная оферта).</w:t>
      </w:r>
      <w:r w:rsidR="000536F3">
        <w:rPr>
          <w:rFonts w:ascii="Times New Roman" w:hAnsi="Times New Roman" w:cs="Times New Roman"/>
        </w:rPr>
        <w:t xml:space="preserve"> </w:t>
      </w:r>
      <w:r w:rsidR="00A62D88">
        <w:rPr>
          <w:rFonts w:ascii="Times New Roman" w:hAnsi="Times New Roman" w:cs="Times New Roman"/>
        </w:rPr>
        <w:t>Заявка на участие в торгах</w:t>
      </w:r>
      <w:r w:rsidR="00563E72" w:rsidRPr="00563E72">
        <w:rPr>
          <w:rFonts w:ascii="Times New Roman" w:hAnsi="Times New Roman" w:cs="Times New Roman"/>
        </w:rPr>
        <w:t xml:space="preserve"> </w:t>
      </w:r>
      <w:r w:rsidR="00563E72">
        <w:rPr>
          <w:rFonts w:ascii="Times New Roman" w:hAnsi="Times New Roman" w:cs="Times New Roman"/>
        </w:rPr>
        <w:t>и приложения к ней</w:t>
      </w:r>
      <w:r w:rsidR="00A62D88">
        <w:rPr>
          <w:rFonts w:ascii="Times New Roman" w:hAnsi="Times New Roman" w:cs="Times New Roman"/>
        </w:rPr>
        <w:t xml:space="preserve"> пода</w:t>
      </w:r>
      <w:r w:rsidR="00563E72">
        <w:rPr>
          <w:rFonts w:ascii="Times New Roman" w:hAnsi="Times New Roman" w:cs="Times New Roman"/>
        </w:rPr>
        <w:t>ю</w:t>
      </w:r>
      <w:r w:rsidR="00A62D88">
        <w:rPr>
          <w:rFonts w:ascii="Times New Roman" w:hAnsi="Times New Roman" w:cs="Times New Roman"/>
        </w:rPr>
        <w:t xml:space="preserve">тся в письменном виде по месту нахождения организатора торгов, а также в электронной форме на </w:t>
      </w:r>
      <w:proofErr w:type="spellStart"/>
      <w:r w:rsidR="00A62D88">
        <w:rPr>
          <w:rFonts w:ascii="Times New Roman" w:hAnsi="Times New Roman" w:cs="Times New Roman"/>
        </w:rPr>
        <w:t>торгов</w:t>
      </w:r>
      <w:proofErr w:type="gramStart"/>
      <w:r w:rsidR="007A16B0">
        <w:rPr>
          <w:rFonts w:ascii="Times New Roman" w:hAnsi="Times New Roman" w:cs="Times New Roman"/>
        </w:rPr>
        <w:t>.</w:t>
      </w:r>
      <w:r w:rsidR="00A62D88">
        <w:rPr>
          <w:rFonts w:ascii="Times New Roman" w:hAnsi="Times New Roman" w:cs="Times New Roman"/>
        </w:rPr>
        <w:t>п</w:t>
      </w:r>
      <w:proofErr w:type="gramEnd"/>
      <w:r w:rsidR="00A62D88">
        <w:rPr>
          <w:rFonts w:ascii="Times New Roman" w:hAnsi="Times New Roman" w:cs="Times New Roman"/>
        </w:rPr>
        <w:t>лощадке</w:t>
      </w:r>
      <w:proofErr w:type="spellEnd"/>
      <w:r w:rsidR="00A62D88">
        <w:rPr>
          <w:rFonts w:ascii="Times New Roman" w:hAnsi="Times New Roman" w:cs="Times New Roman"/>
        </w:rPr>
        <w:t>.</w:t>
      </w:r>
    </w:p>
    <w:p w:rsidR="00A62D88" w:rsidRPr="00A62D88" w:rsidRDefault="00A62D88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должна содержать: </w:t>
      </w:r>
      <w:r w:rsidR="00CE6EDF">
        <w:rPr>
          <w:rFonts w:ascii="Times New Roman" w:hAnsi="Times New Roman" w:cs="Times New Roman"/>
        </w:rPr>
        <w:t>заявку в двух экземплярах, платежный документ с от</w:t>
      </w:r>
      <w:r w:rsidR="00FA4B01">
        <w:rPr>
          <w:rFonts w:ascii="Times New Roman" w:hAnsi="Times New Roman" w:cs="Times New Roman"/>
        </w:rPr>
        <w:t>меткой банка об оплате задатка</w:t>
      </w:r>
      <w:r w:rsidR="00CE6EDF">
        <w:rPr>
          <w:rFonts w:ascii="Times New Roman" w:hAnsi="Times New Roman" w:cs="Times New Roman"/>
        </w:rPr>
        <w:t>; доверенность; опись документов; удостоверени</w:t>
      </w:r>
      <w:r w:rsidR="0074466C">
        <w:rPr>
          <w:rFonts w:ascii="Times New Roman" w:hAnsi="Times New Roman" w:cs="Times New Roman"/>
        </w:rPr>
        <w:t>е</w:t>
      </w:r>
      <w:r w:rsidR="00CE6EDF">
        <w:rPr>
          <w:rFonts w:ascii="Times New Roman" w:hAnsi="Times New Roman" w:cs="Times New Roman"/>
        </w:rPr>
        <w:t xml:space="preserve"> личности</w:t>
      </w:r>
      <w:r w:rsidR="00FA4B01">
        <w:rPr>
          <w:rFonts w:ascii="Times New Roman" w:hAnsi="Times New Roman" w:cs="Times New Roman"/>
        </w:rPr>
        <w:t xml:space="preserve"> (</w:t>
      </w:r>
      <w:r w:rsidR="0074466C">
        <w:rPr>
          <w:rFonts w:ascii="Times New Roman" w:hAnsi="Times New Roman" w:cs="Times New Roman"/>
        </w:rPr>
        <w:t xml:space="preserve">для </w:t>
      </w:r>
      <w:r w:rsidR="00FA4B01">
        <w:rPr>
          <w:rFonts w:ascii="Times New Roman" w:hAnsi="Times New Roman" w:cs="Times New Roman"/>
        </w:rPr>
        <w:t>физ</w:t>
      </w:r>
      <w:proofErr w:type="gramStart"/>
      <w:r w:rsidR="00FA4B01">
        <w:rPr>
          <w:rFonts w:ascii="Times New Roman" w:hAnsi="Times New Roman" w:cs="Times New Roman"/>
        </w:rPr>
        <w:t>.л</w:t>
      </w:r>
      <w:proofErr w:type="gramEnd"/>
      <w:r w:rsidR="00FA4B01">
        <w:rPr>
          <w:rFonts w:ascii="Times New Roman" w:hAnsi="Times New Roman" w:cs="Times New Roman"/>
        </w:rPr>
        <w:t>иц)</w:t>
      </w:r>
      <w:r w:rsidR="00CE6EDF">
        <w:rPr>
          <w:rFonts w:ascii="Times New Roman" w:hAnsi="Times New Roman" w:cs="Times New Roman"/>
        </w:rPr>
        <w:t xml:space="preserve">; нотариальные </w:t>
      </w:r>
      <w:r w:rsidR="00FA4B01">
        <w:rPr>
          <w:rFonts w:ascii="Times New Roman" w:hAnsi="Times New Roman" w:cs="Times New Roman"/>
        </w:rPr>
        <w:t>копии учредительных документов;</w:t>
      </w:r>
      <w:r w:rsidR="00CE6EDF">
        <w:rPr>
          <w:rFonts w:ascii="Times New Roman" w:hAnsi="Times New Roman" w:cs="Times New Roman"/>
        </w:rPr>
        <w:t xml:space="preserve"> свидетельство ИНН</w:t>
      </w:r>
      <w:r w:rsidR="00563E72">
        <w:rPr>
          <w:rFonts w:ascii="Times New Roman" w:hAnsi="Times New Roman" w:cs="Times New Roman"/>
        </w:rPr>
        <w:t>, ОГРН</w:t>
      </w:r>
      <w:r w:rsidR="00625C0A">
        <w:rPr>
          <w:rFonts w:ascii="Times New Roman" w:hAnsi="Times New Roman" w:cs="Times New Roman"/>
        </w:rPr>
        <w:t>; выписка из ЕГРЮЛ</w:t>
      </w:r>
      <w:r w:rsidR="00CE6EDF">
        <w:rPr>
          <w:rFonts w:ascii="Times New Roman" w:hAnsi="Times New Roman" w:cs="Times New Roman"/>
        </w:rPr>
        <w:t xml:space="preserve">; </w:t>
      </w:r>
      <w:proofErr w:type="spellStart"/>
      <w:r w:rsidR="00CE6EDF">
        <w:rPr>
          <w:rFonts w:ascii="Times New Roman" w:hAnsi="Times New Roman" w:cs="Times New Roman"/>
        </w:rPr>
        <w:t>нотар.заверенные</w:t>
      </w:r>
      <w:proofErr w:type="spellEnd"/>
      <w:r w:rsidR="00CE6EDF">
        <w:rPr>
          <w:rFonts w:ascii="Times New Roman" w:hAnsi="Times New Roman" w:cs="Times New Roman"/>
        </w:rPr>
        <w:t xml:space="preserve"> копии </w:t>
      </w:r>
      <w:proofErr w:type="spellStart"/>
      <w:r w:rsidR="00CE6EDF">
        <w:rPr>
          <w:rFonts w:ascii="Times New Roman" w:hAnsi="Times New Roman" w:cs="Times New Roman"/>
        </w:rPr>
        <w:t>учр.документов</w:t>
      </w:r>
      <w:proofErr w:type="spellEnd"/>
      <w:r w:rsidR="00CE6EDF">
        <w:rPr>
          <w:rFonts w:ascii="Times New Roman" w:hAnsi="Times New Roman" w:cs="Times New Roman"/>
        </w:rPr>
        <w:t xml:space="preserve"> и выписки из торгового реестра (для иностранных юр.лиц); документы подтверждающие полномочия орган</w:t>
      </w:r>
      <w:r w:rsidR="00FA4B01">
        <w:rPr>
          <w:rFonts w:ascii="Times New Roman" w:hAnsi="Times New Roman" w:cs="Times New Roman"/>
        </w:rPr>
        <w:t xml:space="preserve">ов управления; </w:t>
      </w:r>
      <w:r w:rsidR="00CE6EDF">
        <w:rPr>
          <w:rFonts w:ascii="Times New Roman" w:hAnsi="Times New Roman" w:cs="Times New Roman"/>
        </w:rPr>
        <w:t xml:space="preserve">справку, подтверждающую отсутствие информации о претенденте в реестре недобросовестных поставщиков; </w:t>
      </w:r>
      <w:r w:rsidR="009A2A8D">
        <w:rPr>
          <w:rFonts w:ascii="Times New Roman" w:hAnsi="Times New Roman" w:cs="Times New Roman"/>
        </w:rPr>
        <w:t xml:space="preserve">обязательство претендента в случае признания его победителем в 5 </w:t>
      </w:r>
      <w:proofErr w:type="spellStart"/>
      <w:r w:rsidR="009A2A8D">
        <w:rPr>
          <w:rFonts w:ascii="Times New Roman" w:hAnsi="Times New Roman" w:cs="Times New Roman"/>
        </w:rPr>
        <w:t>дн</w:t>
      </w:r>
      <w:proofErr w:type="spellEnd"/>
      <w:r w:rsidR="009A2A8D">
        <w:rPr>
          <w:rFonts w:ascii="Times New Roman" w:hAnsi="Times New Roman" w:cs="Times New Roman"/>
        </w:rPr>
        <w:t>. срок предоставить</w:t>
      </w:r>
      <w:r w:rsidR="009A2A8D" w:rsidRPr="009A2A8D">
        <w:rPr>
          <w:rFonts w:ascii="Times New Roman" w:hAnsi="Times New Roman" w:cs="Times New Roman"/>
          <w:sz w:val="20"/>
          <w:szCs w:val="20"/>
        </w:rPr>
        <w:t xml:space="preserve">: </w:t>
      </w:r>
      <w:r w:rsidR="009A2A8D" w:rsidRPr="009A2A8D">
        <w:rPr>
          <w:rStyle w:val="1"/>
          <w:rFonts w:eastAsiaTheme="minorHAnsi"/>
          <w:sz w:val="20"/>
          <w:szCs w:val="20"/>
        </w:rPr>
        <w:t>сведения в отношении всей цепочки собственников и руководителей, включая бенефициаров, согласие и подтверждение получение им всех требуемых в соотв. с действ</w:t>
      </w:r>
      <w:proofErr w:type="gramStart"/>
      <w:r w:rsidR="009A2A8D" w:rsidRPr="009A2A8D">
        <w:rPr>
          <w:rStyle w:val="1"/>
          <w:rFonts w:eastAsiaTheme="minorHAnsi"/>
          <w:sz w:val="20"/>
          <w:szCs w:val="20"/>
        </w:rPr>
        <w:t>.</w:t>
      </w:r>
      <w:proofErr w:type="gramEnd"/>
      <w:r w:rsidR="009A2A8D" w:rsidRPr="009A2A8D">
        <w:rPr>
          <w:rStyle w:val="1"/>
          <w:rFonts w:eastAsiaTheme="minorHAnsi"/>
          <w:sz w:val="20"/>
          <w:szCs w:val="20"/>
        </w:rPr>
        <w:t xml:space="preserve"> </w:t>
      </w:r>
      <w:proofErr w:type="spellStart"/>
      <w:proofErr w:type="gramStart"/>
      <w:r w:rsidR="009A2A8D" w:rsidRPr="009A2A8D">
        <w:rPr>
          <w:rStyle w:val="1"/>
          <w:rFonts w:eastAsiaTheme="minorHAnsi"/>
          <w:sz w:val="20"/>
          <w:szCs w:val="20"/>
        </w:rPr>
        <w:t>з</w:t>
      </w:r>
      <w:proofErr w:type="gramEnd"/>
      <w:r w:rsidR="009A2A8D" w:rsidRPr="009A2A8D">
        <w:rPr>
          <w:rStyle w:val="1"/>
          <w:rFonts w:eastAsiaTheme="minorHAnsi"/>
          <w:sz w:val="20"/>
          <w:szCs w:val="20"/>
        </w:rPr>
        <w:t>ак-вом</w:t>
      </w:r>
      <w:proofErr w:type="spellEnd"/>
      <w:r w:rsidR="009A2A8D" w:rsidRPr="009A2A8D">
        <w:rPr>
          <w:rStyle w:val="1"/>
          <w:rFonts w:eastAsiaTheme="minorHAnsi"/>
          <w:sz w:val="20"/>
          <w:szCs w:val="20"/>
        </w:rPr>
        <w:t xml:space="preserve"> РФ согласий всех упомянутых в сведениях в отношении всей цепочки собственников и руководителей, заинтересованных или причастных к таким сведениям лиц на обработку предоставленных сведений Продавцом, а также на раскрытие Продавцом сведений компетентным органам государственной власти и последующую обработку сведений такими органами</w:t>
      </w:r>
      <w:r w:rsidR="009A2A8D">
        <w:rPr>
          <w:rStyle w:val="1"/>
          <w:rFonts w:eastAsiaTheme="minorHAnsi"/>
          <w:sz w:val="20"/>
          <w:szCs w:val="20"/>
        </w:rPr>
        <w:t>;</w:t>
      </w:r>
      <w:r w:rsidR="000536F3">
        <w:rPr>
          <w:rFonts w:ascii="Times New Roman" w:hAnsi="Times New Roman" w:cs="Times New Roman"/>
        </w:rPr>
        <w:t xml:space="preserve"> </w:t>
      </w:r>
      <w:proofErr w:type="spellStart"/>
      <w:r w:rsidR="00CE6EDF">
        <w:rPr>
          <w:rFonts w:ascii="Times New Roman" w:hAnsi="Times New Roman" w:cs="Times New Roman"/>
        </w:rPr>
        <w:t>бух</w:t>
      </w:r>
      <w:proofErr w:type="gramStart"/>
      <w:r w:rsidR="00CE6EDF">
        <w:rPr>
          <w:rFonts w:ascii="Times New Roman" w:hAnsi="Times New Roman" w:cs="Times New Roman"/>
        </w:rPr>
        <w:t>.б</w:t>
      </w:r>
      <w:proofErr w:type="gramEnd"/>
      <w:r w:rsidR="00CE6EDF">
        <w:rPr>
          <w:rFonts w:ascii="Times New Roman" w:hAnsi="Times New Roman" w:cs="Times New Roman"/>
        </w:rPr>
        <w:t>аланс</w:t>
      </w:r>
      <w:proofErr w:type="spellEnd"/>
      <w:r w:rsidR="00CE6EDF">
        <w:rPr>
          <w:rFonts w:ascii="Times New Roman" w:hAnsi="Times New Roman" w:cs="Times New Roman"/>
        </w:rPr>
        <w:t xml:space="preserve"> на последнюю отчетную дату с от</w:t>
      </w:r>
      <w:r w:rsidR="00563E72">
        <w:rPr>
          <w:rFonts w:ascii="Times New Roman" w:hAnsi="Times New Roman" w:cs="Times New Roman"/>
        </w:rPr>
        <w:t>меткой налогового органа</w:t>
      </w:r>
      <w:r w:rsidR="00CE6EDF">
        <w:rPr>
          <w:rFonts w:ascii="Times New Roman" w:hAnsi="Times New Roman" w:cs="Times New Roman"/>
        </w:rPr>
        <w:t xml:space="preserve">; информация о наличии у претендента денежных средств в размере начальной стоимости имущества; </w:t>
      </w:r>
      <w:r w:rsidR="00CE6EDF" w:rsidRPr="00CE6EDF">
        <w:rPr>
          <w:rFonts w:ascii="Times New Roman" w:hAnsi="Times New Roman" w:cs="Times New Roman"/>
        </w:rPr>
        <w:t>справка об исполнении претендентом обязанности об упл</w:t>
      </w:r>
      <w:r w:rsidR="00CE6EDF">
        <w:rPr>
          <w:rFonts w:ascii="Times New Roman" w:hAnsi="Times New Roman" w:cs="Times New Roman"/>
        </w:rPr>
        <w:t>ате налоговых платежей и сборов;</w:t>
      </w:r>
      <w:r w:rsidR="00CE6EDF" w:rsidRPr="00CE6EDF">
        <w:rPr>
          <w:rFonts w:ascii="Times New Roman" w:hAnsi="Times New Roman" w:cs="Times New Roman"/>
        </w:rPr>
        <w:t xml:space="preserve"> справка об отсутствии задолженности перед собственником реализуемого имущества</w:t>
      </w:r>
      <w:r w:rsidR="00CE6EDF">
        <w:rPr>
          <w:rFonts w:ascii="Times New Roman" w:hAnsi="Times New Roman" w:cs="Times New Roman"/>
        </w:rPr>
        <w:t>;</w:t>
      </w:r>
      <w:r w:rsidR="009A2A8D">
        <w:rPr>
          <w:rFonts w:ascii="Times New Roman" w:hAnsi="Times New Roman" w:cs="Times New Roman"/>
        </w:rPr>
        <w:t xml:space="preserve"> справку о том, что претендент не находится в процессе ликвидации или банкротства, </w:t>
      </w:r>
      <w:r w:rsidR="009A2A8D" w:rsidRPr="009A2A8D">
        <w:rPr>
          <w:rStyle w:val="1"/>
          <w:rFonts w:eastAsiaTheme="minorHAnsi"/>
          <w:sz w:val="20"/>
          <w:szCs w:val="20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</w:t>
      </w:r>
      <w:r w:rsidR="009A2A8D">
        <w:rPr>
          <w:rStyle w:val="1"/>
          <w:rFonts w:eastAsiaTheme="minorHAnsi"/>
          <w:sz w:val="20"/>
          <w:szCs w:val="20"/>
        </w:rPr>
        <w:t>;</w:t>
      </w:r>
      <w:r w:rsidR="00CE6EDF">
        <w:rPr>
          <w:rFonts w:ascii="Times New Roman" w:hAnsi="Times New Roman" w:cs="Times New Roman"/>
        </w:rPr>
        <w:t xml:space="preserve"> решение об одобрении сделки претен</w:t>
      </w:r>
      <w:r w:rsidR="00625C0A">
        <w:rPr>
          <w:rFonts w:ascii="Times New Roman" w:hAnsi="Times New Roman" w:cs="Times New Roman"/>
        </w:rPr>
        <w:t>д</w:t>
      </w:r>
      <w:r w:rsidR="00CE6EDF">
        <w:rPr>
          <w:rFonts w:ascii="Times New Roman" w:hAnsi="Times New Roman" w:cs="Times New Roman"/>
        </w:rPr>
        <w:t xml:space="preserve">ента </w:t>
      </w:r>
      <w:r w:rsidR="00FA4B01">
        <w:rPr>
          <w:rFonts w:ascii="Times New Roman" w:hAnsi="Times New Roman" w:cs="Times New Roman"/>
        </w:rPr>
        <w:t xml:space="preserve">- </w:t>
      </w:r>
      <w:r w:rsidR="00CE6EDF">
        <w:rPr>
          <w:rFonts w:ascii="Times New Roman" w:hAnsi="Times New Roman" w:cs="Times New Roman"/>
        </w:rPr>
        <w:t>оригинал с печатью либо нотариальная копия.</w:t>
      </w:r>
      <w:r w:rsidR="00625C0A">
        <w:rPr>
          <w:rFonts w:ascii="Times New Roman" w:hAnsi="Times New Roman" w:cs="Times New Roman"/>
        </w:rPr>
        <w:t xml:space="preserve"> Копии документов полежат нотариальному заверению, все документы должны быть подписаны ЭЦП при предоставлении на электронную торговую площадку. </w:t>
      </w:r>
      <w:r w:rsidR="009A2A8D">
        <w:rPr>
          <w:rFonts w:ascii="Times New Roman" w:hAnsi="Times New Roman" w:cs="Times New Roman"/>
        </w:rPr>
        <w:t>31</w:t>
      </w:r>
      <w:r w:rsidR="00625C0A">
        <w:rPr>
          <w:rFonts w:ascii="Times New Roman" w:hAnsi="Times New Roman" w:cs="Times New Roman"/>
        </w:rPr>
        <w:t>.0</w:t>
      </w:r>
      <w:r w:rsidR="009A2A8D">
        <w:rPr>
          <w:rFonts w:ascii="Times New Roman" w:hAnsi="Times New Roman" w:cs="Times New Roman"/>
        </w:rPr>
        <w:t>5</w:t>
      </w:r>
      <w:r w:rsidR="00625C0A">
        <w:rPr>
          <w:rFonts w:ascii="Times New Roman" w:hAnsi="Times New Roman" w:cs="Times New Roman"/>
        </w:rPr>
        <w:t>.1</w:t>
      </w:r>
      <w:r w:rsidR="009A2A8D">
        <w:rPr>
          <w:rFonts w:ascii="Times New Roman" w:hAnsi="Times New Roman" w:cs="Times New Roman"/>
        </w:rPr>
        <w:t>3</w:t>
      </w:r>
      <w:r w:rsidR="00625C0A">
        <w:rPr>
          <w:rFonts w:ascii="Times New Roman" w:hAnsi="Times New Roman" w:cs="Times New Roman"/>
        </w:rPr>
        <w:t>г организатор принимает решение об определении участников торгов. Победителем признается участник, предложивший наибольшую цену за имущество.</w:t>
      </w:r>
      <w:r w:rsidR="009A2A8D">
        <w:rPr>
          <w:rFonts w:ascii="Times New Roman" w:hAnsi="Times New Roman" w:cs="Times New Roman"/>
        </w:rPr>
        <w:t xml:space="preserve"> Результаты торгов подводятся на электронной торговой площадке в день проведения торгов.</w:t>
      </w:r>
      <w:r w:rsidR="00625C0A">
        <w:rPr>
          <w:rFonts w:ascii="Times New Roman" w:hAnsi="Times New Roman" w:cs="Times New Roman"/>
        </w:rPr>
        <w:t xml:space="preserve"> Договор с победителем аукциона заключается </w:t>
      </w:r>
      <w:r w:rsidR="00E131A8">
        <w:rPr>
          <w:rFonts w:ascii="Times New Roman" w:hAnsi="Times New Roman" w:cs="Times New Roman"/>
        </w:rPr>
        <w:t>в течение</w:t>
      </w:r>
      <w:r w:rsidR="00625C0A">
        <w:rPr>
          <w:rFonts w:ascii="Times New Roman" w:hAnsi="Times New Roman" w:cs="Times New Roman"/>
        </w:rPr>
        <w:t xml:space="preserve"> </w:t>
      </w:r>
      <w:r w:rsidR="00E131A8">
        <w:rPr>
          <w:rFonts w:ascii="Times New Roman" w:hAnsi="Times New Roman" w:cs="Times New Roman"/>
        </w:rPr>
        <w:t>20</w:t>
      </w:r>
      <w:r w:rsidR="00625C0A">
        <w:rPr>
          <w:rFonts w:ascii="Times New Roman" w:hAnsi="Times New Roman" w:cs="Times New Roman"/>
        </w:rPr>
        <w:t xml:space="preserve"> дней с мом</w:t>
      </w:r>
      <w:r w:rsidR="00E131A8">
        <w:rPr>
          <w:rFonts w:ascii="Times New Roman" w:hAnsi="Times New Roman" w:cs="Times New Roman"/>
        </w:rPr>
        <w:t>ента подведения итогов аукциона и оформления протокола, но не ранее чем через 10 дней после размещения протокола об итогах торгов.</w:t>
      </w:r>
      <w:r w:rsidR="009A2A8D">
        <w:rPr>
          <w:rFonts w:ascii="Times New Roman" w:hAnsi="Times New Roman" w:cs="Times New Roman"/>
        </w:rPr>
        <w:t xml:space="preserve"> Срок оплаты имущества – в течение 30 дней с момента заключения договора.</w:t>
      </w:r>
    </w:p>
    <w:p w:rsidR="00CE6EDF" w:rsidRPr="00A62D88" w:rsidRDefault="00CE6EDF">
      <w:pPr>
        <w:pStyle w:val="a3"/>
        <w:rPr>
          <w:rFonts w:ascii="Times New Roman" w:hAnsi="Times New Roman" w:cs="Times New Roman"/>
        </w:rPr>
      </w:pPr>
    </w:p>
    <w:sectPr w:rsidR="00CE6EDF" w:rsidRPr="00A62D88" w:rsidSect="005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4D17"/>
    <w:rsid w:val="00001FC9"/>
    <w:rsid w:val="0000221C"/>
    <w:rsid w:val="0000425D"/>
    <w:rsid w:val="00004915"/>
    <w:rsid w:val="00005742"/>
    <w:rsid w:val="00010D09"/>
    <w:rsid w:val="00020E8C"/>
    <w:rsid w:val="00024972"/>
    <w:rsid w:val="0003340C"/>
    <w:rsid w:val="00036A22"/>
    <w:rsid w:val="000420CD"/>
    <w:rsid w:val="00043426"/>
    <w:rsid w:val="00044237"/>
    <w:rsid w:val="000536F3"/>
    <w:rsid w:val="00071FAD"/>
    <w:rsid w:val="00075905"/>
    <w:rsid w:val="0008016A"/>
    <w:rsid w:val="00081FF1"/>
    <w:rsid w:val="000823B9"/>
    <w:rsid w:val="00090B18"/>
    <w:rsid w:val="00090F43"/>
    <w:rsid w:val="00092E29"/>
    <w:rsid w:val="000A256C"/>
    <w:rsid w:val="000A3EDE"/>
    <w:rsid w:val="000C7CB2"/>
    <w:rsid w:val="000E1161"/>
    <w:rsid w:val="000F373B"/>
    <w:rsid w:val="001055CE"/>
    <w:rsid w:val="00115AC6"/>
    <w:rsid w:val="001238DB"/>
    <w:rsid w:val="00127F8C"/>
    <w:rsid w:val="00131140"/>
    <w:rsid w:val="001346C7"/>
    <w:rsid w:val="00136911"/>
    <w:rsid w:val="00144EBA"/>
    <w:rsid w:val="001532E1"/>
    <w:rsid w:val="00154A11"/>
    <w:rsid w:val="00174844"/>
    <w:rsid w:val="00195CA0"/>
    <w:rsid w:val="001A5645"/>
    <w:rsid w:val="001A5B24"/>
    <w:rsid w:val="001D0AA6"/>
    <w:rsid w:val="001D1E5B"/>
    <w:rsid w:val="001D50B8"/>
    <w:rsid w:val="002035B4"/>
    <w:rsid w:val="00203CB3"/>
    <w:rsid w:val="00203E07"/>
    <w:rsid w:val="002159E2"/>
    <w:rsid w:val="00223A0C"/>
    <w:rsid w:val="00231CEB"/>
    <w:rsid w:val="00256654"/>
    <w:rsid w:val="0026012B"/>
    <w:rsid w:val="00265C33"/>
    <w:rsid w:val="00266CAB"/>
    <w:rsid w:val="0027279B"/>
    <w:rsid w:val="00273713"/>
    <w:rsid w:val="0029228D"/>
    <w:rsid w:val="002A08C6"/>
    <w:rsid w:val="002A230D"/>
    <w:rsid w:val="002A3350"/>
    <w:rsid w:val="002A7522"/>
    <w:rsid w:val="002B0F81"/>
    <w:rsid w:val="002B6603"/>
    <w:rsid w:val="002C6235"/>
    <w:rsid w:val="002D0597"/>
    <w:rsid w:val="002D5871"/>
    <w:rsid w:val="003008AA"/>
    <w:rsid w:val="00325F5D"/>
    <w:rsid w:val="00326648"/>
    <w:rsid w:val="00327B59"/>
    <w:rsid w:val="003302DF"/>
    <w:rsid w:val="00341864"/>
    <w:rsid w:val="0036353B"/>
    <w:rsid w:val="00367376"/>
    <w:rsid w:val="00367CFA"/>
    <w:rsid w:val="00373161"/>
    <w:rsid w:val="00374B5F"/>
    <w:rsid w:val="003805EF"/>
    <w:rsid w:val="00384083"/>
    <w:rsid w:val="00386BE9"/>
    <w:rsid w:val="003A66C4"/>
    <w:rsid w:val="003B2FED"/>
    <w:rsid w:val="003B30A7"/>
    <w:rsid w:val="003B7415"/>
    <w:rsid w:val="003B7924"/>
    <w:rsid w:val="003D3271"/>
    <w:rsid w:val="003E7D43"/>
    <w:rsid w:val="003F50C6"/>
    <w:rsid w:val="004109F4"/>
    <w:rsid w:val="004173EA"/>
    <w:rsid w:val="0044555F"/>
    <w:rsid w:val="004521BB"/>
    <w:rsid w:val="004826FF"/>
    <w:rsid w:val="00484ACC"/>
    <w:rsid w:val="00491762"/>
    <w:rsid w:val="004957EC"/>
    <w:rsid w:val="004A0F6F"/>
    <w:rsid w:val="004C4EB1"/>
    <w:rsid w:val="004D0B7B"/>
    <w:rsid w:val="004E04B4"/>
    <w:rsid w:val="004E07EC"/>
    <w:rsid w:val="004E54B5"/>
    <w:rsid w:val="004E7866"/>
    <w:rsid w:val="004E7C15"/>
    <w:rsid w:val="004F7A57"/>
    <w:rsid w:val="005110D9"/>
    <w:rsid w:val="0052329C"/>
    <w:rsid w:val="005264B8"/>
    <w:rsid w:val="00534238"/>
    <w:rsid w:val="0053604F"/>
    <w:rsid w:val="005376CC"/>
    <w:rsid w:val="00542939"/>
    <w:rsid w:val="00543483"/>
    <w:rsid w:val="00547255"/>
    <w:rsid w:val="005503F9"/>
    <w:rsid w:val="005538C3"/>
    <w:rsid w:val="00563E72"/>
    <w:rsid w:val="00567DD2"/>
    <w:rsid w:val="00576E87"/>
    <w:rsid w:val="00584D4D"/>
    <w:rsid w:val="00591E80"/>
    <w:rsid w:val="005944F6"/>
    <w:rsid w:val="005972E4"/>
    <w:rsid w:val="00597D47"/>
    <w:rsid w:val="005A346A"/>
    <w:rsid w:val="005C012F"/>
    <w:rsid w:val="005C28C3"/>
    <w:rsid w:val="005C2E82"/>
    <w:rsid w:val="005C415C"/>
    <w:rsid w:val="005C4AB8"/>
    <w:rsid w:val="005D5C06"/>
    <w:rsid w:val="005D5CBF"/>
    <w:rsid w:val="005E5D45"/>
    <w:rsid w:val="005F3AE0"/>
    <w:rsid w:val="00600542"/>
    <w:rsid w:val="006039FE"/>
    <w:rsid w:val="0060526B"/>
    <w:rsid w:val="0060774E"/>
    <w:rsid w:val="00612DAE"/>
    <w:rsid w:val="00621168"/>
    <w:rsid w:val="0062497A"/>
    <w:rsid w:val="00625C0A"/>
    <w:rsid w:val="00630E86"/>
    <w:rsid w:val="0063475B"/>
    <w:rsid w:val="00645E6B"/>
    <w:rsid w:val="006465CC"/>
    <w:rsid w:val="00647069"/>
    <w:rsid w:val="006710D0"/>
    <w:rsid w:val="00682ED1"/>
    <w:rsid w:val="00687AAC"/>
    <w:rsid w:val="00691D42"/>
    <w:rsid w:val="00692200"/>
    <w:rsid w:val="006A01DD"/>
    <w:rsid w:val="006A4505"/>
    <w:rsid w:val="006B0F5E"/>
    <w:rsid w:val="006B6D32"/>
    <w:rsid w:val="006C73C3"/>
    <w:rsid w:val="006D2C1F"/>
    <w:rsid w:val="006D3FA9"/>
    <w:rsid w:val="006D70C0"/>
    <w:rsid w:val="006E07C9"/>
    <w:rsid w:val="006E41E4"/>
    <w:rsid w:val="006E773E"/>
    <w:rsid w:val="006F6338"/>
    <w:rsid w:val="007008A8"/>
    <w:rsid w:val="00703393"/>
    <w:rsid w:val="00703A70"/>
    <w:rsid w:val="007100FC"/>
    <w:rsid w:val="0071401F"/>
    <w:rsid w:val="0071435C"/>
    <w:rsid w:val="00737BEA"/>
    <w:rsid w:val="0074466C"/>
    <w:rsid w:val="0074689B"/>
    <w:rsid w:val="00753A7E"/>
    <w:rsid w:val="00755BF7"/>
    <w:rsid w:val="00755C5A"/>
    <w:rsid w:val="0077394D"/>
    <w:rsid w:val="00776CD2"/>
    <w:rsid w:val="007A16B0"/>
    <w:rsid w:val="007B177F"/>
    <w:rsid w:val="007B55D2"/>
    <w:rsid w:val="007C1AAE"/>
    <w:rsid w:val="007D25C6"/>
    <w:rsid w:val="007E1276"/>
    <w:rsid w:val="007F0D87"/>
    <w:rsid w:val="008256A6"/>
    <w:rsid w:val="00830DA1"/>
    <w:rsid w:val="00833622"/>
    <w:rsid w:val="008548EA"/>
    <w:rsid w:val="0087218F"/>
    <w:rsid w:val="008766D2"/>
    <w:rsid w:val="00887060"/>
    <w:rsid w:val="008C1950"/>
    <w:rsid w:val="008D287E"/>
    <w:rsid w:val="008D2E7E"/>
    <w:rsid w:val="008E1F3A"/>
    <w:rsid w:val="008F02AE"/>
    <w:rsid w:val="00905254"/>
    <w:rsid w:val="00910680"/>
    <w:rsid w:val="009148FC"/>
    <w:rsid w:val="00916847"/>
    <w:rsid w:val="00924CA1"/>
    <w:rsid w:val="009307DA"/>
    <w:rsid w:val="00935443"/>
    <w:rsid w:val="00937633"/>
    <w:rsid w:val="00971D22"/>
    <w:rsid w:val="00974077"/>
    <w:rsid w:val="00981D38"/>
    <w:rsid w:val="0098535F"/>
    <w:rsid w:val="00993C66"/>
    <w:rsid w:val="009A2A8D"/>
    <w:rsid w:val="009A50F4"/>
    <w:rsid w:val="009A7EF7"/>
    <w:rsid w:val="009B454E"/>
    <w:rsid w:val="009B464C"/>
    <w:rsid w:val="009B4B17"/>
    <w:rsid w:val="009C48BF"/>
    <w:rsid w:val="00A01A95"/>
    <w:rsid w:val="00A07BA3"/>
    <w:rsid w:val="00A17D62"/>
    <w:rsid w:val="00A2767D"/>
    <w:rsid w:val="00A338E3"/>
    <w:rsid w:val="00A47A7E"/>
    <w:rsid w:val="00A54698"/>
    <w:rsid w:val="00A61AF1"/>
    <w:rsid w:val="00A62D88"/>
    <w:rsid w:val="00A70C8B"/>
    <w:rsid w:val="00A741D1"/>
    <w:rsid w:val="00A769E6"/>
    <w:rsid w:val="00A771B5"/>
    <w:rsid w:val="00A806B4"/>
    <w:rsid w:val="00A8296D"/>
    <w:rsid w:val="00A9225B"/>
    <w:rsid w:val="00AC546E"/>
    <w:rsid w:val="00B030CC"/>
    <w:rsid w:val="00B10C6E"/>
    <w:rsid w:val="00B12DA4"/>
    <w:rsid w:val="00B16918"/>
    <w:rsid w:val="00B26442"/>
    <w:rsid w:val="00B27733"/>
    <w:rsid w:val="00B4426D"/>
    <w:rsid w:val="00B44FC6"/>
    <w:rsid w:val="00B45868"/>
    <w:rsid w:val="00B52F56"/>
    <w:rsid w:val="00B63B8A"/>
    <w:rsid w:val="00B647F3"/>
    <w:rsid w:val="00B71DC1"/>
    <w:rsid w:val="00B729AF"/>
    <w:rsid w:val="00B87230"/>
    <w:rsid w:val="00B925A4"/>
    <w:rsid w:val="00B93974"/>
    <w:rsid w:val="00BA24A9"/>
    <w:rsid w:val="00BA2730"/>
    <w:rsid w:val="00BA6E3A"/>
    <w:rsid w:val="00BB2986"/>
    <w:rsid w:val="00BC26A2"/>
    <w:rsid w:val="00BC4F57"/>
    <w:rsid w:val="00BD1271"/>
    <w:rsid w:val="00BD458B"/>
    <w:rsid w:val="00BE52BB"/>
    <w:rsid w:val="00C07AE0"/>
    <w:rsid w:val="00C1481F"/>
    <w:rsid w:val="00C22E8D"/>
    <w:rsid w:val="00C272BB"/>
    <w:rsid w:val="00C36DFD"/>
    <w:rsid w:val="00C37D51"/>
    <w:rsid w:val="00C61E3C"/>
    <w:rsid w:val="00C62CC0"/>
    <w:rsid w:val="00C6399F"/>
    <w:rsid w:val="00C73D5D"/>
    <w:rsid w:val="00C84ACC"/>
    <w:rsid w:val="00C94628"/>
    <w:rsid w:val="00C957B0"/>
    <w:rsid w:val="00CA042B"/>
    <w:rsid w:val="00CC2033"/>
    <w:rsid w:val="00CD47B7"/>
    <w:rsid w:val="00CD6825"/>
    <w:rsid w:val="00CE0C35"/>
    <w:rsid w:val="00CE6EDF"/>
    <w:rsid w:val="00CF4ED9"/>
    <w:rsid w:val="00CF51FE"/>
    <w:rsid w:val="00D00086"/>
    <w:rsid w:val="00D1493D"/>
    <w:rsid w:val="00D202C6"/>
    <w:rsid w:val="00D23650"/>
    <w:rsid w:val="00D26890"/>
    <w:rsid w:val="00D3387F"/>
    <w:rsid w:val="00D42855"/>
    <w:rsid w:val="00D51813"/>
    <w:rsid w:val="00D712F7"/>
    <w:rsid w:val="00D83C12"/>
    <w:rsid w:val="00D84C19"/>
    <w:rsid w:val="00D85FED"/>
    <w:rsid w:val="00D96EE3"/>
    <w:rsid w:val="00DA4EC2"/>
    <w:rsid w:val="00DB439B"/>
    <w:rsid w:val="00DB5352"/>
    <w:rsid w:val="00DD7F0E"/>
    <w:rsid w:val="00DE1859"/>
    <w:rsid w:val="00DE4D05"/>
    <w:rsid w:val="00DE592B"/>
    <w:rsid w:val="00DE5EF0"/>
    <w:rsid w:val="00DF709C"/>
    <w:rsid w:val="00E03B0B"/>
    <w:rsid w:val="00E131A8"/>
    <w:rsid w:val="00E15051"/>
    <w:rsid w:val="00E225F9"/>
    <w:rsid w:val="00E53ADF"/>
    <w:rsid w:val="00E53B10"/>
    <w:rsid w:val="00E54FF3"/>
    <w:rsid w:val="00E614BB"/>
    <w:rsid w:val="00E61F5B"/>
    <w:rsid w:val="00E73F01"/>
    <w:rsid w:val="00E7489D"/>
    <w:rsid w:val="00E77096"/>
    <w:rsid w:val="00E82353"/>
    <w:rsid w:val="00E83675"/>
    <w:rsid w:val="00EA7B24"/>
    <w:rsid w:val="00EB21CA"/>
    <w:rsid w:val="00EB2D59"/>
    <w:rsid w:val="00EC4E60"/>
    <w:rsid w:val="00ED5CB2"/>
    <w:rsid w:val="00EE24A4"/>
    <w:rsid w:val="00EE5AD0"/>
    <w:rsid w:val="00EF27EA"/>
    <w:rsid w:val="00EF304C"/>
    <w:rsid w:val="00EF5212"/>
    <w:rsid w:val="00EF5CA1"/>
    <w:rsid w:val="00F0124C"/>
    <w:rsid w:val="00F02489"/>
    <w:rsid w:val="00F20FE1"/>
    <w:rsid w:val="00F30F32"/>
    <w:rsid w:val="00F31C62"/>
    <w:rsid w:val="00F3274A"/>
    <w:rsid w:val="00F34D17"/>
    <w:rsid w:val="00F40AA9"/>
    <w:rsid w:val="00F44C9B"/>
    <w:rsid w:val="00F541A3"/>
    <w:rsid w:val="00F54E2F"/>
    <w:rsid w:val="00F60413"/>
    <w:rsid w:val="00F611A0"/>
    <w:rsid w:val="00F65205"/>
    <w:rsid w:val="00F653A4"/>
    <w:rsid w:val="00F75359"/>
    <w:rsid w:val="00F81DED"/>
    <w:rsid w:val="00FA4B01"/>
    <w:rsid w:val="00FA4D4A"/>
    <w:rsid w:val="00FB08F9"/>
    <w:rsid w:val="00FD02AF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4D17"/>
    <w:rPr>
      <w:color w:val="0000FF" w:themeColor="hyperlink"/>
      <w:u w:val="single"/>
    </w:rPr>
  </w:style>
  <w:style w:type="character" w:customStyle="1" w:styleId="1">
    <w:name w:val="Основной текст1"/>
    <w:rsid w:val="009A2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grocapital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893E-3DF0-4719-826F-44420C34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</dc:creator>
  <cp:lastModifiedBy>biv</cp:lastModifiedBy>
  <cp:revision>5</cp:revision>
  <dcterms:created xsi:type="dcterms:W3CDTF">2013-04-18T09:08:00Z</dcterms:created>
  <dcterms:modified xsi:type="dcterms:W3CDTF">2013-04-25T19:48:00Z</dcterms:modified>
</cp:coreProperties>
</file>